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. THU THẬP &amp; HIỂU DỮ LIỆU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Nguồn dữ liệu:</w:t>
      </w:r>
      <w:r w:rsidDel="00000000" w:rsidR="00000000" w:rsidRPr="00000000">
        <w:rPr>
          <w:rtl w:val="0"/>
        </w:rPr>
        <w:t xml:space="preserve"> Patient Survival Prediction Dataset từ Kaggle (91,713 mẫu, 85 cột).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Các loại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Số liệu sinh lý: nhịp tim, huyết áp, nhiệt độ, GCS, lab test...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Thông tin nhân khẩu học: tuổi, giới, chủng tộc.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Tình trạng bệnh lý nền: tiểu đường, ung thư di căn, suy gan.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Dự đoán APACHE IV về khả năng tử vong (từ hệ thống bệnh viện).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Biến mục tiêu: hospital_death (0 hoặc 1).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🧹</w:t>
      </w:r>
      <w:r w:rsidDel="00000000" w:rsidR="00000000" w:rsidRPr="00000000">
        <w:rPr>
          <w:b w:val="1"/>
          <w:rtl w:val="0"/>
        </w:rPr>
        <w:t xml:space="preserve"> II. LÀM SẠCH &amp; TIỀN XỬ LÝ DỮ LIỆU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Xử lý thiếu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Loại bỏ cột trống hoàn toàn (Unnamed: 83).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Áp dụng KNN Imputer / Mean Imputation / Iterative Imputer cho các cột quan trọng (glucose, potassium, apache_4a_hospital_death_prob...).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Xử lý biến phân loại: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One-hot encoding: icu_type, ethnicity, icu_admit_source.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Label encoding: gender.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Chuẩn hóa biến số: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Dùng StandardScaler hoặc RobustScaler để chuẩn hóa biến liên tục.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Xử lý mất cân bằng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Tỷ lệ tử vong chỉ ~8.63% → cần dùng SMOTE, hoặc thêm class weights vào mô hình.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📊</w:t>
      </w:r>
      <w:r w:rsidDel="00000000" w:rsidR="00000000" w:rsidRPr="00000000">
        <w:rPr>
          <w:b w:val="1"/>
          <w:rtl w:val="0"/>
        </w:rPr>
        <w:t xml:space="preserve"> III. PHÂN TÍCH DỮ LIỆU (EDA)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Thống kê mô tả:</w:t>
      </w:r>
      <w:r w:rsidDel="00000000" w:rsidR="00000000" w:rsidRPr="00000000">
        <w:rPr>
          <w:rtl w:val="0"/>
        </w:rPr>
        <w:t xml:space="preserve"> Trung bình tuổi, nhịp tim, glucose...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Trực quan hóa:</w:t>
      </w:r>
      <w:r w:rsidDel="00000000" w:rsidR="00000000" w:rsidRPr="00000000">
        <w:rPr>
          <w:rtl w:val="0"/>
        </w:rPr>
        <w:t xml:space="preserve"> histogram, boxplot, heatmap tương quan.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Phân tích mối liên hệ: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GCS thấp → tăng tử vong.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APACHE score cao → tăng tử vong.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Tuổi cao, glucose cao, kali bất thường → tăng tử vong.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🤖</w:t>
      </w:r>
      <w:r w:rsidDel="00000000" w:rsidR="00000000" w:rsidRPr="00000000">
        <w:rPr>
          <w:b w:val="1"/>
          <w:rtl w:val="0"/>
        </w:rPr>
        <w:t xml:space="preserve"> IV. XÂY DỰNG MÔ HÌNH MACHINE LEARNING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Mô hình thử nghiệm: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Baseline: Logistic Regression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Nâng cao: Random Forest, XGBoost, LightGBM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Chiến lược đánh giá: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Chia train/test, hoặc K-Fold CV.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Đánh giá bằng: Accuracy, ROC-AUC, F1-score, Confusion Matrix.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Tối ưu mô hình: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Dùng GridSearchCV để tìm bộ siêu tham số tốt nhất cho XGBoost/LightGBM.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🧠</w:t>
      </w:r>
      <w:r w:rsidDel="00000000" w:rsidR="00000000" w:rsidRPr="00000000">
        <w:rPr>
          <w:b w:val="1"/>
          <w:rtl w:val="0"/>
        </w:rPr>
        <w:t xml:space="preserve"> V. GIẢI THÍCH MÔ HÌNH (EXPLAINABLE AI)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Dùng SHAP: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Xác định đặc trưng ảnh hưởng mạnh nhất đến tử vong.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Biểu đồ: summary plot, force plot, dependence plot.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LIME (nếu cần):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Giải thích từng bệnh nhân cụ thể → mô hình hoạt động như thế nào cho từng cá nhân.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06FB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06FB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06FB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06FB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06FB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06FB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06FB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06FB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06FB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06FB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06FB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06FB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06FB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06FB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06FB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06FB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06FB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06FB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06FB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6FB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06FB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06FB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06FB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06FB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06FB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06FB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06FB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6FB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06FB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R/O9kYyW9Z29qFKa0yfWv7t+/g==">CgMxLjA4AHIhMWFWdjNTOUxzWjdPdFdud01NSWZTcDJtekp6Q25aVkZl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2025-04-02T07:34:00Z</dcterms:created>
  <dc:creator>Khiêm Nguyễn</dc:creator>
</cp:coreProperties>
</file>