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D16" w:rsidRDefault="00227F94">
      <w:r w:rsidRPr="00227F94">
        <w:rPr>
          <w:noProof/>
        </w:rPr>
        <w:drawing>
          <wp:inline distT="0" distB="0" distL="0" distR="0" wp14:anchorId="2A252FC5" wp14:editId="6FA66417">
            <wp:extent cx="5943600" cy="1315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15085"/>
                    </a:xfrm>
                    <a:prstGeom prst="rect">
                      <a:avLst/>
                    </a:prstGeom>
                  </pic:spPr>
                </pic:pic>
              </a:graphicData>
            </a:graphic>
          </wp:inline>
        </w:drawing>
      </w:r>
    </w:p>
    <w:p w:rsidR="00191E05" w:rsidRDefault="00191E05">
      <w:pPr>
        <w:rPr>
          <w:noProof/>
        </w:rPr>
      </w:pPr>
    </w:p>
    <w:p w:rsidR="00191E05" w:rsidRDefault="00227F94">
      <w:r w:rsidRPr="00227F94">
        <w:rPr>
          <w:noProof/>
        </w:rPr>
        <w:drawing>
          <wp:inline distT="0" distB="0" distL="0" distR="0" wp14:anchorId="5FDA4AB1" wp14:editId="0DA00FC8">
            <wp:extent cx="5943600" cy="1579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79880"/>
                    </a:xfrm>
                    <a:prstGeom prst="rect">
                      <a:avLst/>
                    </a:prstGeom>
                  </pic:spPr>
                </pic:pic>
              </a:graphicData>
            </a:graphic>
          </wp:inline>
        </w:drawing>
      </w:r>
    </w:p>
    <w:p w:rsidR="00227F94" w:rsidRDefault="00191E05">
      <w:r>
        <w:t xml:space="preserve"> </w:t>
      </w:r>
    </w:p>
    <w:p w:rsidR="00905452" w:rsidRDefault="00905452" w:rsidP="00905452">
      <w:r>
        <w:t>GL Line Item:</w:t>
      </w:r>
    </w:p>
    <w:p w:rsidR="00905452" w:rsidRPr="002D1B1B" w:rsidRDefault="00905452" w:rsidP="00905452">
      <w:pPr>
        <w:spacing w:after="0"/>
        <w:rPr>
          <w:sz w:val="18"/>
          <w:szCs w:val="18"/>
        </w:rPr>
      </w:pPr>
      <w:r w:rsidRPr="002D1B1B">
        <w:rPr>
          <w:sz w:val="18"/>
          <w:szCs w:val="18"/>
        </w:rPr>
        <w:t>Line Item 1:</w:t>
      </w:r>
    </w:p>
    <w:p w:rsidR="00905452" w:rsidRPr="002D1B1B" w:rsidRDefault="00905452" w:rsidP="00905452">
      <w:pPr>
        <w:spacing w:after="0"/>
        <w:rPr>
          <w:rFonts w:ascii="Arial" w:hAnsi="Arial" w:cs="Arial"/>
          <w:sz w:val="16"/>
          <w:szCs w:val="16"/>
        </w:rPr>
      </w:pPr>
      <w:r w:rsidRPr="002D1B1B">
        <w:rPr>
          <w:rFonts w:ascii="Arial" w:hAnsi="Arial" w:cs="Arial"/>
          <w:sz w:val="16"/>
          <w:szCs w:val="16"/>
        </w:rPr>
        <w:t>Item No:</w:t>
      </w:r>
      <w:r>
        <w:rPr>
          <w:rFonts w:ascii="Arial" w:hAnsi="Arial" w:cs="Arial"/>
          <w:sz w:val="16"/>
          <w:szCs w:val="16"/>
        </w:rPr>
        <w:t xml:space="preserve">       </w:t>
      </w:r>
      <w:r w:rsidRPr="002D1B1B">
        <w:rPr>
          <w:rFonts w:ascii="Arial" w:hAnsi="Arial" w:cs="Arial"/>
          <w:sz w:val="16"/>
          <w:szCs w:val="16"/>
        </w:rPr>
        <w:t xml:space="preserve"> </w:t>
      </w:r>
      <w:r>
        <w:rPr>
          <w:rFonts w:ascii="Arial" w:hAnsi="Arial" w:cs="Arial"/>
          <w:sz w:val="16"/>
          <w:szCs w:val="16"/>
        </w:rPr>
        <w:t xml:space="preserve">      </w:t>
      </w:r>
      <w:r w:rsidRPr="002D1B1B">
        <w:rPr>
          <w:rFonts w:ascii="Arial" w:hAnsi="Arial" w:cs="Arial"/>
          <w:sz w:val="16"/>
          <w:szCs w:val="16"/>
        </w:rPr>
        <w:t>0000000001</w:t>
      </w:r>
    </w:p>
    <w:p w:rsidR="00905452" w:rsidRPr="002D1B1B" w:rsidRDefault="00905452" w:rsidP="00905452">
      <w:pPr>
        <w:spacing w:after="0"/>
        <w:rPr>
          <w:rFonts w:ascii="Arial" w:hAnsi="Arial" w:cs="Arial"/>
          <w:sz w:val="16"/>
          <w:szCs w:val="16"/>
        </w:rPr>
      </w:pPr>
      <w:r w:rsidRPr="002D1B1B">
        <w:rPr>
          <w:rFonts w:ascii="Arial" w:hAnsi="Arial" w:cs="Arial"/>
          <w:sz w:val="16"/>
          <w:szCs w:val="16"/>
        </w:rPr>
        <w:t xml:space="preserve">GL Account: </w:t>
      </w:r>
      <w:r>
        <w:rPr>
          <w:rFonts w:ascii="Arial" w:hAnsi="Arial" w:cs="Arial"/>
          <w:sz w:val="16"/>
          <w:szCs w:val="16"/>
        </w:rPr>
        <w:t xml:space="preserve">       </w:t>
      </w:r>
      <w:r w:rsidRPr="002D1B1B">
        <w:rPr>
          <w:rFonts w:ascii="Arial" w:hAnsi="Arial" w:cs="Arial"/>
          <w:sz w:val="16"/>
          <w:szCs w:val="16"/>
        </w:rPr>
        <w:t>0010055000</w:t>
      </w:r>
    </w:p>
    <w:p w:rsidR="00905452" w:rsidRPr="002D1B1B" w:rsidRDefault="00905452" w:rsidP="00905452">
      <w:pPr>
        <w:spacing w:after="0"/>
        <w:rPr>
          <w:rFonts w:ascii="Arial" w:hAnsi="Arial" w:cs="Arial"/>
          <w:sz w:val="16"/>
          <w:szCs w:val="16"/>
        </w:rPr>
      </w:pPr>
      <w:r w:rsidRPr="002D1B1B">
        <w:rPr>
          <w:rFonts w:ascii="Arial" w:hAnsi="Arial" w:cs="Arial"/>
          <w:sz w:val="16"/>
          <w:szCs w:val="16"/>
        </w:rPr>
        <w:t xml:space="preserve">Item Test: </w:t>
      </w:r>
      <w:r>
        <w:rPr>
          <w:rFonts w:ascii="Arial" w:hAnsi="Arial" w:cs="Arial"/>
          <w:sz w:val="16"/>
          <w:szCs w:val="16"/>
        </w:rPr>
        <w:t xml:space="preserve">           </w:t>
      </w:r>
      <w:r w:rsidRPr="002D1B1B">
        <w:rPr>
          <w:rFonts w:ascii="Arial" w:hAnsi="Arial" w:cs="Arial"/>
          <w:sz w:val="16"/>
          <w:szCs w:val="16"/>
        </w:rPr>
        <w:t>Test</w:t>
      </w:r>
      <w:r>
        <w:rPr>
          <w:rFonts w:ascii="Arial" w:hAnsi="Arial" w:cs="Arial"/>
          <w:sz w:val="16"/>
          <w:szCs w:val="16"/>
        </w:rPr>
        <w:t xml:space="preserve"> AP</w:t>
      </w:r>
    </w:p>
    <w:p w:rsidR="00905452" w:rsidRPr="002D1B1B" w:rsidRDefault="00905452" w:rsidP="00905452">
      <w:pPr>
        <w:spacing w:after="0"/>
        <w:rPr>
          <w:rFonts w:ascii="Arial" w:hAnsi="Arial" w:cs="Arial"/>
          <w:sz w:val="16"/>
          <w:szCs w:val="16"/>
        </w:rPr>
      </w:pPr>
      <w:r w:rsidRPr="002D1B1B">
        <w:rPr>
          <w:rFonts w:ascii="Arial" w:hAnsi="Arial" w:cs="Arial"/>
          <w:sz w:val="16"/>
          <w:szCs w:val="16"/>
        </w:rPr>
        <w:t xml:space="preserve">Account Type: </w:t>
      </w:r>
      <w:r>
        <w:rPr>
          <w:rFonts w:ascii="Arial" w:hAnsi="Arial" w:cs="Arial"/>
          <w:sz w:val="16"/>
          <w:szCs w:val="16"/>
        </w:rPr>
        <w:t xml:space="preserve">    </w:t>
      </w:r>
      <w:r w:rsidRPr="002D1B1B">
        <w:rPr>
          <w:rFonts w:ascii="Arial" w:hAnsi="Arial" w:cs="Arial"/>
          <w:sz w:val="16"/>
          <w:szCs w:val="16"/>
        </w:rPr>
        <w:t>S</w:t>
      </w:r>
    </w:p>
    <w:p w:rsidR="00905452" w:rsidRPr="002D1B1B" w:rsidRDefault="00905452" w:rsidP="00905452">
      <w:pPr>
        <w:spacing w:after="0"/>
        <w:rPr>
          <w:rFonts w:ascii="Arial" w:hAnsi="Arial" w:cs="Arial"/>
          <w:sz w:val="16"/>
          <w:szCs w:val="16"/>
        </w:rPr>
      </w:pPr>
      <w:r w:rsidRPr="002D1B1B">
        <w:rPr>
          <w:rFonts w:ascii="Arial" w:hAnsi="Arial" w:cs="Arial"/>
          <w:sz w:val="16"/>
          <w:szCs w:val="16"/>
        </w:rPr>
        <w:t xml:space="preserve">Document Type: </w:t>
      </w:r>
      <w:r>
        <w:rPr>
          <w:rFonts w:ascii="Arial" w:hAnsi="Arial" w:cs="Arial"/>
          <w:sz w:val="16"/>
          <w:szCs w:val="16"/>
        </w:rPr>
        <w:t xml:space="preserve"> </w:t>
      </w:r>
      <w:r w:rsidRPr="002D1B1B">
        <w:rPr>
          <w:rFonts w:ascii="Arial" w:hAnsi="Arial" w:cs="Arial"/>
          <w:sz w:val="16"/>
          <w:szCs w:val="16"/>
        </w:rPr>
        <w:t>SA</w:t>
      </w:r>
    </w:p>
    <w:p w:rsidR="00905452" w:rsidRPr="002D1B1B" w:rsidRDefault="00905452" w:rsidP="00905452">
      <w:pPr>
        <w:spacing w:after="0"/>
        <w:rPr>
          <w:rFonts w:ascii="Arial" w:hAnsi="Arial" w:cs="Arial"/>
          <w:sz w:val="16"/>
          <w:szCs w:val="16"/>
        </w:rPr>
      </w:pPr>
      <w:r w:rsidRPr="002D1B1B">
        <w:rPr>
          <w:rFonts w:ascii="Arial" w:hAnsi="Arial" w:cs="Arial"/>
          <w:sz w:val="16"/>
          <w:szCs w:val="16"/>
        </w:rPr>
        <w:t>Company Code : 1153</w:t>
      </w:r>
    </w:p>
    <w:p w:rsidR="00905452" w:rsidRPr="002D1B1B" w:rsidRDefault="00905452" w:rsidP="00905452">
      <w:pPr>
        <w:spacing w:after="0"/>
        <w:rPr>
          <w:rFonts w:ascii="Arial" w:hAnsi="Arial" w:cs="Arial"/>
          <w:sz w:val="16"/>
          <w:szCs w:val="16"/>
        </w:rPr>
      </w:pPr>
      <w:r w:rsidRPr="002D1B1B">
        <w:rPr>
          <w:rFonts w:ascii="Arial" w:hAnsi="Arial" w:cs="Arial"/>
          <w:sz w:val="16"/>
          <w:szCs w:val="16"/>
        </w:rPr>
        <w:t xml:space="preserve">Period: </w:t>
      </w:r>
      <w:r>
        <w:rPr>
          <w:rFonts w:ascii="Arial" w:hAnsi="Arial" w:cs="Arial"/>
          <w:sz w:val="16"/>
          <w:szCs w:val="16"/>
        </w:rPr>
        <w:t xml:space="preserve">                00</w:t>
      </w:r>
    </w:p>
    <w:p w:rsidR="00905452" w:rsidRPr="002D1B1B" w:rsidRDefault="00905452" w:rsidP="00905452">
      <w:pPr>
        <w:spacing w:after="0"/>
        <w:rPr>
          <w:rFonts w:ascii="Arial" w:hAnsi="Arial" w:cs="Arial"/>
          <w:sz w:val="16"/>
          <w:szCs w:val="16"/>
        </w:rPr>
      </w:pPr>
      <w:r w:rsidRPr="002D1B1B">
        <w:rPr>
          <w:rFonts w:ascii="Arial" w:hAnsi="Arial" w:cs="Arial"/>
          <w:sz w:val="16"/>
          <w:szCs w:val="16"/>
        </w:rPr>
        <w:t xml:space="preserve">Fiscal Year: </w:t>
      </w:r>
      <w:r>
        <w:rPr>
          <w:rFonts w:ascii="Arial" w:hAnsi="Arial" w:cs="Arial"/>
          <w:sz w:val="16"/>
          <w:szCs w:val="16"/>
        </w:rPr>
        <w:t xml:space="preserve">        </w:t>
      </w:r>
      <w:r w:rsidRPr="002D1B1B">
        <w:rPr>
          <w:rFonts w:ascii="Arial" w:hAnsi="Arial" w:cs="Arial"/>
          <w:sz w:val="16"/>
          <w:szCs w:val="16"/>
        </w:rPr>
        <w:t>2019</w:t>
      </w:r>
    </w:p>
    <w:p w:rsidR="00905452" w:rsidRPr="002D1B1B" w:rsidRDefault="00905452" w:rsidP="00905452">
      <w:pPr>
        <w:spacing w:after="0"/>
        <w:rPr>
          <w:rFonts w:ascii="Arial" w:hAnsi="Arial" w:cs="Arial"/>
          <w:sz w:val="16"/>
          <w:szCs w:val="16"/>
        </w:rPr>
      </w:pPr>
      <w:r w:rsidRPr="002D1B1B">
        <w:rPr>
          <w:rFonts w:ascii="Arial" w:hAnsi="Arial" w:cs="Arial"/>
          <w:sz w:val="16"/>
          <w:szCs w:val="16"/>
        </w:rPr>
        <w:t xml:space="preserve">Posting Date: </w:t>
      </w:r>
      <w:r>
        <w:rPr>
          <w:rFonts w:ascii="Arial" w:hAnsi="Arial" w:cs="Arial"/>
          <w:sz w:val="16"/>
          <w:szCs w:val="16"/>
        </w:rPr>
        <w:t xml:space="preserve">      </w:t>
      </w:r>
      <w:r w:rsidRPr="002D1B1B">
        <w:rPr>
          <w:rFonts w:ascii="Arial" w:hAnsi="Arial" w:cs="Arial"/>
          <w:sz w:val="16"/>
          <w:szCs w:val="16"/>
        </w:rPr>
        <w:t>01.04.2019</w:t>
      </w:r>
    </w:p>
    <w:p w:rsidR="00905452" w:rsidRDefault="00905452" w:rsidP="00905452">
      <w:pPr>
        <w:spacing w:after="0"/>
        <w:rPr>
          <w:rFonts w:ascii="Arial" w:hAnsi="Arial" w:cs="Arial"/>
          <w:sz w:val="16"/>
          <w:szCs w:val="16"/>
        </w:rPr>
      </w:pPr>
      <w:r w:rsidRPr="002D1B1B">
        <w:rPr>
          <w:rFonts w:ascii="Arial" w:hAnsi="Arial" w:cs="Arial"/>
          <w:sz w:val="16"/>
          <w:szCs w:val="16"/>
        </w:rPr>
        <w:t xml:space="preserve">Profit Centre: </w:t>
      </w:r>
      <w:r>
        <w:rPr>
          <w:rFonts w:ascii="Arial" w:hAnsi="Arial" w:cs="Arial"/>
          <w:sz w:val="16"/>
          <w:szCs w:val="16"/>
        </w:rPr>
        <w:t xml:space="preserve">      </w:t>
      </w:r>
      <w:r w:rsidRPr="002D1B1B">
        <w:rPr>
          <w:rFonts w:ascii="Arial" w:hAnsi="Arial" w:cs="Arial"/>
          <w:sz w:val="16"/>
          <w:szCs w:val="16"/>
        </w:rPr>
        <w:t>AD58437</w:t>
      </w:r>
    </w:p>
    <w:p w:rsidR="00905452" w:rsidRDefault="00905452" w:rsidP="00905452">
      <w:pPr>
        <w:spacing w:after="0"/>
        <w:rPr>
          <w:rFonts w:ascii="Arial" w:hAnsi="Arial" w:cs="Arial"/>
          <w:sz w:val="16"/>
          <w:szCs w:val="16"/>
        </w:rPr>
      </w:pPr>
    </w:p>
    <w:p w:rsidR="00905452" w:rsidRPr="002D1B1B" w:rsidRDefault="00905452" w:rsidP="00905452">
      <w:pPr>
        <w:spacing w:after="0"/>
        <w:rPr>
          <w:rFonts w:ascii="Arial" w:hAnsi="Arial" w:cs="Arial"/>
          <w:sz w:val="16"/>
          <w:szCs w:val="16"/>
        </w:rPr>
      </w:pPr>
      <w:r>
        <w:rPr>
          <w:rFonts w:ascii="Arial" w:hAnsi="Arial" w:cs="Arial"/>
          <w:sz w:val="16"/>
          <w:szCs w:val="16"/>
        </w:rPr>
        <w:t>Item No:              0000000002</w:t>
      </w:r>
    </w:p>
    <w:p w:rsidR="00905452" w:rsidRPr="002D1B1B" w:rsidRDefault="00905452" w:rsidP="00905452">
      <w:pPr>
        <w:spacing w:after="0"/>
        <w:rPr>
          <w:rFonts w:ascii="Arial" w:hAnsi="Arial" w:cs="Arial"/>
          <w:sz w:val="16"/>
          <w:szCs w:val="16"/>
        </w:rPr>
      </w:pPr>
      <w:r>
        <w:rPr>
          <w:rFonts w:ascii="Arial" w:hAnsi="Arial" w:cs="Arial"/>
          <w:sz w:val="16"/>
          <w:szCs w:val="16"/>
        </w:rPr>
        <w:t>GL Account:        0068500000</w:t>
      </w:r>
    </w:p>
    <w:p w:rsidR="00905452" w:rsidRPr="002D1B1B" w:rsidRDefault="00905452" w:rsidP="00905452">
      <w:pPr>
        <w:spacing w:after="0"/>
        <w:rPr>
          <w:rFonts w:ascii="Arial" w:hAnsi="Arial" w:cs="Arial"/>
          <w:sz w:val="16"/>
          <w:szCs w:val="16"/>
        </w:rPr>
      </w:pPr>
      <w:r w:rsidRPr="002D1B1B">
        <w:rPr>
          <w:rFonts w:ascii="Arial" w:hAnsi="Arial" w:cs="Arial"/>
          <w:sz w:val="16"/>
          <w:szCs w:val="16"/>
        </w:rPr>
        <w:t xml:space="preserve">Item Test: </w:t>
      </w:r>
      <w:r>
        <w:rPr>
          <w:rFonts w:ascii="Arial" w:hAnsi="Arial" w:cs="Arial"/>
          <w:sz w:val="16"/>
          <w:szCs w:val="16"/>
        </w:rPr>
        <w:t xml:space="preserve">           </w:t>
      </w:r>
      <w:r w:rsidRPr="002D1B1B">
        <w:rPr>
          <w:rFonts w:ascii="Arial" w:hAnsi="Arial" w:cs="Arial"/>
          <w:sz w:val="16"/>
          <w:szCs w:val="16"/>
        </w:rPr>
        <w:t>Test</w:t>
      </w:r>
      <w:r>
        <w:rPr>
          <w:rFonts w:ascii="Arial" w:hAnsi="Arial" w:cs="Arial"/>
          <w:sz w:val="16"/>
          <w:szCs w:val="16"/>
        </w:rPr>
        <w:t xml:space="preserve"> AP</w:t>
      </w:r>
    </w:p>
    <w:p w:rsidR="00905452" w:rsidRPr="002D1B1B" w:rsidRDefault="00905452" w:rsidP="00905452">
      <w:pPr>
        <w:spacing w:after="0"/>
        <w:rPr>
          <w:rFonts w:ascii="Arial" w:hAnsi="Arial" w:cs="Arial"/>
          <w:sz w:val="16"/>
          <w:szCs w:val="16"/>
        </w:rPr>
      </w:pPr>
      <w:r w:rsidRPr="002D1B1B">
        <w:rPr>
          <w:rFonts w:ascii="Arial" w:hAnsi="Arial" w:cs="Arial"/>
          <w:sz w:val="16"/>
          <w:szCs w:val="16"/>
        </w:rPr>
        <w:t xml:space="preserve">Account Type: </w:t>
      </w:r>
      <w:r>
        <w:rPr>
          <w:rFonts w:ascii="Arial" w:hAnsi="Arial" w:cs="Arial"/>
          <w:sz w:val="16"/>
          <w:szCs w:val="16"/>
        </w:rPr>
        <w:t xml:space="preserve">    </w:t>
      </w:r>
      <w:r w:rsidRPr="002D1B1B">
        <w:rPr>
          <w:rFonts w:ascii="Arial" w:hAnsi="Arial" w:cs="Arial"/>
          <w:sz w:val="16"/>
          <w:szCs w:val="16"/>
        </w:rPr>
        <w:t>S</w:t>
      </w:r>
    </w:p>
    <w:p w:rsidR="00905452" w:rsidRPr="002D1B1B" w:rsidRDefault="00905452" w:rsidP="00905452">
      <w:pPr>
        <w:spacing w:after="0"/>
        <w:rPr>
          <w:rFonts w:ascii="Arial" w:hAnsi="Arial" w:cs="Arial"/>
          <w:sz w:val="16"/>
          <w:szCs w:val="16"/>
        </w:rPr>
      </w:pPr>
      <w:r w:rsidRPr="002D1B1B">
        <w:rPr>
          <w:rFonts w:ascii="Arial" w:hAnsi="Arial" w:cs="Arial"/>
          <w:sz w:val="16"/>
          <w:szCs w:val="16"/>
        </w:rPr>
        <w:t xml:space="preserve">Document Type: </w:t>
      </w:r>
      <w:r>
        <w:rPr>
          <w:rFonts w:ascii="Arial" w:hAnsi="Arial" w:cs="Arial"/>
          <w:sz w:val="16"/>
          <w:szCs w:val="16"/>
        </w:rPr>
        <w:t xml:space="preserve"> </w:t>
      </w:r>
      <w:r w:rsidRPr="002D1B1B">
        <w:rPr>
          <w:rFonts w:ascii="Arial" w:hAnsi="Arial" w:cs="Arial"/>
          <w:sz w:val="16"/>
          <w:szCs w:val="16"/>
        </w:rPr>
        <w:t>SA</w:t>
      </w:r>
    </w:p>
    <w:p w:rsidR="00905452" w:rsidRPr="002D1B1B" w:rsidRDefault="00905452" w:rsidP="00905452">
      <w:pPr>
        <w:spacing w:after="0"/>
        <w:rPr>
          <w:rFonts w:ascii="Arial" w:hAnsi="Arial" w:cs="Arial"/>
          <w:sz w:val="16"/>
          <w:szCs w:val="16"/>
        </w:rPr>
      </w:pPr>
      <w:r w:rsidRPr="002D1B1B">
        <w:rPr>
          <w:rFonts w:ascii="Arial" w:hAnsi="Arial" w:cs="Arial"/>
          <w:sz w:val="16"/>
          <w:szCs w:val="16"/>
        </w:rPr>
        <w:t>Company Code : 1153</w:t>
      </w:r>
    </w:p>
    <w:p w:rsidR="00905452" w:rsidRPr="002D1B1B" w:rsidRDefault="00905452" w:rsidP="00905452">
      <w:pPr>
        <w:spacing w:after="0"/>
        <w:rPr>
          <w:rFonts w:ascii="Arial" w:hAnsi="Arial" w:cs="Arial"/>
          <w:sz w:val="16"/>
          <w:szCs w:val="16"/>
        </w:rPr>
      </w:pPr>
      <w:r w:rsidRPr="002D1B1B">
        <w:rPr>
          <w:rFonts w:ascii="Arial" w:hAnsi="Arial" w:cs="Arial"/>
          <w:sz w:val="16"/>
          <w:szCs w:val="16"/>
        </w:rPr>
        <w:t xml:space="preserve">Period: </w:t>
      </w:r>
      <w:r>
        <w:rPr>
          <w:rFonts w:ascii="Arial" w:hAnsi="Arial" w:cs="Arial"/>
          <w:sz w:val="16"/>
          <w:szCs w:val="16"/>
        </w:rPr>
        <w:t xml:space="preserve">                00</w:t>
      </w:r>
    </w:p>
    <w:p w:rsidR="00905452" w:rsidRPr="002D1B1B" w:rsidRDefault="00905452" w:rsidP="00905452">
      <w:pPr>
        <w:spacing w:after="0"/>
        <w:rPr>
          <w:rFonts w:ascii="Arial" w:hAnsi="Arial" w:cs="Arial"/>
          <w:sz w:val="16"/>
          <w:szCs w:val="16"/>
        </w:rPr>
      </w:pPr>
      <w:r w:rsidRPr="002D1B1B">
        <w:rPr>
          <w:rFonts w:ascii="Arial" w:hAnsi="Arial" w:cs="Arial"/>
          <w:sz w:val="16"/>
          <w:szCs w:val="16"/>
        </w:rPr>
        <w:t xml:space="preserve">Fiscal Year: </w:t>
      </w:r>
      <w:r>
        <w:rPr>
          <w:rFonts w:ascii="Arial" w:hAnsi="Arial" w:cs="Arial"/>
          <w:sz w:val="16"/>
          <w:szCs w:val="16"/>
        </w:rPr>
        <w:t xml:space="preserve">         </w:t>
      </w:r>
      <w:r w:rsidRPr="002D1B1B">
        <w:rPr>
          <w:rFonts w:ascii="Arial" w:hAnsi="Arial" w:cs="Arial"/>
          <w:sz w:val="16"/>
          <w:szCs w:val="16"/>
        </w:rPr>
        <w:t>2019</w:t>
      </w:r>
    </w:p>
    <w:p w:rsidR="00905452" w:rsidRDefault="00905452" w:rsidP="00905452">
      <w:pPr>
        <w:spacing w:after="0"/>
        <w:rPr>
          <w:rFonts w:ascii="Arial" w:hAnsi="Arial" w:cs="Arial"/>
          <w:sz w:val="16"/>
          <w:szCs w:val="16"/>
        </w:rPr>
      </w:pPr>
      <w:r w:rsidRPr="002D1B1B">
        <w:rPr>
          <w:rFonts w:ascii="Arial" w:hAnsi="Arial" w:cs="Arial"/>
          <w:sz w:val="16"/>
          <w:szCs w:val="16"/>
        </w:rPr>
        <w:t xml:space="preserve">Posting Date: </w:t>
      </w:r>
      <w:r>
        <w:rPr>
          <w:rFonts w:ascii="Arial" w:hAnsi="Arial" w:cs="Arial"/>
          <w:sz w:val="16"/>
          <w:szCs w:val="16"/>
        </w:rPr>
        <w:t xml:space="preserve">       </w:t>
      </w:r>
      <w:r w:rsidRPr="002D1B1B">
        <w:rPr>
          <w:rFonts w:ascii="Arial" w:hAnsi="Arial" w:cs="Arial"/>
          <w:sz w:val="16"/>
          <w:szCs w:val="16"/>
        </w:rPr>
        <w:t>01.04.2019</w:t>
      </w:r>
    </w:p>
    <w:p w:rsidR="00905452" w:rsidRPr="002D1B1B" w:rsidRDefault="00905452" w:rsidP="00905452">
      <w:pPr>
        <w:spacing w:after="0"/>
        <w:rPr>
          <w:rFonts w:ascii="Arial" w:hAnsi="Arial" w:cs="Arial"/>
          <w:sz w:val="16"/>
          <w:szCs w:val="16"/>
        </w:rPr>
      </w:pPr>
      <w:r>
        <w:rPr>
          <w:rFonts w:ascii="Arial" w:hAnsi="Arial" w:cs="Arial"/>
          <w:sz w:val="16"/>
          <w:szCs w:val="16"/>
        </w:rPr>
        <w:t>Cost Centre:         DE58QP1000</w:t>
      </w:r>
    </w:p>
    <w:p w:rsidR="00905452" w:rsidRDefault="00905452" w:rsidP="00905452">
      <w:pPr>
        <w:spacing w:after="0"/>
        <w:rPr>
          <w:rFonts w:ascii="Arial" w:hAnsi="Arial" w:cs="Arial"/>
          <w:sz w:val="16"/>
          <w:szCs w:val="16"/>
        </w:rPr>
      </w:pPr>
      <w:r w:rsidRPr="002D1B1B">
        <w:rPr>
          <w:rFonts w:ascii="Arial" w:hAnsi="Arial" w:cs="Arial"/>
          <w:sz w:val="16"/>
          <w:szCs w:val="16"/>
        </w:rPr>
        <w:t xml:space="preserve">Profit Centre: </w:t>
      </w:r>
      <w:r>
        <w:rPr>
          <w:rFonts w:ascii="Arial" w:hAnsi="Arial" w:cs="Arial"/>
          <w:sz w:val="16"/>
          <w:szCs w:val="16"/>
        </w:rPr>
        <w:t xml:space="preserve">       </w:t>
      </w:r>
      <w:r w:rsidRPr="002D1B1B">
        <w:rPr>
          <w:rFonts w:ascii="Arial" w:hAnsi="Arial" w:cs="Arial"/>
          <w:sz w:val="16"/>
          <w:szCs w:val="16"/>
        </w:rPr>
        <w:t>AD58437</w:t>
      </w:r>
    </w:p>
    <w:p w:rsidR="00227F94" w:rsidRDefault="00227F94"/>
    <w:p w:rsidR="00227F94" w:rsidRDefault="00227F94">
      <w:r w:rsidRPr="00227F94">
        <w:rPr>
          <w:noProof/>
        </w:rPr>
        <w:lastRenderedPageBreak/>
        <w:drawing>
          <wp:inline distT="0" distB="0" distL="0" distR="0" wp14:anchorId="1A3C3F52" wp14:editId="18CF078D">
            <wp:extent cx="5943600" cy="15767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76705"/>
                    </a:xfrm>
                    <a:prstGeom prst="rect">
                      <a:avLst/>
                    </a:prstGeom>
                  </pic:spPr>
                </pic:pic>
              </a:graphicData>
            </a:graphic>
          </wp:inline>
        </w:drawing>
      </w:r>
    </w:p>
    <w:p w:rsidR="00227F94" w:rsidRDefault="00227F94">
      <w:r w:rsidRPr="00227F94">
        <w:rPr>
          <w:noProof/>
        </w:rPr>
        <w:drawing>
          <wp:inline distT="0" distB="0" distL="0" distR="0" wp14:anchorId="71B922AF" wp14:editId="55EFA4DB">
            <wp:extent cx="5943600" cy="1600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00835"/>
                    </a:xfrm>
                    <a:prstGeom prst="rect">
                      <a:avLst/>
                    </a:prstGeom>
                  </pic:spPr>
                </pic:pic>
              </a:graphicData>
            </a:graphic>
          </wp:inline>
        </w:drawing>
      </w:r>
    </w:p>
    <w:p w:rsidR="00227F94" w:rsidRDefault="00227F94"/>
    <w:p w:rsidR="00227F94" w:rsidRDefault="00227F94">
      <w:r w:rsidRPr="00227F94">
        <w:rPr>
          <w:noProof/>
        </w:rPr>
        <w:drawing>
          <wp:inline distT="0" distB="0" distL="0" distR="0" wp14:anchorId="7C85482A" wp14:editId="2BFC471F">
            <wp:extent cx="5943600" cy="30581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58160"/>
                    </a:xfrm>
                    <a:prstGeom prst="rect">
                      <a:avLst/>
                    </a:prstGeom>
                  </pic:spPr>
                </pic:pic>
              </a:graphicData>
            </a:graphic>
          </wp:inline>
        </w:drawing>
      </w:r>
    </w:p>
    <w:p w:rsidR="00905452" w:rsidRDefault="00905452" w:rsidP="00905452">
      <w:pPr>
        <w:spacing w:after="0"/>
        <w:rPr>
          <w:rFonts w:ascii="Arial" w:hAnsi="Arial" w:cs="Arial"/>
          <w:sz w:val="16"/>
          <w:szCs w:val="16"/>
        </w:rPr>
      </w:pPr>
      <w:r w:rsidRPr="00AF2046">
        <w:rPr>
          <w:rFonts w:ascii="Arial" w:hAnsi="Arial" w:cs="Arial"/>
          <w:sz w:val="16"/>
          <w:szCs w:val="16"/>
        </w:rPr>
        <w:t>Item No:</w:t>
      </w:r>
      <w:r>
        <w:rPr>
          <w:rFonts w:ascii="Arial" w:hAnsi="Arial" w:cs="Arial"/>
          <w:sz w:val="16"/>
          <w:szCs w:val="16"/>
        </w:rPr>
        <w:t xml:space="preserve">           </w:t>
      </w:r>
      <w:r w:rsidRPr="00AF2046">
        <w:rPr>
          <w:rFonts w:ascii="Arial" w:hAnsi="Arial" w:cs="Arial"/>
          <w:sz w:val="16"/>
          <w:szCs w:val="16"/>
        </w:rPr>
        <w:t xml:space="preserve"> </w:t>
      </w:r>
      <w:r>
        <w:rPr>
          <w:rFonts w:ascii="Arial" w:hAnsi="Arial" w:cs="Arial"/>
          <w:sz w:val="16"/>
          <w:szCs w:val="16"/>
        </w:rPr>
        <w:t xml:space="preserve">  0000000001</w:t>
      </w:r>
    </w:p>
    <w:p w:rsidR="00905452" w:rsidRDefault="00905452" w:rsidP="00905452">
      <w:pPr>
        <w:spacing w:after="0"/>
        <w:rPr>
          <w:rFonts w:ascii="Arial" w:hAnsi="Arial" w:cs="Arial"/>
          <w:sz w:val="16"/>
          <w:szCs w:val="16"/>
        </w:rPr>
      </w:pPr>
      <w:r>
        <w:rPr>
          <w:rFonts w:ascii="Arial" w:hAnsi="Arial" w:cs="Arial"/>
          <w:sz w:val="16"/>
          <w:szCs w:val="16"/>
        </w:rPr>
        <w:t>CU:   00</w:t>
      </w:r>
    </w:p>
    <w:p w:rsidR="00905452" w:rsidRDefault="00905452" w:rsidP="00905452">
      <w:pPr>
        <w:spacing w:after="0"/>
        <w:rPr>
          <w:rFonts w:ascii="Arial" w:hAnsi="Arial" w:cs="Arial"/>
          <w:sz w:val="16"/>
          <w:szCs w:val="16"/>
        </w:rPr>
      </w:pPr>
      <w:r>
        <w:rPr>
          <w:rFonts w:ascii="Arial" w:hAnsi="Arial" w:cs="Arial"/>
          <w:sz w:val="16"/>
          <w:szCs w:val="16"/>
        </w:rPr>
        <w:t>Currency:            EUR</w:t>
      </w:r>
    </w:p>
    <w:p w:rsidR="00905452" w:rsidRDefault="00905452" w:rsidP="00905452">
      <w:pPr>
        <w:spacing w:after="0"/>
        <w:rPr>
          <w:rFonts w:ascii="Arial" w:hAnsi="Arial" w:cs="Arial"/>
          <w:sz w:val="16"/>
          <w:szCs w:val="16"/>
        </w:rPr>
      </w:pPr>
      <w:r>
        <w:rPr>
          <w:rFonts w:ascii="Arial" w:hAnsi="Arial" w:cs="Arial"/>
          <w:sz w:val="16"/>
          <w:szCs w:val="16"/>
        </w:rPr>
        <w:t>Amount in Document Currency: 10.0000</w:t>
      </w:r>
    </w:p>
    <w:p w:rsidR="00905452" w:rsidRDefault="00905452" w:rsidP="00905452">
      <w:pPr>
        <w:spacing w:after="0"/>
        <w:rPr>
          <w:rFonts w:ascii="Arial" w:hAnsi="Arial" w:cs="Arial"/>
          <w:sz w:val="16"/>
          <w:szCs w:val="16"/>
        </w:rPr>
      </w:pPr>
    </w:p>
    <w:p w:rsidR="00905452" w:rsidRDefault="00905452" w:rsidP="00905452">
      <w:pPr>
        <w:spacing w:after="0"/>
        <w:rPr>
          <w:rFonts w:ascii="Arial" w:hAnsi="Arial" w:cs="Arial"/>
          <w:sz w:val="16"/>
          <w:szCs w:val="16"/>
        </w:rPr>
      </w:pPr>
      <w:r w:rsidRPr="00AF2046">
        <w:rPr>
          <w:rFonts w:ascii="Arial" w:hAnsi="Arial" w:cs="Arial"/>
          <w:sz w:val="16"/>
          <w:szCs w:val="16"/>
        </w:rPr>
        <w:t xml:space="preserve">Item No: </w:t>
      </w:r>
      <w:r>
        <w:rPr>
          <w:rFonts w:ascii="Arial" w:hAnsi="Arial" w:cs="Arial"/>
          <w:sz w:val="16"/>
          <w:szCs w:val="16"/>
        </w:rPr>
        <w:t xml:space="preserve">             0000000002</w:t>
      </w:r>
    </w:p>
    <w:p w:rsidR="00905452" w:rsidRDefault="00905452" w:rsidP="00905452">
      <w:pPr>
        <w:spacing w:after="0"/>
        <w:rPr>
          <w:rFonts w:ascii="Arial" w:hAnsi="Arial" w:cs="Arial"/>
          <w:sz w:val="16"/>
          <w:szCs w:val="16"/>
        </w:rPr>
      </w:pPr>
      <w:r>
        <w:rPr>
          <w:rFonts w:ascii="Arial" w:hAnsi="Arial" w:cs="Arial"/>
          <w:sz w:val="16"/>
          <w:szCs w:val="16"/>
        </w:rPr>
        <w:t>Currency Type:   00</w:t>
      </w:r>
    </w:p>
    <w:p w:rsidR="00905452" w:rsidRDefault="00905452" w:rsidP="00905452">
      <w:pPr>
        <w:spacing w:after="0"/>
        <w:rPr>
          <w:rFonts w:ascii="Arial" w:hAnsi="Arial" w:cs="Arial"/>
          <w:sz w:val="16"/>
          <w:szCs w:val="16"/>
        </w:rPr>
      </w:pPr>
      <w:r>
        <w:rPr>
          <w:rFonts w:ascii="Arial" w:hAnsi="Arial" w:cs="Arial"/>
          <w:sz w:val="16"/>
          <w:szCs w:val="16"/>
        </w:rPr>
        <w:t>Currency:            EUR</w:t>
      </w:r>
    </w:p>
    <w:p w:rsidR="00905452" w:rsidRPr="00AF2046" w:rsidRDefault="00905452" w:rsidP="00905452">
      <w:pPr>
        <w:spacing w:after="0"/>
        <w:rPr>
          <w:rFonts w:ascii="Arial" w:hAnsi="Arial" w:cs="Arial"/>
          <w:sz w:val="16"/>
          <w:szCs w:val="16"/>
        </w:rPr>
      </w:pPr>
      <w:r>
        <w:rPr>
          <w:rFonts w:ascii="Arial" w:hAnsi="Arial" w:cs="Arial"/>
          <w:sz w:val="16"/>
          <w:szCs w:val="16"/>
        </w:rPr>
        <w:t>Amount in Document Currency: -10.0000</w:t>
      </w:r>
    </w:p>
    <w:p w:rsidR="00905452" w:rsidRDefault="00905452"/>
    <w:p w:rsidR="00227F94" w:rsidRDefault="00227F94">
      <w:r w:rsidRPr="00227F94">
        <w:rPr>
          <w:noProof/>
        </w:rPr>
        <w:lastRenderedPageBreak/>
        <w:drawing>
          <wp:inline distT="0" distB="0" distL="0" distR="0" wp14:anchorId="4EFD1728" wp14:editId="72F2FAED">
            <wp:extent cx="4397121" cy="2034716"/>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7121" cy="2034716"/>
                    </a:xfrm>
                    <a:prstGeom prst="rect">
                      <a:avLst/>
                    </a:prstGeom>
                  </pic:spPr>
                </pic:pic>
              </a:graphicData>
            </a:graphic>
          </wp:inline>
        </w:drawing>
      </w:r>
    </w:p>
    <w:p w:rsidR="00905452" w:rsidRDefault="00905452"/>
    <w:p w:rsidR="00905452" w:rsidRDefault="00905452">
      <w:r>
        <w:t>I also added an accounting principal in the header data, and it looks as if it posted to a specific ledger group based on the document number generated:</w:t>
      </w:r>
    </w:p>
    <w:p w:rsidR="00905452" w:rsidRDefault="00905452">
      <w:r w:rsidRPr="00905452">
        <w:rPr>
          <w:noProof/>
        </w:rPr>
        <w:drawing>
          <wp:inline distT="0" distB="0" distL="0" distR="0" wp14:anchorId="4F11881C" wp14:editId="618FC9F2">
            <wp:extent cx="5943600" cy="3219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19450"/>
                    </a:xfrm>
                    <a:prstGeom prst="rect">
                      <a:avLst/>
                    </a:prstGeom>
                  </pic:spPr>
                </pic:pic>
              </a:graphicData>
            </a:graphic>
          </wp:inline>
        </w:drawing>
      </w:r>
    </w:p>
    <w:p w:rsidR="00905452" w:rsidRDefault="00905452">
      <w:r w:rsidRPr="00905452">
        <w:rPr>
          <w:noProof/>
        </w:rPr>
        <w:lastRenderedPageBreak/>
        <w:drawing>
          <wp:inline distT="0" distB="0" distL="0" distR="0" wp14:anchorId="5BC1977D" wp14:editId="2CCA82CE">
            <wp:extent cx="5943600" cy="2371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71725"/>
                    </a:xfrm>
                    <a:prstGeom prst="rect">
                      <a:avLst/>
                    </a:prstGeom>
                  </pic:spPr>
                </pic:pic>
              </a:graphicData>
            </a:graphic>
          </wp:inline>
        </w:drawing>
      </w:r>
    </w:p>
    <w:p w:rsidR="0008221B" w:rsidRDefault="0008221B">
      <w:r w:rsidRPr="0008221B">
        <w:rPr>
          <w:noProof/>
        </w:rPr>
        <w:drawing>
          <wp:inline distT="0" distB="0" distL="0" distR="0" wp14:anchorId="2A270426" wp14:editId="6DC20D38">
            <wp:extent cx="5943600" cy="3219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19450"/>
                    </a:xfrm>
                    <a:prstGeom prst="rect">
                      <a:avLst/>
                    </a:prstGeom>
                  </pic:spPr>
                </pic:pic>
              </a:graphicData>
            </a:graphic>
          </wp:inline>
        </w:drawing>
      </w:r>
    </w:p>
    <w:p w:rsidR="0008221B" w:rsidRDefault="0008221B">
      <w:r w:rsidRPr="0008221B">
        <w:rPr>
          <w:noProof/>
        </w:rPr>
        <w:lastRenderedPageBreak/>
        <w:drawing>
          <wp:inline distT="0" distB="0" distL="0" distR="0" wp14:anchorId="238FCD41" wp14:editId="399AF5E2">
            <wp:extent cx="5943600" cy="27374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37485"/>
                    </a:xfrm>
                    <a:prstGeom prst="rect">
                      <a:avLst/>
                    </a:prstGeom>
                  </pic:spPr>
                </pic:pic>
              </a:graphicData>
            </a:graphic>
          </wp:inline>
        </w:drawing>
      </w:r>
    </w:p>
    <w:p w:rsidR="0008221B" w:rsidRDefault="0008221B">
      <w:r>
        <w:t>See data record numbers 14 and 15</w:t>
      </w:r>
    </w:p>
    <w:p w:rsidR="00A13A32" w:rsidRDefault="00A13A32"/>
    <w:p w:rsidR="00A13A32" w:rsidRDefault="00A13A32">
      <w:r>
        <w:t xml:space="preserve">Combined with </w:t>
      </w:r>
      <w:proofErr w:type="spellStart"/>
      <w:r>
        <w:t>badi</w:t>
      </w:r>
      <w:proofErr w:type="spellEnd"/>
      <w:r>
        <w:t xml:space="preserve"> </w:t>
      </w:r>
      <w:proofErr w:type="spellStart"/>
      <w:r>
        <w:t>comit</w:t>
      </w:r>
      <w:proofErr w:type="spellEnd"/>
      <w:r>
        <w:t>,</w:t>
      </w:r>
    </w:p>
    <w:p w:rsidR="00A13A32" w:rsidRDefault="00A13A32">
      <w:r>
        <w:t>Posted document:</w:t>
      </w:r>
    </w:p>
    <w:p w:rsidR="00A13A32" w:rsidRDefault="00A13A32">
      <w:r w:rsidRPr="00A13A32">
        <w:drawing>
          <wp:inline distT="0" distB="0" distL="0" distR="0" wp14:anchorId="3D8BDB25" wp14:editId="524CD618">
            <wp:extent cx="5943600" cy="3331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31845"/>
                    </a:xfrm>
                    <a:prstGeom prst="rect">
                      <a:avLst/>
                    </a:prstGeom>
                  </pic:spPr>
                </pic:pic>
              </a:graphicData>
            </a:graphic>
          </wp:inline>
        </w:drawing>
      </w:r>
    </w:p>
    <w:p w:rsidR="00A13A32" w:rsidRPr="00495964" w:rsidRDefault="00A13A32">
      <w:pPr>
        <w:rPr>
          <w:b/>
        </w:rPr>
      </w:pPr>
      <w:bookmarkStart w:id="0" w:name="_GoBack"/>
      <w:r w:rsidRPr="00495964">
        <w:rPr>
          <w:b/>
        </w:rPr>
        <w:t xml:space="preserve">My Question is now how do we populate AMNTCrcy1 in the table above via entries on the screen below? </w:t>
      </w:r>
      <w:r w:rsidR="00495964" w:rsidRPr="00495964">
        <w:rPr>
          <w:b/>
        </w:rPr>
        <w:t xml:space="preserve">Also what are each of the currency fields on the screen below? I would like to know what is driving each of the currency fields below, such as what tables feed it values, and how it will then pass values on to the other fields? </w:t>
      </w:r>
    </w:p>
    <w:bookmarkEnd w:id="0"/>
    <w:p w:rsidR="00A13A32" w:rsidRDefault="00A13A32">
      <w:r>
        <w:rPr>
          <w:noProof/>
        </w:rPr>
        <w:lastRenderedPageBreak/>
        <w:drawing>
          <wp:inline distT="0" distB="0" distL="0" distR="0" wp14:anchorId="110C7EFB" wp14:editId="16DEB174">
            <wp:extent cx="5943600" cy="2707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07640"/>
                    </a:xfrm>
                    <a:prstGeom prst="rect">
                      <a:avLst/>
                    </a:prstGeom>
                  </pic:spPr>
                </pic:pic>
              </a:graphicData>
            </a:graphic>
          </wp:inline>
        </w:drawing>
      </w:r>
    </w:p>
    <w:sectPr w:rsidR="00A13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E05"/>
    <w:rsid w:val="0008221B"/>
    <w:rsid w:val="00191E05"/>
    <w:rsid w:val="00227F94"/>
    <w:rsid w:val="00495964"/>
    <w:rsid w:val="005939A4"/>
    <w:rsid w:val="007279B8"/>
    <w:rsid w:val="00905452"/>
    <w:rsid w:val="00925F67"/>
    <w:rsid w:val="00A13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5326"/>
  <w15:chartTrackingRefBased/>
  <w15:docId w15:val="{44367628-F92B-41CC-B782-98C78A84A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05452"/>
    <w:rPr>
      <w:sz w:val="16"/>
      <w:szCs w:val="16"/>
    </w:rPr>
  </w:style>
  <w:style w:type="paragraph" w:styleId="CommentText">
    <w:name w:val="annotation text"/>
    <w:basedOn w:val="Normal"/>
    <w:link w:val="CommentTextChar"/>
    <w:uiPriority w:val="99"/>
    <w:semiHidden/>
    <w:unhideWhenUsed/>
    <w:rsid w:val="00905452"/>
    <w:pPr>
      <w:spacing w:line="240" w:lineRule="auto"/>
    </w:pPr>
    <w:rPr>
      <w:sz w:val="20"/>
      <w:szCs w:val="20"/>
      <w:lang w:val="en-IN"/>
    </w:rPr>
  </w:style>
  <w:style w:type="character" w:customStyle="1" w:styleId="CommentTextChar">
    <w:name w:val="Comment Text Char"/>
    <w:basedOn w:val="DefaultParagraphFont"/>
    <w:link w:val="CommentText"/>
    <w:uiPriority w:val="99"/>
    <w:semiHidden/>
    <w:rsid w:val="00905452"/>
    <w:rPr>
      <w:sz w:val="20"/>
      <w:szCs w:val="20"/>
      <w:lang w:val="en-IN"/>
    </w:rPr>
  </w:style>
  <w:style w:type="paragraph" w:styleId="BalloonText">
    <w:name w:val="Balloon Text"/>
    <w:basedOn w:val="Normal"/>
    <w:link w:val="BalloonTextChar"/>
    <w:uiPriority w:val="99"/>
    <w:semiHidden/>
    <w:unhideWhenUsed/>
    <w:rsid w:val="009054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4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Paradise</dc:creator>
  <cp:keywords/>
  <dc:description/>
  <cp:lastModifiedBy>Andrew Paradise</cp:lastModifiedBy>
  <cp:revision>3</cp:revision>
  <dcterms:created xsi:type="dcterms:W3CDTF">2019-05-07T15:26:00Z</dcterms:created>
  <dcterms:modified xsi:type="dcterms:W3CDTF">2019-05-07T16:38:00Z</dcterms:modified>
</cp:coreProperties>
</file>