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CAC" w:rsidRDefault="00CB6CAC" w:rsidP="00CB6CAC">
      <w:pPr>
        <w:pStyle w:val="Heading4"/>
        <w:jc w:val="center"/>
        <w:rPr>
          <w:rFonts w:ascii="EYInterstate Regular" w:hAnsi="EYInterstate Regular"/>
          <w:b w:val="0"/>
          <w:bCs w:val="0"/>
          <w:spacing w:val="0"/>
          <w:kern w:val="0"/>
          <w:sz w:val="48"/>
          <w:szCs w:val="48"/>
          <w:lang w:eastAsia="en-US"/>
        </w:rPr>
      </w:pPr>
    </w:p>
    <w:p w:rsidR="00CB6CAC" w:rsidRDefault="00CB6CAC" w:rsidP="00CB6CAC">
      <w:pPr>
        <w:pStyle w:val="Heading4"/>
        <w:jc w:val="center"/>
        <w:rPr>
          <w:rFonts w:ascii="EYInterstate Regular" w:hAnsi="EYInterstate Regular"/>
          <w:b w:val="0"/>
          <w:bCs w:val="0"/>
          <w:spacing w:val="0"/>
          <w:kern w:val="0"/>
          <w:sz w:val="48"/>
          <w:szCs w:val="48"/>
          <w:lang w:eastAsia="en-US"/>
        </w:rPr>
      </w:pPr>
    </w:p>
    <w:p w:rsidR="00CB6CAC" w:rsidRPr="00CB6CAC" w:rsidRDefault="00CB6CAC" w:rsidP="00CB6CAC">
      <w:pPr>
        <w:rPr>
          <w:lang w:eastAsia="en-US"/>
        </w:rPr>
      </w:pPr>
    </w:p>
    <w:p w:rsidR="00CB6CAC" w:rsidRDefault="00CB6CAC" w:rsidP="00E758CB">
      <w:pPr>
        <w:pStyle w:val="Heading4"/>
        <w:ind w:left="-567"/>
        <w:jc w:val="center"/>
        <w:rPr>
          <w:rFonts w:ascii="EYInterstate Regular" w:hAnsi="EYInterstate Regular"/>
          <w:b w:val="0"/>
          <w:bCs w:val="0"/>
          <w:spacing w:val="0"/>
          <w:kern w:val="0"/>
          <w:sz w:val="48"/>
          <w:szCs w:val="48"/>
          <w:lang w:eastAsia="en-US"/>
        </w:rPr>
      </w:pPr>
      <w:r>
        <w:rPr>
          <w:rFonts w:ascii="EYInterstate Regular" w:hAnsi="EYInterstate Regular"/>
          <w:b w:val="0"/>
          <w:bCs w:val="0"/>
          <w:spacing w:val="0"/>
          <w:kern w:val="0"/>
          <w:sz w:val="48"/>
          <w:szCs w:val="48"/>
          <w:lang w:eastAsia="en-US"/>
        </w:rPr>
        <w:t>Corteva CFIN</w:t>
      </w:r>
      <w:r w:rsidRPr="003D5906">
        <w:rPr>
          <w:rFonts w:ascii="EYInterstate Regular" w:hAnsi="EYInterstate Regular"/>
          <w:b w:val="0"/>
          <w:bCs w:val="0"/>
          <w:spacing w:val="0"/>
          <w:kern w:val="0"/>
          <w:sz w:val="48"/>
          <w:szCs w:val="48"/>
          <w:lang w:eastAsia="en-US"/>
        </w:rPr>
        <w:t xml:space="preserve"> </w:t>
      </w:r>
    </w:p>
    <w:p w:rsidR="00CB6CAC" w:rsidRDefault="00CB6CAC" w:rsidP="00CB6CAC">
      <w:pPr>
        <w:pStyle w:val="Heading4"/>
        <w:jc w:val="center"/>
        <w:rPr>
          <w:rFonts w:ascii="EYInterstate Regular" w:hAnsi="EYInterstate Regular"/>
          <w:b w:val="0"/>
          <w:bCs w:val="0"/>
          <w:spacing w:val="0"/>
          <w:kern w:val="0"/>
          <w:sz w:val="48"/>
          <w:szCs w:val="48"/>
          <w:lang w:eastAsia="en-US"/>
        </w:rPr>
      </w:pPr>
      <w:r>
        <w:rPr>
          <w:rFonts w:ascii="EYInterstate Regular" w:hAnsi="EYInterstate Regular"/>
          <w:b w:val="0"/>
          <w:bCs w:val="0"/>
          <w:spacing w:val="0"/>
          <w:kern w:val="0"/>
          <w:sz w:val="48"/>
          <w:szCs w:val="48"/>
          <w:lang w:eastAsia="en-US"/>
        </w:rPr>
        <w:t>Technical</w:t>
      </w:r>
      <w:r w:rsidRPr="003D5906">
        <w:rPr>
          <w:rFonts w:ascii="EYInterstate Regular" w:hAnsi="EYInterstate Regular"/>
          <w:b w:val="0"/>
          <w:bCs w:val="0"/>
          <w:spacing w:val="0"/>
          <w:kern w:val="0"/>
          <w:sz w:val="48"/>
          <w:szCs w:val="48"/>
          <w:lang w:eastAsia="en-US"/>
        </w:rPr>
        <w:t xml:space="preserve"> Design Specifications</w:t>
      </w:r>
    </w:p>
    <w:p w:rsidR="00CB6CAC" w:rsidRDefault="00EB714A" w:rsidP="00EB714A">
      <w:pPr>
        <w:pStyle w:val="EYCoverSubTitle"/>
        <w:spacing w:line="276" w:lineRule="auto"/>
        <w:jc w:val="center"/>
        <w:rPr>
          <w:color w:val="auto"/>
          <w:sz w:val="24"/>
          <w:szCs w:val="24"/>
        </w:rPr>
      </w:pPr>
      <w:r w:rsidRPr="00EB714A">
        <w:rPr>
          <w:color w:val="auto"/>
          <w:sz w:val="48"/>
        </w:rPr>
        <w:t>Special Purpose Ledger Tri-currency</w:t>
      </w:r>
    </w:p>
    <w:p w:rsidR="00CB6CAC" w:rsidRDefault="00CB6CAC" w:rsidP="00CB6CAC">
      <w:pPr>
        <w:pStyle w:val="EYCoverSubTitle"/>
        <w:jc w:val="center"/>
        <w:rPr>
          <w:color w:val="auto"/>
          <w:sz w:val="24"/>
          <w:szCs w:val="24"/>
        </w:rPr>
      </w:pPr>
    </w:p>
    <w:p w:rsidR="00CB6CAC" w:rsidRPr="00C53802" w:rsidRDefault="00586A69" w:rsidP="00CB6CAC">
      <w:pPr>
        <w:pStyle w:val="EYCoverSubTitle"/>
        <w:jc w:val="center"/>
        <w:rPr>
          <w:color w:val="auto"/>
          <w:sz w:val="24"/>
          <w:szCs w:val="24"/>
        </w:rPr>
      </w:pPr>
      <w:r>
        <w:rPr>
          <w:color w:val="auto"/>
          <w:sz w:val="24"/>
          <w:szCs w:val="24"/>
        </w:rPr>
        <w:t>29</w:t>
      </w:r>
      <w:r w:rsidR="00393DF9">
        <w:rPr>
          <w:color w:val="auto"/>
          <w:sz w:val="24"/>
          <w:szCs w:val="24"/>
        </w:rPr>
        <w:t xml:space="preserve"> </w:t>
      </w:r>
      <w:r w:rsidR="00B34F6A">
        <w:rPr>
          <w:color w:val="auto"/>
          <w:sz w:val="24"/>
          <w:szCs w:val="24"/>
        </w:rPr>
        <w:t xml:space="preserve">April </w:t>
      </w:r>
      <w:r w:rsidR="00CB6CAC" w:rsidRPr="00C53802">
        <w:rPr>
          <w:color w:val="auto"/>
          <w:sz w:val="24"/>
          <w:szCs w:val="24"/>
        </w:rPr>
        <w:t>201</w:t>
      </w:r>
      <w:r w:rsidR="00CB6CAC">
        <w:rPr>
          <w:color w:val="auto"/>
          <w:sz w:val="24"/>
          <w:szCs w:val="24"/>
        </w:rPr>
        <w:t>9</w:t>
      </w:r>
    </w:p>
    <w:p w:rsidR="00CB6CAC" w:rsidRDefault="00CB6CAC" w:rsidP="00CB6CAC">
      <w:pPr>
        <w:pStyle w:val="EYCoverSubTitle"/>
        <w:jc w:val="center"/>
        <w:rPr>
          <w:color w:val="auto"/>
          <w:sz w:val="24"/>
          <w:szCs w:val="24"/>
        </w:rPr>
      </w:pPr>
      <w:r w:rsidRPr="00C53802">
        <w:rPr>
          <w:color w:val="auto"/>
          <w:sz w:val="24"/>
          <w:szCs w:val="24"/>
        </w:rPr>
        <w:t xml:space="preserve">Version </w:t>
      </w:r>
      <w:r w:rsidR="00B34F6A">
        <w:rPr>
          <w:color w:val="auto"/>
          <w:sz w:val="24"/>
          <w:szCs w:val="24"/>
        </w:rPr>
        <w:t>1.</w:t>
      </w:r>
      <w:r w:rsidR="00514BDE">
        <w:rPr>
          <w:color w:val="auto"/>
          <w:sz w:val="24"/>
          <w:szCs w:val="24"/>
        </w:rPr>
        <w:t>0</w:t>
      </w:r>
    </w:p>
    <w:p w:rsidR="00CB6CAC" w:rsidRDefault="00CB6CAC" w:rsidP="00CB6CAC">
      <w:pPr>
        <w:pStyle w:val="EYCoverSubTitle"/>
        <w:jc w:val="center"/>
        <w:rPr>
          <w:color w:val="auto"/>
          <w:sz w:val="24"/>
          <w:szCs w:val="24"/>
        </w:rPr>
      </w:pPr>
    </w:p>
    <w:p w:rsidR="00CB6CAC" w:rsidRDefault="00CB6CAC" w:rsidP="00CB6CAC">
      <w:pPr>
        <w:pStyle w:val="EYCoverSubTitle"/>
        <w:jc w:val="center"/>
        <w:rPr>
          <w:color w:val="auto"/>
          <w:sz w:val="24"/>
          <w:szCs w:val="24"/>
        </w:rPr>
      </w:pPr>
    </w:p>
    <w:p w:rsidR="00CB6CAC" w:rsidRDefault="00CB6CAC" w:rsidP="00CB6CAC">
      <w:pPr>
        <w:pStyle w:val="EYCoverSubTitle"/>
        <w:jc w:val="center"/>
        <w:rPr>
          <w:color w:val="auto"/>
          <w:sz w:val="24"/>
          <w:szCs w:val="24"/>
        </w:rPr>
      </w:pPr>
    </w:p>
    <w:p w:rsidR="00CB6CAC" w:rsidRDefault="00CB6CAC" w:rsidP="00CB6CAC">
      <w:pPr>
        <w:pStyle w:val="EYCoverSubTitle"/>
        <w:jc w:val="center"/>
        <w:rPr>
          <w:color w:val="auto"/>
          <w:sz w:val="24"/>
          <w:szCs w:val="24"/>
        </w:rPr>
      </w:pPr>
    </w:p>
    <w:p w:rsidR="00CB6CAC" w:rsidRDefault="00CB6CAC" w:rsidP="00CB6CAC">
      <w:pPr>
        <w:pStyle w:val="EYCoverSubTitle"/>
        <w:jc w:val="center"/>
        <w:rPr>
          <w:color w:val="auto"/>
          <w:sz w:val="24"/>
          <w:szCs w:val="24"/>
        </w:rPr>
      </w:pPr>
    </w:p>
    <w:p w:rsidR="00CB6CAC" w:rsidRDefault="00E12DDE" w:rsidP="00CB6CAC">
      <w:pPr>
        <w:pStyle w:val="TableHeading1"/>
        <w:jc w:val="left"/>
      </w:pPr>
      <w:r>
        <w:t xml:space="preserve">  </w:t>
      </w:r>
      <w:r w:rsidR="00CB6CAC" w:rsidRPr="008A5A5A">
        <w:t>Document Version History</w:t>
      </w:r>
    </w:p>
    <w:tbl>
      <w:tblPr>
        <w:tblW w:w="8808"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1316"/>
        <w:gridCol w:w="1440"/>
        <w:gridCol w:w="1620"/>
        <w:gridCol w:w="4432"/>
      </w:tblGrid>
      <w:tr w:rsidR="00CB6CAC" w:rsidRPr="0027199B" w:rsidTr="00E758CB">
        <w:trPr>
          <w:trHeight w:val="512"/>
        </w:trPr>
        <w:tc>
          <w:tcPr>
            <w:tcW w:w="1316" w:type="dxa"/>
            <w:tcBorders>
              <w:top w:val="single" w:sz="12" w:space="0" w:color="auto"/>
              <w:left w:val="single" w:sz="12" w:space="0" w:color="auto"/>
              <w:bottom w:val="single" w:sz="12" w:space="0" w:color="auto"/>
            </w:tcBorders>
            <w:shd w:val="clear" w:color="auto" w:fill="E0E0E0"/>
            <w:vAlign w:val="center"/>
          </w:tcPr>
          <w:p w:rsidR="00CB6CAC" w:rsidRPr="0027199B" w:rsidRDefault="00CB6CAC" w:rsidP="0090286F">
            <w:pPr>
              <w:pStyle w:val="TableHeading2"/>
              <w:rPr>
                <w:sz w:val="20"/>
              </w:rPr>
            </w:pPr>
            <w:r w:rsidRPr="0027199B">
              <w:rPr>
                <w:sz w:val="20"/>
              </w:rPr>
              <w:t>Version No</w:t>
            </w:r>
          </w:p>
        </w:tc>
        <w:tc>
          <w:tcPr>
            <w:tcW w:w="1440" w:type="dxa"/>
            <w:tcBorders>
              <w:top w:val="single" w:sz="12" w:space="0" w:color="auto"/>
              <w:bottom w:val="single" w:sz="12" w:space="0" w:color="auto"/>
            </w:tcBorders>
            <w:shd w:val="clear" w:color="auto" w:fill="E0E0E0"/>
            <w:vAlign w:val="center"/>
          </w:tcPr>
          <w:p w:rsidR="00CB6CAC" w:rsidRPr="00E758CB" w:rsidRDefault="00CB6CAC" w:rsidP="00E758CB">
            <w:pPr>
              <w:pStyle w:val="TableHeading2"/>
              <w:rPr>
                <w:sz w:val="20"/>
              </w:rPr>
            </w:pPr>
            <w:r w:rsidRPr="00E758CB">
              <w:rPr>
                <w:sz w:val="20"/>
              </w:rPr>
              <w:t>Version date</w:t>
            </w:r>
          </w:p>
        </w:tc>
        <w:tc>
          <w:tcPr>
            <w:tcW w:w="1620" w:type="dxa"/>
            <w:tcBorders>
              <w:top w:val="single" w:sz="12" w:space="0" w:color="auto"/>
              <w:bottom w:val="single" w:sz="12" w:space="0" w:color="auto"/>
              <w:right w:val="single" w:sz="4" w:space="0" w:color="auto"/>
            </w:tcBorders>
            <w:shd w:val="clear" w:color="auto" w:fill="E0E0E0"/>
            <w:vAlign w:val="center"/>
          </w:tcPr>
          <w:p w:rsidR="00CB6CAC" w:rsidRPr="0027199B" w:rsidRDefault="00CB6CAC" w:rsidP="00E758CB">
            <w:pPr>
              <w:pStyle w:val="TableHeading2"/>
              <w:rPr>
                <w:sz w:val="20"/>
              </w:rPr>
            </w:pPr>
            <w:r w:rsidRPr="0027199B">
              <w:rPr>
                <w:sz w:val="20"/>
              </w:rPr>
              <w:t>Author</w:t>
            </w:r>
          </w:p>
        </w:tc>
        <w:tc>
          <w:tcPr>
            <w:tcW w:w="4432" w:type="dxa"/>
            <w:tcBorders>
              <w:top w:val="single" w:sz="12" w:space="0" w:color="auto"/>
              <w:left w:val="single" w:sz="4" w:space="0" w:color="auto"/>
              <w:bottom w:val="single" w:sz="12" w:space="0" w:color="auto"/>
              <w:right w:val="single" w:sz="12" w:space="0" w:color="auto"/>
            </w:tcBorders>
            <w:shd w:val="clear" w:color="auto" w:fill="E0E0E0"/>
            <w:vAlign w:val="center"/>
          </w:tcPr>
          <w:p w:rsidR="00CB6CAC" w:rsidRPr="00E758CB" w:rsidRDefault="00CB6CAC" w:rsidP="00E758CB">
            <w:pPr>
              <w:pStyle w:val="TableHeading2"/>
              <w:rPr>
                <w:sz w:val="20"/>
              </w:rPr>
            </w:pPr>
            <w:r w:rsidRPr="00E758CB">
              <w:rPr>
                <w:sz w:val="20"/>
              </w:rPr>
              <w:t>Summary of Changes</w:t>
            </w:r>
          </w:p>
        </w:tc>
      </w:tr>
      <w:tr w:rsidR="00CB6CAC" w:rsidRPr="00053E86" w:rsidTr="00E758CB">
        <w:trPr>
          <w:trHeight w:val="512"/>
        </w:trPr>
        <w:tc>
          <w:tcPr>
            <w:tcW w:w="1316" w:type="dxa"/>
            <w:tcBorders>
              <w:top w:val="single" w:sz="12" w:space="0" w:color="auto"/>
              <w:left w:val="single" w:sz="12" w:space="0" w:color="auto"/>
              <w:bottom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r w:rsidRPr="00E758CB">
              <w:rPr>
                <w:rFonts w:ascii="Arial" w:hAnsi="Arial" w:cs="Times New Roman"/>
                <w:b/>
                <w:spacing w:val="0"/>
                <w:kern w:val="0"/>
                <w:sz w:val="20"/>
                <w:szCs w:val="20"/>
                <w:lang w:eastAsia="en-US"/>
              </w:rPr>
              <w:t>1</w:t>
            </w:r>
            <w:r w:rsidR="00393DF9" w:rsidRPr="00E758CB">
              <w:rPr>
                <w:rFonts w:ascii="Arial" w:hAnsi="Arial" w:cs="Times New Roman"/>
                <w:b/>
                <w:spacing w:val="0"/>
                <w:kern w:val="0"/>
                <w:sz w:val="20"/>
                <w:szCs w:val="20"/>
                <w:lang w:eastAsia="en-US"/>
              </w:rPr>
              <w:t>.0</w:t>
            </w:r>
          </w:p>
        </w:tc>
        <w:tc>
          <w:tcPr>
            <w:tcW w:w="1440" w:type="dxa"/>
            <w:tcBorders>
              <w:top w:val="single" w:sz="12" w:space="0" w:color="auto"/>
              <w:bottom w:val="single" w:sz="12" w:space="0" w:color="auto"/>
            </w:tcBorders>
            <w:shd w:val="clear" w:color="auto" w:fill="auto"/>
            <w:vAlign w:val="center"/>
          </w:tcPr>
          <w:p w:rsidR="00CB6CAC" w:rsidRPr="00E758CB" w:rsidRDefault="00E16C21" w:rsidP="00E758CB">
            <w:pPr>
              <w:pStyle w:val="TableHeading2"/>
              <w:rPr>
                <w:sz w:val="20"/>
              </w:rPr>
            </w:pPr>
            <w:r w:rsidRPr="00E758CB">
              <w:rPr>
                <w:sz w:val="20"/>
              </w:rPr>
              <w:t>4</w:t>
            </w:r>
            <w:r w:rsidR="00AB3729" w:rsidRPr="00E758CB">
              <w:rPr>
                <w:sz w:val="20"/>
              </w:rPr>
              <w:t>/29</w:t>
            </w:r>
            <w:r w:rsidR="00393DF9" w:rsidRPr="00E758CB">
              <w:rPr>
                <w:sz w:val="20"/>
              </w:rPr>
              <w:t>/2019</w:t>
            </w:r>
          </w:p>
        </w:tc>
        <w:tc>
          <w:tcPr>
            <w:tcW w:w="1620" w:type="dxa"/>
            <w:tcBorders>
              <w:top w:val="single" w:sz="12" w:space="0" w:color="auto"/>
              <w:bottom w:val="single" w:sz="12" w:space="0" w:color="auto"/>
              <w:right w:val="single" w:sz="4" w:space="0" w:color="auto"/>
            </w:tcBorders>
            <w:shd w:val="clear" w:color="auto" w:fill="auto"/>
            <w:vAlign w:val="center"/>
          </w:tcPr>
          <w:p w:rsidR="00CB6CAC" w:rsidRPr="00E758CB" w:rsidRDefault="00E16C21" w:rsidP="00E758CB">
            <w:pPr>
              <w:pStyle w:val="TableHeading2"/>
              <w:rPr>
                <w:sz w:val="20"/>
              </w:rPr>
            </w:pPr>
            <w:r w:rsidRPr="00E758CB">
              <w:rPr>
                <w:sz w:val="20"/>
              </w:rPr>
              <w:t>Revathi</w:t>
            </w:r>
          </w:p>
        </w:tc>
        <w:tc>
          <w:tcPr>
            <w:tcW w:w="4432" w:type="dxa"/>
            <w:tcBorders>
              <w:top w:val="single" w:sz="12" w:space="0" w:color="auto"/>
              <w:left w:val="single" w:sz="4" w:space="0" w:color="auto"/>
              <w:bottom w:val="single" w:sz="12" w:space="0" w:color="auto"/>
              <w:right w:val="single" w:sz="12" w:space="0" w:color="auto"/>
            </w:tcBorders>
            <w:shd w:val="clear" w:color="auto" w:fill="auto"/>
            <w:vAlign w:val="center"/>
          </w:tcPr>
          <w:p w:rsidR="00CB6CAC" w:rsidRPr="00E758CB" w:rsidRDefault="00393DF9" w:rsidP="00E758CB">
            <w:pPr>
              <w:pStyle w:val="TableHeading2"/>
              <w:rPr>
                <w:sz w:val="20"/>
              </w:rPr>
            </w:pPr>
            <w:r w:rsidRPr="00E758CB">
              <w:rPr>
                <w:sz w:val="20"/>
              </w:rPr>
              <w:t>Initial Draft 1.0</w:t>
            </w:r>
          </w:p>
        </w:tc>
      </w:tr>
      <w:tr w:rsidR="00CB6CAC" w:rsidRPr="00053E86" w:rsidTr="00E758CB">
        <w:trPr>
          <w:trHeight w:val="512"/>
        </w:trPr>
        <w:tc>
          <w:tcPr>
            <w:tcW w:w="1316" w:type="dxa"/>
            <w:tcBorders>
              <w:top w:val="single" w:sz="12" w:space="0" w:color="auto"/>
              <w:left w:val="single" w:sz="12" w:space="0" w:color="auto"/>
              <w:bottom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1440" w:type="dxa"/>
            <w:tcBorders>
              <w:top w:val="single" w:sz="12" w:space="0" w:color="auto"/>
              <w:bottom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1620" w:type="dxa"/>
            <w:tcBorders>
              <w:top w:val="single" w:sz="12" w:space="0" w:color="auto"/>
              <w:bottom w:val="single" w:sz="12" w:space="0" w:color="auto"/>
              <w:right w:val="single" w:sz="4"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4432" w:type="dxa"/>
            <w:tcBorders>
              <w:top w:val="single" w:sz="12" w:space="0" w:color="auto"/>
              <w:left w:val="single" w:sz="4" w:space="0" w:color="auto"/>
              <w:bottom w:val="single" w:sz="12" w:space="0" w:color="auto"/>
              <w:right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r>
      <w:tr w:rsidR="00CB6CAC" w:rsidRPr="00053E86" w:rsidTr="00E758CB">
        <w:trPr>
          <w:trHeight w:val="512"/>
        </w:trPr>
        <w:tc>
          <w:tcPr>
            <w:tcW w:w="1316" w:type="dxa"/>
            <w:tcBorders>
              <w:top w:val="single" w:sz="12" w:space="0" w:color="auto"/>
              <w:left w:val="single" w:sz="12" w:space="0" w:color="auto"/>
              <w:bottom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1440" w:type="dxa"/>
            <w:tcBorders>
              <w:top w:val="single" w:sz="12" w:space="0" w:color="auto"/>
              <w:bottom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1620" w:type="dxa"/>
            <w:tcBorders>
              <w:top w:val="single" w:sz="12" w:space="0" w:color="auto"/>
              <w:bottom w:val="single" w:sz="12" w:space="0" w:color="auto"/>
              <w:right w:val="single" w:sz="4"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4432" w:type="dxa"/>
            <w:tcBorders>
              <w:top w:val="single" w:sz="12" w:space="0" w:color="auto"/>
              <w:left w:val="single" w:sz="4" w:space="0" w:color="auto"/>
              <w:bottom w:val="single" w:sz="12" w:space="0" w:color="auto"/>
              <w:right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r>
      <w:tr w:rsidR="00CB6CAC" w:rsidRPr="00053E86" w:rsidTr="00E758CB">
        <w:trPr>
          <w:trHeight w:val="512"/>
        </w:trPr>
        <w:tc>
          <w:tcPr>
            <w:tcW w:w="1316" w:type="dxa"/>
            <w:tcBorders>
              <w:top w:val="single" w:sz="12" w:space="0" w:color="auto"/>
              <w:left w:val="single" w:sz="12" w:space="0" w:color="auto"/>
              <w:bottom w:val="single" w:sz="6" w:space="0" w:color="000000"/>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1440" w:type="dxa"/>
            <w:tcBorders>
              <w:top w:val="single" w:sz="12" w:space="0" w:color="auto"/>
              <w:bottom w:val="single" w:sz="6" w:space="0" w:color="000000"/>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1620" w:type="dxa"/>
            <w:tcBorders>
              <w:top w:val="single" w:sz="12" w:space="0" w:color="auto"/>
              <w:bottom w:val="single" w:sz="6" w:space="0" w:color="000000"/>
              <w:right w:val="single" w:sz="4"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c>
          <w:tcPr>
            <w:tcW w:w="4432" w:type="dxa"/>
            <w:tcBorders>
              <w:top w:val="single" w:sz="12" w:space="0" w:color="auto"/>
              <w:left w:val="single" w:sz="4" w:space="0" w:color="auto"/>
              <w:bottom w:val="single" w:sz="6" w:space="0" w:color="000000"/>
              <w:right w:val="single" w:sz="12" w:space="0" w:color="auto"/>
            </w:tcBorders>
            <w:shd w:val="clear" w:color="auto" w:fill="auto"/>
            <w:vAlign w:val="center"/>
          </w:tcPr>
          <w:p w:rsidR="00CB6CAC" w:rsidRPr="0027199B" w:rsidRDefault="00CB6CAC" w:rsidP="0090286F">
            <w:pPr>
              <w:spacing w:before="100" w:beforeAutospacing="1" w:after="120"/>
              <w:rPr>
                <w:rFonts w:cs="Arial"/>
                <w:b/>
                <w:bCs/>
                <w:color w:val="000000"/>
                <w:sz w:val="22"/>
                <w:szCs w:val="22"/>
              </w:rPr>
            </w:pPr>
          </w:p>
        </w:tc>
      </w:tr>
    </w:tbl>
    <w:p w:rsidR="00CB6CAC" w:rsidRDefault="00CB6CAC" w:rsidP="00CB6CAC">
      <w:pPr>
        <w:jc w:val="center"/>
        <w:rPr>
          <w:lang w:eastAsia="en-US"/>
        </w:rPr>
      </w:pPr>
    </w:p>
    <w:p w:rsidR="00CB6CAC" w:rsidRPr="00905E51" w:rsidRDefault="00CB6CAC" w:rsidP="00CB6CAC">
      <w:pPr>
        <w:jc w:val="center"/>
        <w:rPr>
          <w:lang w:eastAsia="en-US"/>
        </w:rPr>
      </w:pPr>
    </w:p>
    <w:p w:rsidR="00B55A3F" w:rsidRDefault="00B55A3F" w:rsidP="00B55A3F"/>
    <w:p w:rsidR="00CB6CAC" w:rsidRDefault="00CB6CAC" w:rsidP="00B55A3F"/>
    <w:p w:rsidR="00CB6CAC" w:rsidRDefault="00CB6CAC" w:rsidP="00CB6CAC"/>
    <w:p w:rsidR="00CB6CAC" w:rsidRDefault="00CB6CAC" w:rsidP="00CB6CAC">
      <w:pPr>
        <w:pStyle w:val="TOCHeading"/>
      </w:pPr>
      <w:r>
        <w:lastRenderedPageBreak/>
        <w:t>Contents</w:t>
      </w:r>
    </w:p>
    <w:p w:rsidR="00B34F6A" w:rsidRDefault="00CB6CAC">
      <w:pPr>
        <w:pStyle w:val="TOC1"/>
        <w:rPr>
          <w:rFonts w:asciiTheme="minorHAnsi" w:eastAsiaTheme="minorEastAsia" w:hAnsiTheme="minorHAnsi" w:cstheme="minorBidi"/>
          <w:b w:val="0"/>
          <w:caps w:val="0"/>
          <w:noProof/>
          <w:spacing w:val="0"/>
          <w:kern w:val="0"/>
          <w:lang w:eastAsia="en-US"/>
        </w:rPr>
      </w:pPr>
      <w:r>
        <w:fldChar w:fldCharType="begin"/>
      </w:r>
      <w:r>
        <w:instrText xml:space="preserve"> TOC \o "1-3" \h \z \u </w:instrText>
      </w:r>
      <w:r>
        <w:fldChar w:fldCharType="separate"/>
      </w:r>
      <w:hyperlink w:anchor="_Toc5615118" w:history="1">
        <w:r w:rsidR="00B34F6A" w:rsidRPr="00F07DB4">
          <w:rPr>
            <w:rStyle w:val="Hyperlink"/>
            <w:rFonts w:ascii="EYInterstate" w:hAnsi="EYInterstate"/>
            <w:noProof/>
          </w:rPr>
          <w:t>Project Identification</w:t>
        </w:r>
        <w:r w:rsidR="00B34F6A">
          <w:rPr>
            <w:noProof/>
            <w:webHidden/>
          </w:rPr>
          <w:tab/>
        </w:r>
        <w:r w:rsidR="00B34F6A">
          <w:rPr>
            <w:noProof/>
            <w:webHidden/>
          </w:rPr>
          <w:fldChar w:fldCharType="begin"/>
        </w:r>
        <w:r w:rsidR="00B34F6A">
          <w:rPr>
            <w:noProof/>
            <w:webHidden/>
          </w:rPr>
          <w:instrText xml:space="preserve"> PAGEREF _Toc5615118 \h </w:instrText>
        </w:r>
        <w:r w:rsidR="00B34F6A">
          <w:rPr>
            <w:noProof/>
            <w:webHidden/>
          </w:rPr>
        </w:r>
        <w:r w:rsidR="00B34F6A">
          <w:rPr>
            <w:noProof/>
            <w:webHidden/>
          </w:rPr>
          <w:fldChar w:fldCharType="separate"/>
        </w:r>
        <w:r w:rsidR="00B34F6A">
          <w:rPr>
            <w:noProof/>
            <w:webHidden/>
          </w:rPr>
          <w:t>2</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19" w:history="1">
        <w:r w:rsidR="00B34F6A" w:rsidRPr="00F07DB4">
          <w:rPr>
            <w:rStyle w:val="Hyperlink"/>
            <w:rFonts w:ascii="EYInterstate" w:hAnsi="EYInterstate"/>
            <w:noProof/>
          </w:rPr>
          <w:t>Object Overview</w:t>
        </w:r>
        <w:r w:rsidR="00B34F6A">
          <w:rPr>
            <w:noProof/>
            <w:webHidden/>
          </w:rPr>
          <w:tab/>
        </w:r>
        <w:r w:rsidR="00B34F6A">
          <w:rPr>
            <w:noProof/>
            <w:webHidden/>
          </w:rPr>
          <w:fldChar w:fldCharType="begin"/>
        </w:r>
        <w:r w:rsidR="00B34F6A">
          <w:rPr>
            <w:noProof/>
            <w:webHidden/>
          </w:rPr>
          <w:instrText xml:space="preserve"> PAGEREF _Toc5615119 \h </w:instrText>
        </w:r>
        <w:r w:rsidR="00B34F6A">
          <w:rPr>
            <w:noProof/>
            <w:webHidden/>
          </w:rPr>
        </w:r>
        <w:r w:rsidR="00B34F6A">
          <w:rPr>
            <w:noProof/>
            <w:webHidden/>
          </w:rPr>
          <w:fldChar w:fldCharType="separate"/>
        </w:r>
        <w:r w:rsidR="00B34F6A">
          <w:rPr>
            <w:noProof/>
            <w:webHidden/>
          </w:rPr>
          <w:t>3</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0" w:history="1">
        <w:r w:rsidR="00B34F6A" w:rsidRPr="00F07DB4">
          <w:rPr>
            <w:rStyle w:val="Hyperlink"/>
            <w:rFonts w:ascii="EYInterstate" w:hAnsi="EYInterstate"/>
            <w:noProof/>
          </w:rPr>
          <w:t>Source &amp; Target Matrix</w:t>
        </w:r>
        <w:r w:rsidR="00B34F6A">
          <w:rPr>
            <w:noProof/>
            <w:webHidden/>
          </w:rPr>
          <w:tab/>
        </w:r>
        <w:r w:rsidR="00B34F6A">
          <w:rPr>
            <w:noProof/>
            <w:webHidden/>
          </w:rPr>
          <w:fldChar w:fldCharType="begin"/>
        </w:r>
        <w:r w:rsidR="00B34F6A">
          <w:rPr>
            <w:noProof/>
            <w:webHidden/>
          </w:rPr>
          <w:instrText xml:space="preserve"> PAGEREF _Toc5615120 \h </w:instrText>
        </w:r>
        <w:r w:rsidR="00B34F6A">
          <w:rPr>
            <w:noProof/>
            <w:webHidden/>
          </w:rPr>
        </w:r>
        <w:r w:rsidR="00B34F6A">
          <w:rPr>
            <w:noProof/>
            <w:webHidden/>
          </w:rPr>
          <w:fldChar w:fldCharType="separate"/>
        </w:r>
        <w:r w:rsidR="00B34F6A">
          <w:rPr>
            <w:noProof/>
            <w:webHidden/>
          </w:rPr>
          <w:t>4</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1" w:history="1">
        <w:r w:rsidR="00B34F6A" w:rsidRPr="00F07DB4">
          <w:rPr>
            <w:rStyle w:val="Hyperlink"/>
            <w:rFonts w:ascii="EYInterstate" w:hAnsi="EYInterstate"/>
            <w:noProof/>
          </w:rPr>
          <w:t>1.</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noProof/>
          </w:rPr>
          <w:t>Program Attributes</w:t>
        </w:r>
        <w:r w:rsidR="00B34F6A">
          <w:rPr>
            <w:noProof/>
            <w:webHidden/>
          </w:rPr>
          <w:tab/>
        </w:r>
        <w:r w:rsidR="00B34F6A">
          <w:rPr>
            <w:noProof/>
            <w:webHidden/>
          </w:rPr>
          <w:fldChar w:fldCharType="begin"/>
        </w:r>
        <w:r w:rsidR="00B34F6A">
          <w:rPr>
            <w:noProof/>
            <w:webHidden/>
          </w:rPr>
          <w:instrText xml:space="preserve"> PAGEREF _Toc5615121 \h </w:instrText>
        </w:r>
        <w:r w:rsidR="00B34F6A">
          <w:rPr>
            <w:noProof/>
            <w:webHidden/>
          </w:rPr>
        </w:r>
        <w:r w:rsidR="00B34F6A">
          <w:rPr>
            <w:noProof/>
            <w:webHidden/>
          </w:rPr>
          <w:fldChar w:fldCharType="separate"/>
        </w:r>
        <w:r w:rsidR="00B34F6A">
          <w:rPr>
            <w:noProof/>
            <w:webHidden/>
          </w:rPr>
          <w:t>5</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2" w:history="1">
        <w:r w:rsidR="00B34F6A" w:rsidRPr="00F07DB4">
          <w:rPr>
            <w:rStyle w:val="Hyperlink"/>
            <w:rFonts w:ascii="EYInterstate" w:hAnsi="EYInterstate"/>
            <w:noProof/>
          </w:rPr>
          <w:t>2.</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Technical Flow Diagram</w:t>
        </w:r>
        <w:r w:rsidR="00B34F6A">
          <w:rPr>
            <w:noProof/>
            <w:webHidden/>
          </w:rPr>
          <w:tab/>
        </w:r>
        <w:r w:rsidR="00B34F6A">
          <w:rPr>
            <w:noProof/>
            <w:webHidden/>
          </w:rPr>
          <w:fldChar w:fldCharType="begin"/>
        </w:r>
        <w:r w:rsidR="00B34F6A">
          <w:rPr>
            <w:noProof/>
            <w:webHidden/>
          </w:rPr>
          <w:instrText xml:space="preserve"> PAGEREF _Toc5615122 \h </w:instrText>
        </w:r>
        <w:r w:rsidR="00B34F6A">
          <w:rPr>
            <w:noProof/>
            <w:webHidden/>
          </w:rPr>
        </w:r>
        <w:r w:rsidR="00B34F6A">
          <w:rPr>
            <w:noProof/>
            <w:webHidden/>
          </w:rPr>
          <w:fldChar w:fldCharType="separate"/>
        </w:r>
        <w:r w:rsidR="00B34F6A">
          <w:rPr>
            <w:noProof/>
            <w:webHidden/>
          </w:rPr>
          <w:t>6</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3" w:history="1">
        <w:r w:rsidR="00B34F6A" w:rsidRPr="00F07DB4">
          <w:rPr>
            <w:rStyle w:val="Hyperlink"/>
            <w:rFonts w:ascii="EYInterstate" w:hAnsi="EYInterstate"/>
            <w:noProof/>
          </w:rPr>
          <w:t>3.</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Environment Details</w:t>
        </w:r>
        <w:r w:rsidR="00B34F6A">
          <w:rPr>
            <w:noProof/>
            <w:webHidden/>
          </w:rPr>
          <w:tab/>
        </w:r>
        <w:r w:rsidR="00B34F6A">
          <w:rPr>
            <w:noProof/>
            <w:webHidden/>
          </w:rPr>
          <w:fldChar w:fldCharType="begin"/>
        </w:r>
        <w:r w:rsidR="00B34F6A">
          <w:rPr>
            <w:noProof/>
            <w:webHidden/>
          </w:rPr>
          <w:instrText xml:space="preserve"> PAGEREF _Toc5615123 \h </w:instrText>
        </w:r>
        <w:r w:rsidR="00B34F6A">
          <w:rPr>
            <w:noProof/>
            <w:webHidden/>
          </w:rPr>
        </w:r>
        <w:r w:rsidR="00B34F6A">
          <w:rPr>
            <w:noProof/>
            <w:webHidden/>
          </w:rPr>
          <w:fldChar w:fldCharType="separate"/>
        </w:r>
        <w:r w:rsidR="00B34F6A">
          <w:rPr>
            <w:noProof/>
            <w:webHidden/>
          </w:rPr>
          <w:t>6</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4" w:history="1">
        <w:r w:rsidR="00B34F6A" w:rsidRPr="00F07DB4">
          <w:rPr>
            <w:rStyle w:val="Hyperlink"/>
            <w:rFonts w:ascii="EYInterstate" w:hAnsi="EYInterstate"/>
            <w:noProof/>
          </w:rPr>
          <w:t>4.</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Business Requirements</w:t>
        </w:r>
        <w:r w:rsidR="00B34F6A">
          <w:rPr>
            <w:noProof/>
            <w:webHidden/>
          </w:rPr>
          <w:tab/>
        </w:r>
        <w:r w:rsidR="00B34F6A">
          <w:rPr>
            <w:noProof/>
            <w:webHidden/>
          </w:rPr>
          <w:fldChar w:fldCharType="begin"/>
        </w:r>
        <w:r w:rsidR="00B34F6A">
          <w:rPr>
            <w:noProof/>
            <w:webHidden/>
          </w:rPr>
          <w:instrText xml:space="preserve"> PAGEREF _Toc5615124 \h </w:instrText>
        </w:r>
        <w:r w:rsidR="00B34F6A">
          <w:rPr>
            <w:noProof/>
            <w:webHidden/>
          </w:rPr>
        </w:r>
        <w:r w:rsidR="00B34F6A">
          <w:rPr>
            <w:noProof/>
            <w:webHidden/>
          </w:rPr>
          <w:fldChar w:fldCharType="separate"/>
        </w:r>
        <w:r w:rsidR="00B34F6A">
          <w:rPr>
            <w:noProof/>
            <w:webHidden/>
          </w:rPr>
          <w:t>7</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5" w:history="1">
        <w:r w:rsidR="00B34F6A" w:rsidRPr="00F07DB4">
          <w:rPr>
            <w:rStyle w:val="Hyperlink"/>
            <w:rFonts w:ascii="EYInterstate" w:hAnsi="EYInterstate"/>
            <w:noProof/>
          </w:rPr>
          <w:t>5.</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Processing Logic</w:t>
        </w:r>
        <w:r w:rsidR="00B34F6A">
          <w:rPr>
            <w:noProof/>
            <w:webHidden/>
          </w:rPr>
          <w:tab/>
        </w:r>
        <w:r w:rsidR="00B34F6A">
          <w:rPr>
            <w:noProof/>
            <w:webHidden/>
          </w:rPr>
          <w:fldChar w:fldCharType="begin"/>
        </w:r>
        <w:r w:rsidR="00B34F6A">
          <w:rPr>
            <w:noProof/>
            <w:webHidden/>
          </w:rPr>
          <w:instrText xml:space="preserve"> PAGEREF _Toc5615125 \h </w:instrText>
        </w:r>
        <w:r w:rsidR="00B34F6A">
          <w:rPr>
            <w:noProof/>
            <w:webHidden/>
          </w:rPr>
        </w:r>
        <w:r w:rsidR="00B34F6A">
          <w:rPr>
            <w:noProof/>
            <w:webHidden/>
          </w:rPr>
          <w:fldChar w:fldCharType="separate"/>
        </w:r>
        <w:r w:rsidR="00B34F6A">
          <w:rPr>
            <w:noProof/>
            <w:webHidden/>
          </w:rPr>
          <w:t>8</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6" w:history="1">
        <w:r w:rsidR="00B34F6A" w:rsidRPr="00F07DB4">
          <w:rPr>
            <w:rStyle w:val="Hyperlink"/>
            <w:rFonts w:ascii="EYInterstate" w:hAnsi="EYInterstate"/>
            <w:noProof/>
          </w:rPr>
          <w:t>6.</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Reusable Code</w:t>
        </w:r>
        <w:r w:rsidR="00B34F6A">
          <w:rPr>
            <w:noProof/>
            <w:webHidden/>
          </w:rPr>
          <w:tab/>
        </w:r>
        <w:r w:rsidR="00B34F6A">
          <w:rPr>
            <w:noProof/>
            <w:webHidden/>
          </w:rPr>
          <w:fldChar w:fldCharType="begin"/>
        </w:r>
        <w:r w:rsidR="00B34F6A">
          <w:rPr>
            <w:noProof/>
            <w:webHidden/>
          </w:rPr>
          <w:instrText xml:space="preserve"> PAGEREF _Toc5615126 \h </w:instrText>
        </w:r>
        <w:r w:rsidR="00B34F6A">
          <w:rPr>
            <w:noProof/>
            <w:webHidden/>
          </w:rPr>
        </w:r>
        <w:r w:rsidR="00B34F6A">
          <w:rPr>
            <w:noProof/>
            <w:webHidden/>
          </w:rPr>
          <w:fldChar w:fldCharType="separate"/>
        </w:r>
        <w:r w:rsidR="00B34F6A">
          <w:rPr>
            <w:noProof/>
            <w:webHidden/>
          </w:rPr>
          <w:t>12</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7" w:history="1">
        <w:r w:rsidR="00B34F6A" w:rsidRPr="00F07DB4">
          <w:rPr>
            <w:rStyle w:val="Hyperlink"/>
            <w:rFonts w:ascii="EYInterstate" w:hAnsi="EYInterstate"/>
            <w:noProof/>
          </w:rPr>
          <w:t>7.</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Internal Tables</w:t>
        </w:r>
        <w:r w:rsidR="00B34F6A">
          <w:rPr>
            <w:noProof/>
            <w:webHidden/>
          </w:rPr>
          <w:tab/>
        </w:r>
        <w:r w:rsidR="00B34F6A">
          <w:rPr>
            <w:noProof/>
            <w:webHidden/>
          </w:rPr>
          <w:fldChar w:fldCharType="begin"/>
        </w:r>
        <w:r w:rsidR="00B34F6A">
          <w:rPr>
            <w:noProof/>
            <w:webHidden/>
          </w:rPr>
          <w:instrText xml:space="preserve"> PAGEREF _Toc5615127 \h </w:instrText>
        </w:r>
        <w:r w:rsidR="00B34F6A">
          <w:rPr>
            <w:noProof/>
            <w:webHidden/>
          </w:rPr>
        </w:r>
        <w:r w:rsidR="00B34F6A">
          <w:rPr>
            <w:noProof/>
            <w:webHidden/>
          </w:rPr>
          <w:fldChar w:fldCharType="separate"/>
        </w:r>
        <w:r w:rsidR="00B34F6A">
          <w:rPr>
            <w:noProof/>
            <w:webHidden/>
          </w:rPr>
          <w:t>12</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8" w:history="1">
        <w:r w:rsidR="00B34F6A" w:rsidRPr="00F07DB4">
          <w:rPr>
            <w:rStyle w:val="Hyperlink"/>
            <w:rFonts w:ascii="EYInterstate" w:hAnsi="EYInterstate"/>
            <w:noProof/>
          </w:rPr>
          <w:t>8.</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Messages</w:t>
        </w:r>
        <w:r w:rsidR="00B34F6A">
          <w:rPr>
            <w:noProof/>
            <w:webHidden/>
          </w:rPr>
          <w:tab/>
        </w:r>
        <w:r w:rsidR="00B34F6A">
          <w:rPr>
            <w:noProof/>
            <w:webHidden/>
          </w:rPr>
          <w:fldChar w:fldCharType="begin"/>
        </w:r>
        <w:r w:rsidR="00B34F6A">
          <w:rPr>
            <w:noProof/>
            <w:webHidden/>
          </w:rPr>
          <w:instrText xml:space="preserve"> PAGEREF _Toc5615128 \h </w:instrText>
        </w:r>
        <w:r w:rsidR="00B34F6A">
          <w:rPr>
            <w:noProof/>
            <w:webHidden/>
          </w:rPr>
        </w:r>
        <w:r w:rsidR="00B34F6A">
          <w:rPr>
            <w:noProof/>
            <w:webHidden/>
          </w:rPr>
          <w:fldChar w:fldCharType="separate"/>
        </w:r>
        <w:r w:rsidR="00B34F6A">
          <w:rPr>
            <w:noProof/>
            <w:webHidden/>
          </w:rPr>
          <w:t>13</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29" w:history="1">
        <w:r w:rsidR="00B34F6A" w:rsidRPr="00F07DB4">
          <w:rPr>
            <w:rStyle w:val="Hyperlink"/>
            <w:rFonts w:ascii="EYInterstate" w:hAnsi="EYInterstate"/>
            <w:noProof/>
          </w:rPr>
          <w:t>9.</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Conversion List Output/ Reconciliation</w:t>
        </w:r>
        <w:r w:rsidR="00B34F6A">
          <w:rPr>
            <w:noProof/>
            <w:webHidden/>
          </w:rPr>
          <w:tab/>
        </w:r>
        <w:r w:rsidR="00B34F6A">
          <w:rPr>
            <w:noProof/>
            <w:webHidden/>
          </w:rPr>
          <w:fldChar w:fldCharType="begin"/>
        </w:r>
        <w:r w:rsidR="00B34F6A">
          <w:rPr>
            <w:noProof/>
            <w:webHidden/>
          </w:rPr>
          <w:instrText xml:space="preserve"> PAGEREF _Toc5615129 \h </w:instrText>
        </w:r>
        <w:r w:rsidR="00B34F6A">
          <w:rPr>
            <w:noProof/>
            <w:webHidden/>
          </w:rPr>
        </w:r>
        <w:r w:rsidR="00B34F6A">
          <w:rPr>
            <w:noProof/>
            <w:webHidden/>
          </w:rPr>
          <w:fldChar w:fldCharType="separate"/>
        </w:r>
        <w:r w:rsidR="00B34F6A">
          <w:rPr>
            <w:noProof/>
            <w:webHidden/>
          </w:rPr>
          <w:t>13</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30" w:history="1">
        <w:r w:rsidR="00B34F6A" w:rsidRPr="00F07DB4">
          <w:rPr>
            <w:rStyle w:val="Hyperlink"/>
            <w:rFonts w:ascii="EYInterstate" w:hAnsi="EYInterstate"/>
            <w:noProof/>
          </w:rPr>
          <w:t>10.</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Assumptions in Technical Design</w:t>
        </w:r>
        <w:r w:rsidR="00B34F6A">
          <w:rPr>
            <w:noProof/>
            <w:webHidden/>
          </w:rPr>
          <w:tab/>
        </w:r>
        <w:r w:rsidR="00B34F6A">
          <w:rPr>
            <w:noProof/>
            <w:webHidden/>
          </w:rPr>
          <w:fldChar w:fldCharType="begin"/>
        </w:r>
        <w:r w:rsidR="00B34F6A">
          <w:rPr>
            <w:noProof/>
            <w:webHidden/>
          </w:rPr>
          <w:instrText xml:space="preserve"> PAGEREF _Toc5615130 \h </w:instrText>
        </w:r>
        <w:r w:rsidR="00B34F6A">
          <w:rPr>
            <w:noProof/>
            <w:webHidden/>
          </w:rPr>
        </w:r>
        <w:r w:rsidR="00B34F6A">
          <w:rPr>
            <w:noProof/>
            <w:webHidden/>
          </w:rPr>
          <w:fldChar w:fldCharType="separate"/>
        </w:r>
        <w:r w:rsidR="00B34F6A">
          <w:rPr>
            <w:noProof/>
            <w:webHidden/>
          </w:rPr>
          <w:t>13</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31" w:history="1">
        <w:r w:rsidR="00B34F6A" w:rsidRPr="00F07DB4">
          <w:rPr>
            <w:rStyle w:val="Hyperlink"/>
            <w:rFonts w:ascii="EYInterstate" w:hAnsi="EYInterstate"/>
            <w:noProof/>
          </w:rPr>
          <w:t>11.</w:t>
        </w:r>
        <w:r w:rsidR="00B34F6A">
          <w:rPr>
            <w:rFonts w:asciiTheme="minorHAnsi" w:eastAsiaTheme="minorEastAsia" w:hAnsiTheme="minorHAnsi" w:cstheme="minorBidi"/>
            <w:b w:val="0"/>
            <w:caps w:val="0"/>
            <w:noProof/>
            <w:spacing w:val="0"/>
            <w:kern w:val="0"/>
            <w:lang w:eastAsia="en-US"/>
          </w:rPr>
          <w:tab/>
        </w:r>
        <w:r w:rsidR="00B34F6A" w:rsidRPr="00F07DB4">
          <w:rPr>
            <w:rStyle w:val="Hyperlink"/>
            <w:rFonts w:ascii="EYInterstate" w:hAnsi="EYInterstate"/>
            <w:noProof/>
          </w:rPr>
          <w:t>Open Issues in Technical Design</w:t>
        </w:r>
        <w:r w:rsidR="00B34F6A">
          <w:rPr>
            <w:noProof/>
            <w:webHidden/>
          </w:rPr>
          <w:tab/>
        </w:r>
        <w:r w:rsidR="00B34F6A">
          <w:rPr>
            <w:noProof/>
            <w:webHidden/>
          </w:rPr>
          <w:fldChar w:fldCharType="begin"/>
        </w:r>
        <w:r w:rsidR="00B34F6A">
          <w:rPr>
            <w:noProof/>
            <w:webHidden/>
          </w:rPr>
          <w:instrText xml:space="preserve"> PAGEREF _Toc5615131 \h </w:instrText>
        </w:r>
        <w:r w:rsidR="00B34F6A">
          <w:rPr>
            <w:noProof/>
            <w:webHidden/>
          </w:rPr>
        </w:r>
        <w:r w:rsidR="00B34F6A">
          <w:rPr>
            <w:noProof/>
            <w:webHidden/>
          </w:rPr>
          <w:fldChar w:fldCharType="separate"/>
        </w:r>
        <w:r w:rsidR="00B34F6A">
          <w:rPr>
            <w:noProof/>
            <w:webHidden/>
          </w:rPr>
          <w:t>13</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32" w:history="1">
        <w:r w:rsidR="00B34F6A" w:rsidRPr="00F07DB4">
          <w:rPr>
            <w:rStyle w:val="Hyperlink"/>
            <w:rFonts w:ascii="EYInterstate" w:hAnsi="EYInterstate"/>
            <w:noProof/>
          </w:rPr>
          <w:t>12.Unit Test Plan</w:t>
        </w:r>
        <w:r w:rsidR="00B34F6A">
          <w:rPr>
            <w:noProof/>
            <w:webHidden/>
          </w:rPr>
          <w:tab/>
        </w:r>
        <w:r w:rsidR="00B34F6A">
          <w:rPr>
            <w:noProof/>
            <w:webHidden/>
          </w:rPr>
          <w:fldChar w:fldCharType="begin"/>
        </w:r>
        <w:r w:rsidR="00B34F6A">
          <w:rPr>
            <w:noProof/>
            <w:webHidden/>
          </w:rPr>
          <w:instrText xml:space="preserve"> PAGEREF _Toc5615132 \h </w:instrText>
        </w:r>
        <w:r w:rsidR="00B34F6A">
          <w:rPr>
            <w:noProof/>
            <w:webHidden/>
          </w:rPr>
        </w:r>
        <w:r w:rsidR="00B34F6A">
          <w:rPr>
            <w:noProof/>
            <w:webHidden/>
          </w:rPr>
          <w:fldChar w:fldCharType="separate"/>
        </w:r>
        <w:r w:rsidR="00B34F6A">
          <w:rPr>
            <w:noProof/>
            <w:webHidden/>
          </w:rPr>
          <w:t>14</w:t>
        </w:r>
        <w:r w:rsidR="00B34F6A">
          <w:rPr>
            <w:noProof/>
            <w:webHidden/>
          </w:rPr>
          <w:fldChar w:fldCharType="end"/>
        </w:r>
      </w:hyperlink>
    </w:p>
    <w:p w:rsidR="00B34F6A" w:rsidRDefault="00234D19">
      <w:pPr>
        <w:pStyle w:val="TOC1"/>
        <w:rPr>
          <w:rFonts w:asciiTheme="minorHAnsi" w:eastAsiaTheme="minorEastAsia" w:hAnsiTheme="minorHAnsi" w:cstheme="minorBidi"/>
          <w:b w:val="0"/>
          <w:caps w:val="0"/>
          <w:noProof/>
          <w:spacing w:val="0"/>
          <w:kern w:val="0"/>
          <w:lang w:eastAsia="en-US"/>
        </w:rPr>
      </w:pPr>
      <w:hyperlink w:anchor="_Toc5615133" w:history="1">
        <w:r w:rsidR="00B34F6A" w:rsidRPr="00F07DB4">
          <w:rPr>
            <w:rStyle w:val="Hyperlink"/>
            <w:rFonts w:ascii="EYInterstate" w:hAnsi="EYInterstate"/>
            <w:noProof/>
          </w:rPr>
          <w:t>13.Transport Details</w:t>
        </w:r>
        <w:r w:rsidR="00B34F6A">
          <w:rPr>
            <w:noProof/>
            <w:webHidden/>
          </w:rPr>
          <w:tab/>
        </w:r>
        <w:r w:rsidR="00B34F6A">
          <w:rPr>
            <w:noProof/>
            <w:webHidden/>
          </w:rPr>
          <w:fldChar w:fldCharType="begin"/>
        </w:r>
        <w:r w:rsidR="00B34F6A">
          <w:rPr>
            <w:noProof/>
            <w:webHidden/>
          </w:rPr>
          <w:instrText xml:space="preserve"> PAGEREF _Toc5615133 \h </w:instrText>
        </w:r>
        <w:r w:rsidR="00B34F6A">
          <w:rPr>
            <w:noProof/>
            <w:webHidden/>
          </w:rPr>
        </w:r>
        <w:r w:rsidR="00B34F6A">
          <w:rPr>
            <w:noProof/>
            <w:webHidden/>
          </w:rPr>
          <w:fldChar w:fldCharType="separate"/>
        </w:r>
        <w:r w:rsidR="00B34F6A">
          <w:rPr>
            <w:noProof/>
            <w:webHidden/>
          </w:rPr>
          <w:t>14</w:t>
        </w:r>
        <w:r w:rsidR="00B34F6A">
          <w:rPr>
            <w:noProof/>
            <w:webHidden/>
          </w:rPr>
          <w:fldChar w:fldCharType="end"/>
        </w:r>
      </w:hyperlink>
    </w:p>
    <w:p w:rsidR="00CB6CAC" w:rsidRDefault="00CB6CAC" w:rsidP="00CB6CAC">
      <w:pPr>
        <w:rPr>
          <w:b/>
          <w:bCs/>
          <w:noProof/>
        </w:rPr>
      </w:pPr>
      <w:r>
        <w:rPr>
          <w:b/>
          <w:bCs/>
          <w:noProof/>
        </w:rPr>
        <w:fldChar w:fldCharType="end"/>
      </w: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Pr>
        <w:rPr>
          <w:b/>
          <w:bCs/>
          <w:noProof/>
        </w:rPr>
      </w:pPr>
    </w:p>
    <w:p w:rsidR="00CB6CAC" w:rsidRDefault="00CB6CAC" w:rsidP="00CB6CAC"/>
    <w:p w:rsidR="00CB6CAC" w:rsidRDefault="00CB6CAC" w:rsidP="00B55A3F"/>
    <w:p w:rsidR="00CB6CAC" w:rsidRDefault="00CB6CAC" w:rsidP="00B55A3F"/>
    <w:p w:rsidR="00CB6CAC" w:rsidRDefault="00CB6CAC" w:rsidP="00B55A3F"/>
    <w:p w:rsidR="00E758CB" w:rsidRDefault="00E758CB" w:rsidP="00B55A3F"/>
    <w:p w:rsidR="00E758CB" w:rsidRDefault="00E758CB" w:rsidP="00B55A3F"/>
    <w:p w:rsidR="00CB6CAC" w:rsidRDefault="00CB6CAC" w:rsidP="00B55A3F"/>
    <w:tbl>
      <w:tblPr>
        <w:tblW w:w="9767"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3240"/>
        <w:gridCol w:w="3600"/>
      </w:tblGrid>
      <w:tr w:rsidR="00B55A3F" w:rsidTr="00E12DDE">
        <w:trPr>
          <w:cantSplit/>
        </w:trPr>
        <w:tc>
          <w:tcPr>
            <w:tcW w:w="9767" w:type="dxa"/>
            <w:gridSpan w:val="3"/>
            <w:tcBorders>
              <w:top w:val="single" w:sz="12" w:space="0" w:color="000080"/>
              <w:left w:val="single" w:sz="12" w:space="0" w:color="000080"/>
              <w:bottom w:val="single" w:sz="4" w:space="0" w:color="auto"/>
              <w:right w:val="single" w:sz="12" w:space="0" w:color="000080"/>
            </w:tcBorders>
            <w:shd w:val="clear" w:color="auto" w:fill="F2F2F2"/>
          </w:tcPr>
          <w:p w:rsidR="00B55A3F" w:rsidRDefault="00B55A3F" w:rsidP="008C5028">
            <w:pPr>
              <w:pStyle w:val="Heading1"/>
              <w:keepLines/>
              <w:pageBreakBefore w:val="0"/>
              <w:framePr w:w="0" w:vSpace="0" w:wrap="auto" w:vAnchor="margin" w:yAlign="inline"/>
              <w:spacing w:before="240" w:line="259" w:lineRule="auto"/>
            </w:pPr>
            <w:bookmarkStart w:id="0" w:name="_Toc5615118"/>
            <w:r w:rsidRPr="008C5028">
              <w:rPr>
                <w:rFonts w:ascii="EYInterstate" w:hAnsi="EYInterstate"/>
              </w:rPr>
              <w:lastRenderedPageBreak/>
              <w:t>Project Identification</w:t>
            </w:r>
            <w:bookmarkEnd w:id="0"/>
          </w:p>
        </w:tc>
      </w:tr>
      <w:tr w:rsidR="00B55A3F" w:rsidTr="00E12DDE">
        <w:trPr>
          <w:cantSplit/>
        </w:trPr>
        <w:tc>
          <w:tcPr>
            <w:tcW w:w="2927" w:type="dxa"/>
            <w:tcBorders>
              <w:left w:val="single" w:sz="12" w:space="0" w:color="000080"/>
              <w:bottom w:val="nil"/>
              <w:right w:val="single" w:sz="4" w:space="0" w:color="auto"/>
            </w:tcBorders>
            <w:shd w:val="clear" w:color="auto" w:fill="C0C0C0"/>
            <w:vAlign w:val="center"/>
          </w:tcPr>
          <w:p w:rsidR="00B55A3F" w:rsidRDefault="00B55A3F" w:rsidP="00204818">
            <w:pPr>
              <w:pStyle w:val="TableHeading2"/>
            </w:pPr>
            <w:r>
              <w:t>Project Name</w:t>
            </w:r>
          </w:p>
        </w:tc>
        <w:tc>
          <w:tcPr>
            <w:tcW w:w="3240" w:type="dxa"/>
            <w:tcBorders>
              <w:left w:val="single" w:sz="4" w:space="0" w:color="auto"/>
              <w:bottom w:val="nil"/>
              <w:right w:val="single" w:sz="4" w:space="0" w:color="auto"/>
            </w:tcBorders>
            <w:shd w:val="clear" w:color="auto" w:fill="C0C0C0"/>
            <w:vAlign w:val="center"/>
          </w:tcPr>
          <w:p w:rsidR="00B55A3F" w:rsidRDefault="00B55A3F" w:rsidP="00204818">
            <w:pPr>
              <w:pStyle w:val="TableHeading2"/>
            </w:pPr>
            <w:r w:rsidRPr="00E758CB">
              <w:t>Customer Name</w:t>
            </w:r>
          </w:p>
        </w:tc>
        <w:tc>
          <w:tcPr>
            <w:tcW w:w="3600" w:type="dxa"/>
            <w:tcBorders>
              <w:left w:val="single" w:sz="4" w:space="0" w:color="auto"/>
              <w:bottom w:val="nil"/>
              <w:right w:val="single" w:sz="12" w:space="0" w:color="000080"/>
            </w:tcBorders>
            <w:shd w:val="clear" w:color="auto" w:fill="C0C0C0"/>
          </w:tcPr>
          <w:p w:rsidR="00B55A3F" w:rsidRDefault="00B55A3F" w:rsidP="00B55A3F">
            <w:pPr>
              <w:pStyle w:val="TableHeading2"/>
            </w:pPr>
            <w:r>
              <w:t xml:space="preserve">EY Service Line </w:t>
            </w:r>
          </w:p>
        </w:tc>
      </w:tr>
      <w:tr w:rsidR="00B55A3F" w:rsidRPr="00E1233C" w:rsidTr="00E12DDE">
        <w:trPr>
          <w:cantSplit/>
        </w:trPr>
        <w:tc>
          <w:tcPr>
            <w:tcW w:w="2927" w:type="dxa"/>
            <w:tcBorders>
              <w:top w:val="nil"/>
              <w:left w:val="single" w:sz="12" w:space="0" w:color="000080"/>
              <w:bottom w:val="single" w:sz="4" w:space="0" w:color="auto"/>
              <w:right w:val="single" w:sz="4" w:space="0" w:color="auto"/>
            </w:tcBorders>
            <w:vAlign w:val="center"/>
          </w:tcPr>
          <w:p w:rsidR="00B55A3F" w:rsidRPr="00E12DDE" w:rsidRDefault="00E65E42" w:rsidP="00204818">
            <w:pPr>
              <w:pStyle w:val="TableText0"/>
              <w:rPr>
                <w:szCs w:val="22"/>
              </w:rPr>
            </w:pPr>
            <w:r w:rsidRPr="00E12DDE">
              <w:rPr>
                <w:szCs w:val="22"/>
              </w:rPr>
              <w:t>CFIN</w:t>
            </w:r>
          </w:p>
        </w:tc>
        <w:tc>
          <w:tcPr>
            <w:tcW w:w="3240" w:type="dxa"/>
            <w:tcBorders>
              <w:top w:val="nil"/>
              <w:left w:val="single" w:sz="4" w:space="0" w:color="auto"/>
              <w:bottom w:val="single" w:sz="4" w:space="0" w:color="auto"/>
              <w:right w:val="single" w:sz="4" w:space="0" w:color="auto"/>
            </w:tcBorders>
            <w:vAlign w:val="center"/>
          </w:tcPr>
          <w:p w:rsidR="00B55A3F" w:rsidRPr="00E12DDE" w:rsidRDefault="00E65E42" w:rsidP="00204818">
            <w:pPr>
              <w:pStyle w:val="TableText0"/>
              <w:rPr>
                <w:szCs w:val="22"/>
              </w:rPr>
            </w:pPr>
            <w:r w:rsidRPr="00E12DDE">
              <w:rPr>
                <w:szCs w:val="22"/>
              </w:rPr>
              <w:t>DowDuPont Corteva</w:t>
            </w:r>
          </w:p>
        </w:tc>
        <w:tc>
          <w:tcPr>
            <w:tcW w:w="3600" w:type="dxa"/>
            <w:tcBorders>
              <w:top w:val="nil"/>
              <w:left w:val="single" w:sz="4" w:space="0" w:color="auto"/>
              <w:bottom w:val="single" w:sz="4" w:space="0" w:color="auto"/>
              <w:right w:val="single" w:sz="12" w:space="0" w:color="000080"/>
            </w:tcBorders>
            <w:vAlign w:val="center"/>
          </w:tcPr>
          <w:p w:rsidR="00B55A3F" w:rsidRPr="00E12DDE" w:rsidRDefault="00E65E42" w:rsidP="00204818">
            <w:pPr>
              <w:pStyle w:val="TableText0"/>
              <w:rPr>
                <w:szCs w:val="22"/>
              </w:rPr>
            </w:pPr>
            <w:r w:rsidRPr="00E12DDE">
              <w:rPr>
                <w:szCs w:val="22"/>
              </w:rPr>
              <w:t>PI - Advisory</w:t>
            </w:r>
          </w:p>
        </w:tc>
      </w:tr>
      <w:tr w:rsidR="00B55A3F" w:rsidTr="00E12D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15"/>
        </w:trPr>
        <w:tc>
          <w:tcPr>
            <w:tcW w:w="2927" w:type="dxa"/>
            <w:tcBorders>
              <w:top w:val="single" w:sz="4" w:space="0" w:color="auto"/>
              <w:left w:val="single" w:sz="12" w:space="0" w:color="000080"/>
              <w:bottom w:val="nil"/>
              <w:right w:val="single" w:sz="4" w:space="0" w:color="auto"/>
            </w:tcBorders>
            <w:shd w:val="pct25" w:color="auto" w:fill="FFFFFF"/>
          </w:tcPr>
          <w:p w:rsidR="00B55A3F" w:rsidRPr="00E758CB" w:rsidRDefault="00B55A3F" w:rsidP="00204818">
            <w:pPr>
              <w:pStyle w:val="TableHeading2"/>
            </w:pPr>
            <w:r>
              <w:t>EY</w:t>
            </w:r>
            <w:r w:rsidRPr="00E758CB">
              <w:t xml:space="preserve"> Delivery Manager</w:t>
            </w:r>
          </w:p>
        </w:tc>
        <w:tc>
          <w:tcPr>
            <w:tcW w:w="3240" w:type="dxa"/>
            <w:tcBorders>
              <w:top w:val="single" w:sz="4" w:space="0" w:color="auto"/>
              <w:left w:val="single" w:sz="4" w:space="0" w:color="auto"/>
              <w:bottom w:val="nil"/>
              <w:right w:val="single" w:sz="4" w:space="0" w:color="auto"/>
            </w:tcBorders>
            <w:shd w:val="pct25" w:color="auto" w:fill="FFFFFF"/>
          </w:tcPr>
          <w:p w:rsidR="00B55A3F" w:rsidRPr="00E758CB" w:rsidRDefault="00B55A3F" w:rsidP="00204818">
            <w:pPr>
              <w:pStyle w:val="TableHeading2"/>
            </w:pPr>
            <w:r>
              <w:t>EY</w:t>
            </w:r>
            <w:r w:rsidRPr="00E758CB">
              <w:t xml:space="preserve"> </w:t>
            </w:r>
            <w:r w:rsidR="00E758CB" w:rsidRPr="00E758CB">
              <w:t>Engagement Manager</w:t>
            </w:r>
          </w:p>
        </w:tc>
        <w:tc>
          <w:tcPr>
            <w:tcW w:w="3600" w:type="dxa"/>
            <w:tcBorders>
              <w:top w:val="single" w:sz="4" w:space="0" w:color="auto"/>
              <w:left w:val="single" w:sz="4" w:space="0" w:color="auto"/>
              <w:bottom w:val="nil"/>
              <w:right w:val="single" w:sz="12" w:space="0" w:color="000080"/>
            </w:tcBorders>
            <w:shd w:val="pct25" w:color="auto" w:fill="FFFFFF"/>
          </w:tcPr>
          <w:p w:rsidR="00B55A3F" w:rsidRPr="00E758CB" w:rsidRDefault="00B55A3F" w:rsidP="00204818">
            <w:pPr>
              <w:pStyle w:val="TableHeading2"/>
            </w:pPr>
            <w:r>
              <w:t xml:space="preserve">EY </w:t>
            </w:r>
            <w:r w:rsidRPr="00E758CB">
              <w:t>Project Manager</w:t>
            </w:r>
          </w:p>
        </w:tc>
      </w:tr>
      <w:tr w:rsidR="00B55A3F" w:rsidRPr="00E1233C" w:rsidTr="00E12D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15"/>
        </w:trPr>
        <w:tc>
          <w:tcPr>
            <w:tcW w:w="2927" w:type="dxa"/>
            <w:tcBorders>
              <w:top w:val="nil"/>
              <w:left w:val="single" w:sz="12" w:space="0" w:color="000080"/>
              <w:bottom w:val="single" w:sz="4" w:space="0" w:color="auto"/>
              <w:right w:val="single" w:sz="4" w:space="0" w:color="auto"/>
            </w:tcBorders>
            <w:vAlign w:val="center"/>
          </w:tcPr>
          <w:p w:rsidR="00B55A3F" w:rsidRPr="00E12DDE" w:rsidRDefault="00E65E42" w:rsidP="00204818">
            <w:pPr>
              <w:pStyle w:val="TableText0"/>
              <w:rPr>
                <w:szCs w:val="22"/>
              </w:rPr>
            </w:pPr>
            <w:r w:rsidRPr="00E12DDE">
              <w:rPr>
                <w:szCs w:val="22"/>
              </w:rPr>
              <w:t>Kathy Denardo</w:t>
            </w:r>
          </w:p>
        </w:tc>
        <w:tc>
          <w:tcPr>
            <w:tcW w:w="3240" w:type="dxa"/>
            <w:tcBorders>
              <w:top w:val="nil"/>
              <w:left w:val="single" w:sz="4" w:space="0" w:color="auto"/>
              <w:bottom w:val="single" w:sz="4" w:space="0" w:color="auto"/>
              <w:right w:val="single" w:sz="4" w:space="0" w:color="auto"/>
            </w:tcBorders>
            <w:vAlign w:val="center"/>
          </w:tcPr>
          <w:p w:rsidR="00B55A3F" w:rsidRPr="00E12DDE" w:rsidRDefault="00E65E42" w:rsidP="00204818">
            <w:pPr>
              <w:pStyle w:val="TableText0"/>
              <w:rPr>
                <w:szCs w:val="22"/>
              </w:rPr>
            </w:pPr>
            <w:r w:rsidRPr="00E12DDE">
              <w:rPr>
                <w:szCs w:val="22"/>
              </w:rPr>
              <w:t>Connie Fitting</w:t>
            </w:r>
          </w:p>
        </w:tc>
        <w:tc>
          <w:tcPr>
            <w:tcW w:w="3600" w:type="dxa"/>
            <w:tcBorders>
              <w:top w:val="nil"/>
              <w:left w:val="single" w:sz="4" w:space="0" w:color="auto"/>
              <w:bottom w:val="single" w:sz="4" w:space="0" w:color="auto"/>
              <w:right w:val="single" w:sz="12" w:space="0" w:color="000080"/>
            </w:tcBorders>
            <w:vAlign w:val="center"/>
          </w:tcPr>
          <w:p w:rsidR="00B55A3F" w:rsidRPr="00E12DDE" w:rsidRDefault="00E65E42" w:rsidP="00204818">
            <w:pPr>
              <w:pStyle w:val="TableText0"/>
              <w:rPr>
                <w:szCs w:val="22"/>
              </w:rPr>
            </w:pPr>
            <w:r w:rsidRPr="00E12DDE">
              <w:rPr>
                <w:szCs w:val="22"/>
              </w:rPr>
              <w:t>Jeff Kurz</w:t>
            </w:r>
          </w:p>
        </w:tc>
      </w:tr>
      <w:tr w:rsidR="00B55A3F" w:rsidTr="00E12D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15"/>
        </w:trPr>
        <w:tc>
          <w:tcPr>
            <w:tcW w:w="2927" w:type="dxa"/>
            <w:tcBorders>
              <w:top w:val="single" w:sz="6" w:space="0" w:color="auto"/>
              <w:left w:val="single" w:sz="12" w:space="0" w:color="000080"/>
              <w:bottom w:val="nil"/>
              <w:right w:val="single" w:sz="4" w:space="0" w:color="auto"/>
            </w:tcBorders>
            <w:shd w:val="pct25" w:color="auto" w:fill="FFFFFF"/>
          </w:tcPr>
          <w:p w:rsidR="00B55A3F" w:rsidRPr="00E758CB" w:rsidRDefault="00B55A3F" w:rsidP="00204818">
            <w:pPr>
              <w:pStyle w:val="TableHeading2"/>
            </w:pPr>
            <w:r>
              <w:t>EY</w:t>
            </w:r>
            <w:r w:rsidRPr="00E758CB">
              <w:t xml:space="preserve"> Technical Project Manager</w:t>
            </w:r>
          </w:p>
        </w:tc>
        <w:tc>
          <w:tcPr>
            <w:tcW w:w="3240" w:type="dxa"/>
            <w:tcBorders>
              <w:top w:val="single" w:sz="6" w:space="0" w:color="auto"/>
              <w:left w:val="single" w:sz="4" w:space="0" w:color="auto"/>
              <w:bottom w:val="nil"/>
              <w:right w:val="single" w:sz="4" w:space="0" w:color="auto"/>
            </w:tcBorders>
            <w:shd w:val="pct25" w:color="auto" w:fill="FFFFFF"/>
          </w:tcPr>
          <w:p w:rsidR="00B55A3F" w:rsidRPr="00E758CB" w:rsidRDefault="00B55A3F" w:rsidP="00204818">
            <w:pPr>
              <w:pStyle w:val="TableHeading2"/>
            </w:pPr>
            <w:r w:rsidRPr="00E758CB">
              <w:t xml:space="preserve"> Customer </w:t>
            </w:r>
            <w:r w:rsidR="00E758CB" w:rsidRPr="00E758CB">
              <w:t>Technical Project</w:t>
            </w:r>
            <w:r w:rsidRPr="00E758CB">
              <w:t xml:space="preserve"> Manager</w:t>
            </w:r>
          </w:p>
        </w:tc>
        <w:tc>
          <w:tcPr>
            <w:tcW w:w="3600" w:type="dxa"/>
            <w:tcBorders>
              <w:top w:val="single" w:sz="6" w:space="0" w:color="auto"/>
              <w:left w:val="single" w:sz="4" w:space="0" w:color="auto"/>
              <w:bottom w:val="nil"/>
              <w:right w:val="single" w:sz="12" w:space="0" w:color="000080"/>
            </w:tcBorders>
            <w:shd w:val="pct25" w:color="auto" w:fill="FFFFFF"/>
          </w:tcPr>
          <w:p w:rsidR="00B55A3F" w:rsidRPr="00E758CB" w:rsidRDefault="00B55A3F" w:rsidP="00204818">
            <w:pPr>
              <w:pStyle w:val="TableHeading2"/>
            </w:pPr>
            <w:r w:rsidRPr="00E758CB">
              <w:t>EY Quality Manager</w:t>
            </w:r>
          </w:p>
        </w:tc>
      </w:tr>
      <w:tr w:rsidR="00B55A3F" w:rsidRPr="00E1233C" w:rsidTr="00E12DD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5"/>
        </w:trPr>
        <w:tc>
          <w:tcPr>
            <w:tcW w:w="2927" w:type="dxa"/>
            <w:tcBorders>
              <w:top w:val="nil"/>
              <w:left w:val="single" w:sz="12" w:space="0" w:color="000080"/>
              <w:bottom w:val="single" w:sz="12" w:space="0" w:color="000080"/>
              <w:right w:val="single" w:sz="4" w:space="0" w:color="auto"/>
            </w:tcBorders>
            <w:vAlign w:val="center"/>
          </w:tcPr>
          <w:p w:rsidR="00B55A3F" w:rsidRPr="00E12DDE" w:rsidRDefault="00E65E42" w:rsidP="00204818">
            <w:pPr>
              <w:pStyle w:val="TableText0"/>
              <w:rPr>
                <w:szCs w:val="22"/>
              </w:rPr>
            </w:pPr>
            <w:r w:rsidRPr="00E12DDE">
              <w:rPr>
                <w:szCs w:val="22"/>
              </w:rPr>
              <w:t>Adam Zeckel</w:t>
            </w:r>
          </w:p>
        </w:tc>
        <w:tc>
          <w:tcPr>
            <w:tcW w:w="3240" w:type="dxa"/>
            <w:tcBorders>
              <w:top w:val="nil"/>
              <w:left w:val="single" w:sz="4" w:space="0" w:color="auto"/>
              <w:bottom w:val="single" w:sz="12" w:space="0" w:color="000080"/>
              <w:right w:val="single" w:sz="4" w:space="0" w:color="auto"/>
            </w:tcBorders>
            <w:vAlign w:val="center"/>
          </w:tcPr>
          <w:p w:rsidR="00B55A3F" w:rsidRPr="00E12DDE" w:rsidRDefault="00E65E42" w:rsidP="00204818">
            <w:pPr>
              <w:pStyle w:val="TableText0"/>
              <w:rPr>
                <w:szCs w:val="22"/>
              </w:rPr>
            </w:pPr>
            <w:r w:rsidRPr="00E12DDE">
              <w:rPr>
                <w:szCs w:val="22"/>
              </w:rPr>
              <w:t>Tim Hagg</w:t>
            </w:r>
          </w:p>
        </w:tc>
        <w:tc>
          <w:tcPr>
            <w:tcW w:w="3600" w:type="dxa"/>
            <w:tcBorders>
              <w:top w:val="nil"/>
              <w:left w:val="single" w:sz="4" w:space="0" w:color="auto"/>
              <w:bottom w:val="single" w:sz="12" w:space="0" w:color="000080"/>
              <w:right w:val="single" w:sz="12" w:space="0" w:color="000080"/>
            </w:tcBorders>
            <w:vAlign w:val="center"/>
          </w:tcPr>
          <w:p w:rsidR="00B55A3F" w:rsidRPr="00E1233C" w:rsidRDefault="00B55A3F" w:rsidP="00204818">
            <w:pPr>
              <w:pStyle w:val="TableText0"/>
              <w:rPr>
                <w:sz w:val="22"/>
                <w:szCs w:val="22"/>
              </w:rPr>
            </w:pPr>
          </w:p>
        </w:tc>
      </w:tr>
    </w:tbl>
    <w:p w:rsidR="00B55A3F" w:rsidRDefault="00B55A3F" w:rsidP="00B55A3F"/>
    <w:p w:rsidR="00B55A3F" w:rsidRDefault="00B55A3F" w:rsidP="00E12DDE">
      <w:pPr>
        <w:ind w:left="-567"/>
      </w:pPr>
    </w:p>
    <w:tbl>
      <w:tblPr>
        <w:tblW w:w="9767" w:type="dxa"/>
        <w:tblInd w:w="-29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2567"/>
        <w:gridCol w:w="2395"/>
        <w:gridCol w:w="1843"/>
        <w:gridCol w:w="2962"/>
      </w:tblGrid>
      <w:tr w:rsidR="00B55A3F" w:rsidTr="00E12DDE">
        <w:trPr>
          <w:trHeight w:val="604"/>
        </w:trPr>
        <w:tc>
          <w:tcPr>
            <w:tcW w:w="9767" w:type="dxa"/>
            <w:gridSpan w:val="4"/>
            <w:tcBorders>
              <w:top w:val="single" w:sz="6" w:space="0" w:color="000000"/>
              <w:left w:val="single" w:sz="12" w:space="0" w:color="auto"/>
              <w:bottom w:val="single" w:sz="6" w:space="0" w:color="000000"/>
              <w:right w:val="single" w:sz="12" w:space="0" w:color="auto"/>
            </w:tcBorders>
            <w:shd w:val="clear" w:color="auto" w:fill="F2F2F2"/>
          </w:tcPr>
          <w:p w:rsidR="00B55A3F" w:rsidRDefault="00B55A3F" w:rsidP="008C5028">
            <w:pPr>
              <w:pStyle w:val="Heading1"/>
              <w:keepLines/>
              <w:pageBreakBefore w:val="0"/>
              <w:framePr w:w="0" w:vSpace="0" w:wrap="auto" w:vAnchor="margin" w:yAlign="inline"/>
              <w:spacing w:before="240" w:line="259" w:lineRule="auto"/>
            </w:pPr>
            <w:bookmarkStart w:id="1" w:name="_Toc5615119"/>
            <w:r w:rsidRPr="008C5028">
              <w:rPr>
                <w:rFonts w:ascii="EYInterstate" w:hAnsi="EYInterstate"/>
              </w:rPr>
              <w:t>Object Overview</w:t>
            </w:r>
            <w:bookmarkEnd w:id="1"/>
          </w:p>
        </w:tc>
      </w:tr>
      <w:tr w:rsidR="00B55A3F" w:rsidRPr="00053E86" w:rsidTr="00E12DDE">
        <w:trPr>
          <w:trHeight w:val="512"/>
        </w:trPr>
        <w:tc>
          <w:tcPr>
            <w:tcW w:w="2567" w:type="dxa"/>
            <w:tcBorders>
              <w:top w:val="single" w:sz="12" w:space="0" w:color="auto"/>
              <w:left w:val="single" w:sz="12" w:space="0" w:color="auto"/>
              <w:bottom w:val="single" w:sz="6" w:space="0" w:color="000000"/>
            </w:tcBorders>
            <w:shd w:val="clear" w:color="auto" w:fill="C0C0C0"/>
            <w:vAlign w:val="center"/>
          </w:tcPr>
          <w:p w:rsidR="00B55A3F" w:rsidRPr="00053E86" w:rsidRDefault="00B55A3F" w:rsidP="00204818">
            <w:pPr>
              <w:pStyle w:val="TableHeading2"/>
              <w:rPr>
                <w:rFonts w:cs="Arial"/>
                <w:b w:val="0"/>
                <w:bCs/>
                <w:color w:val="000000"/>
              </w:rPr>
            </w:pPr>
            <w:r w:rsidRPr="004413E1">
              <w:t>Object ID</w:t>
            </w:r>
          </w:p>
        </w:tc>
        <w:tc>
          <w:tcPr>
            <w:tcW w:w="2395" w:type="dxa"/>
            <w:tcBorders>
              <w:top w:val="single" w:sz="12" w:space="0" w:color="auto"/>
              <w:bottom w:val="single" w:sz="6" w:space="0" w:color="000000"/>
            </w:tcBorders>
            <w:vAlign w:val="center"/>
          </w:tcPr>
          <w:p w:rsidR="00B55A3F" w:rsidRPr="00E12DDE" w:rsidRDefault="002C4337" w:rsidP="00E12DDE">
            <w:pPr>
              <w:pStyle w:val="TableText0"/>
              <w:rPr>
                <w:szCs w:val="22"/>
              </w:rPr>
            </w:pPr>
            <w:r w:rsidRPr="00E12DDE">
              <w:rPr>
                <w:szCs w:val="22"/>
              </w:rPr>
              <w:t>T</w:t>
            </w:r>
            <w:r w:rsidR="00EE72F6" w:rsidRPr="00E12DDE">
              <w:rPr>
                <w:szCs w:val="22"/>
              </w:rPr>
              <w:t>DS_E_GL_008</w:t>
            </w:r>
            <w:r w:rsidRPr="00E12DDE">
              <w:rPr>
                <w:szCs w:val="22"/>
              </w:rPr>
              <w:t>_</w:t>
            </w:r>
            <w:r w:rsidR="00EE72F6" w:rsidRPr="00E12DDE">
              <w:rPr>
                <w:szCs w:val="22"/>
              </w:rPr>
              <w:t xml:space="preserve"> Special Purpose Ledger Tri-currency into CFIN from DCP</w:t>
            </w:r>
          </w:p>
        </w:tc>
        <w:tc>
          <w:tcPr>
            <w:tcW w:w="1843" w:type="dxa"/>
            <w:tcBorders>
              <w:top w:val="single" w:sz="12" w:space="0" w:color="auto"/>
              <w:bottom w:val="single" w:sz="6" w:space="0" w:color="000000"/>
              <w:right w:val="single" w:sz="4" w:space="0" w:color="auto"/>
            </w:tcBorders>
            <w:shd w:val="clear" w:color="auto" w:fill="C0C0C0"/>
            <w:vAlign w:val="center"/>
          </w:tcPr>
          <w:p w:rsidR="00B55A3F" w:rsidRPr="004413E1" w:rsidRDefault="00B55A3F" w:rsidP="00204818">
            <w:pPr>
              <w:pStyle w:val="TableHeading2"/>
            </w:pPr>
            <w:r w:rsidRPr="004413E1">
              <w:t>Business Process</w:t>
            </w:r>
          </w:p>
        </w:tc>
        <w:tc>
          <w:tcPr>
            <w:tcW w:w="2962" w:type="dxa"/>
            <w:tcBorders>
              <w:top w:val="single" w:sz="12" w:space="0" w:color="auto"/>
              <w:left w:val="single" w:sz="4" w:space="0" w:color="auto"/>
              <w:bottom w:val="single" w:sz="6" w:space="0" w:color="000000"/>
              <w:right w:val="single" w:sz="12" w:space="0" w:color="auto"/>
            </w:tcBorders>
            <w:vAlign w:val="center"/>
          </w:tcPr>
          <w:p w:rsidR="00B55A3F" w:rsidRPr="00E12DDE" w:rsidRDefault="00EE72F6" w:rsidP="00E12DDE">
            <w:pPr>
              <w:pStyle w:val="TableText0"/>
              <w:rPr>
                <w:szCs w:val="22"/>
              </w:rPr>
            </w:pPr>
            <w:r w:rsidRPr="00E12DDE">
              <w:rPr>
                <w:szCs w:val="22"/>
              </w:rPr>
              <w:t>Replicate accounting documents in CFIN (Central Finance)</w:t>
            </w:r>
          </w:p>
        </w:tc>
      </w:tr>
      <w:tr w:rsidR="00B55A3F" w:rsidRPr="00053E86" w:rsidTr="00E12DDE">
        <w:trPr>
          <w:trHeight w:val="498"/>
        </w:trPr>
        <w:tc>
          <w:tcPr>
            <w:tcW w:w="2567" w:type="dxa"/>
            <w:tcBorders>
              <w:top w:val="single" w:sz="6" w:space="0" w:color="000000"/>
              <w:left w:val="single" w:sz="12" w:space="0" w:color="auto"/>
              <w:bottom w:val="single" w:sz="12" w:space="0" w:color="auto"/>
            </w:tcBorders>
            <w:shd w:val="clear" w:color="auto" w:fill="C0C0C0"/>
            <w:vAlign w:val="center"/>
          </w:tcPr>
          <w:p w:rsidR="00B55A3F" w:rsidRPr="004413E1" w:rsidRDefault="00B55A3F" w:rsidP="00204818">
            <w:pPr>
              <w:pStyle w:val="TableHeading2"/>
            </w:pPr>
            <w:r w:rsidRPr="004413E1">
              <w:t>Object Description</w:t>
            </w:r>
          </w:p>
        </w:tc>
        <w:tc>
          <w:tcPr>
            <w:tcW w:w="7200" w:type="dxa"/>
            <w:gridSpan w:val="3"/>
            <w:tcBorders>
              <w:top w:val="single" w:sz="6" w:space="0" w:color="000000"/>
              <w:bottom w:val="single" w:sz="6" w:space="0" w:color="000000"/>
              <w:right w:val="single" w:sz="12" w:space="0" w:color="auto"/>
            </w:tcBorders>
            <w:vAlign w:val="center"/>
          </w:tcPr>
          <w:p w:rsidR="00B55A3F" w:rsidRPr="00E12DDE" w:rsidRDefault="00EE72F6" w:rsidP="00E12DDE">
            <w:pPr>
              <w:pStyle w:val="TableText0"/>
              <w:rPr>
                <w:szCs w:val="22"/>
              </w:rPr>
            </w:pPr>
            <w:r w:rsidRPr="00E12DDE">
              <w:rPr>
                <w:szCs w:val="22"/>
              </w:rPr>
              <w:t>Bring data from Y4 ledger in DCP into CFIN</w:t>
            </w:r>
          </w:p>
        </w:tc>
      </w:tr>
      <w:tr w:rsidR="00B55A3F" w:rsidRPr="00053E86" w:rsidTr="00E12DDE">
        <w:trPr>
          <w:trHeight w:val="512"/>
        </w:trPr>
        <w:tc>
          <w:tcPr>
            <w:tcW w:w="2567" w:type="dxa"/>
            <w:tcBorders>
              <w:top w:val="single" w:sz="12" w:space="0" w:color="auto"/>
              <w:left w:val="single" w:sz="12" w:space="0" w:color="auto"/>
              <w:bottom w:val="single" w:sz="12" w:space="0" w:color="auto"/>
            </w:tcBorders>
            <w:shd w:val="clear" w:color="auto" w:fill="C0C0C0"/>
            <w:vAlign w:val="center"/>
          </w:tcPr>
          <w:p w:rsidR="00B55A3F" w:rsidRPr="004413E1" w:rsidRDefault="00B55A3F" w:rsidP="00204818">
            <w:pPr>
              <w:pStyle w:val="TableHeading2"/>
            </w:pPr>
            <w:r w:rsidRPr="004413E1">
              <w:t>Cycle of Testing</w:t>
            </w:r>
          </w:p>
        </w:tc>
        <w:tc>
          <w:tcPr>
            <w:tcW w:w="2395" w:type="dxa"/>
            <w:tcBorders>
              <w:top w:val="single" w:sz="12" w:space="0" w:color="auto"/>
              <w:bottom w:val="single" w:sz="6" w:space="0" w:color="000000"/>
            </w:tcBorders>
            <w:vAlign w:val="center"/>
          </w:tcPr>
          <w:p w:rsidR="00B55A3F" w:rsidRPr="00E12DDE" w:rsidRDefault="00B55A3F" w:rsidP="00E12DDE">
            <w:pPr>
              <w:pStyle w:val="TableText0"/>
              <w:rPr>
                <w:szCs w:val="22"/>
              </w:rPr>
            </w:pPr>
            <w:r w:rsidRPr="00E12DDE">
              <w:rPr>
                <w:szCs w:val="22"/>
              </w:rPr>
              <w:t>C1 / C2 / C3 / C4</w:t>
            </w:r>
          </w:p>
        </w:tc>
        <w:tc>
          <w:tcPr>
            <w:tcW w:w="1843" w:type="dxa"/>
            <w:tcBorders>
              <w:top w:val="single" w:sz="12" w:space="0" w:color="auto"/>
              <w:bottom w:val="single" w:sz="12" w:space="0" w:color="auto"/>
              <w:right w:val="single" w:sz="4" w:space="0" w:color="auto"/>
            </w:tcBorders>
            <w:shd w:val="clear" w:color="auto" w:fill="C0C0C0"/>
            <w:vAlign w:val="center"/>
          </w:tcPr>
          <w:p w:rsidR="00B55A3F" w:rsidRPr="004413E1" w:rsidRDefault="00B55A3F" w:rsidP="00204818">
            <w:pPr>
              <w:pStyle w:val="TableHeading2"/>
            </w:pPr>
            <w:r w:rsidRPr="004413E1">
              <w:t>Required Development Completion Date</w:t>
            </w:r>
          </w:p>
        </w:tc>
        <w:tc>
          <w:tcPr>
            <w:tcW w:w="2962" w:type="dxa"/>
            <w:tcBorders>
              <w:top w:val="single" w:sz="12" w:space="0" w:color="auto"/>
              <w:left w:val="single" w:sz="4" w:space="0" w:color="auto"/>
              <w:bottom w:val="single" w:sz="6" w:space="0" w:color="000000"/>
              <w:right w:val="single" w:sz="12" w:space="0" w:color="auto"/>
            </w:tcBorders>
            <w:vAlign w:val="center"/>
          </w:tcPr>
          <w:p w:rsidR="00B55A3F" w:rsidRPr="00E12DDE" w:rsidRDefault="00B55A3F" w:rsidP="00E12DDE">
            <w:pPr>
              <w:pStyle w:val="TableText0"/>
              <w:rPr>
                <w:szCs w:val="22"/>
              </w:rPr>
            </w:pPr>
          </w:p>
        </w:tc>
      </w:tr>
      <w:tr w:rsidR="00B55A3F" w:rsidRPr="00053E86" w:rsidTr="00E12DDE">
        <w:trPr>
          <w:trHeight w:val="512"/>
        </w:trPr>
        <w:tc>
          <w:tcPr>
            <w:tcW w:w="2567" w:type="dxa"/>
            <w:tcBorders>
              <w:top w:val="single" w:sz="12" w:space="0" w:color="auto"/>
              <w:left w:val="single" w:sz="12" w:space="0" w:color="auto"/>
              <w:bottom w:val="single" w:sz="12" w:space="0" w:color="auto"/>
            </w:tcBorders>
            <w:shd w:val="clear" w:color="auto" w:fill="C0C0C0"/>
            <w:vAlign w:val="center"/>
          </w:tcPr>
          <w:p w:rsidR="00B55A3F" w:rsidRPr="004413E1" w:rsidRDefault="00B55A3F" w:rsidP="00204818">
            <w:pPr>
              <w:pStyle w:val="TableHeading2"/>
            </w:pPr>
            <w:r w:rsidRPr="004413E1">
              <w:t>Complexity of Object</w:t>
            </w:r>
          </w:p>
        </w:tc>
        <w:tc>
          <w:tcPr>
            <w:tcW w:w="2395" w:type="dxa"/>
            <w:tcBorders>
              <w:top w:val="single" w:sz="12" w:space="0" w:color="auto"/>
              <w:bottom w:val="single" w:sz="6" w:space="0" w:color="000000"/>
            </w:tcBorders>
            <w:vAlign w:val="center"/>
          </w:tcPr>
          <w:p w:rsidR="00B55A3F" w:rsidRPr="00E12DDE" w:rsidRDefault="009C6D69" w:rsidP="00E12DDE">
            <w:pPr>
              <w:pStyle w:val="TableText0"/>
              <w:rPr>
                <w:szCs w:val="22"/>
              </w:rPr>
            </w:pPr>
            <w:r w:rsidRPr="00E12DDE">
              <w:rPr>
                <w:szCs w:val="22"/>
              </w:rPr>
              <w:t>High</w:t>
            </w:r>
          </w:p>
        </w:tc>
        <w:tc>
          <w:tcPr>
            <w:tcW w:w="1843" w:type="dxa"/>
            <w:tcBorders>
              <w:top w:val="single" w:sz="12" w:space="0" w:color="auto"/>
              <w:bottom w:val="single" w:sz="12" w:space="0" w:color="auto"/>
              <w:right w:val="single" w:sz="4" w:space="0" w:color="auto"/>
            </w:tcBorders>
            <w:shd w:val="clear" w:color="auto" w:fill="C0C0C0"/>
            <w:vAlign w:val="center"/>
          </w:tcPr>
          <w:p w:rsidR="00B55A3F" w:rsidRPr="004413E1" w:rsidRDefault="009C6D69" w:rsidP="00204818">
            <w:pPr>
              <w:pStyle w:val="TableHeading2"/>
            </w:pPr>
            <w:r>
              <w:t>Program run</w:t>
            </w:r>
          </w:p>
        </w:tc>
        <w:tc>
          <w:tcPr>
            <w:tcW w:w="2962" w:type="dxa"/>
            <w:tcBorders>
              <w:top w:val="single" w:sz="12" w:space="0" w:color="auto"/>
              <w:left w:val="single" w:sz="4" w:space="0" w:color="auto"/>
              <w:bottom w:val="single" w:sz="6" w:space="0" w:color="000000"/>
              <w:right w:val="single" w:sz="12" w:space="0" w:color="auto"/>
            </w:tcBorders>
            <w:vAlign w:val="center"/>
          </w:tcPr>
          <w:p w:rsidR="00B55A3F" w:rsidRPr="00E12DDE" w:rsidRDefault="009C6D69" w:rsidP="00E12DDE">
            <w:pPr>
              <w:pStyle w:val="TableText0"/>
              <w:rPr>
                <w:szCs w:val="22"/>
              </w:rPr>
            </w:pPr>
            <w:r w:rsidRPr="00E12DDE">
              <w:rPr>
                <w:szCs w:val="22"/>
              </w:rPr>
              <w:t>Interface with batch jobs and manual intervention</w:t>
            </w:r>
          </w:p>
        </w:tc>
      </w:tr>
      <w:tr w:rsidR="00B55A3F" w:rsidRPr="00053E86" w:rsidTr="00E12DDE">
        <w:trPr>
          <w:trHeight w:val="512"/>
        </w:trPr>
        <w:tc>
          <w:tcPr>
            <w:tcW w:w="2567" w:type="dxa"/>
            <w:tcBorders>
              <w:top w:val="single" w:sz="12" w:space="0" w:color="auto"/>
              <w:left w:val="single" w:sz="12" w:space="0" w:color="auto"/>
              <w:bottom w:val="single" w:sz="6" w:space="0" w:color="000000"/>
            </w:tcBorders>
            <w:shd w:val="clear" w:color="auto" w:fill="C0C0C0"/>
            <w:vAlign w:val="center"/>
          </w:tcPr>
          <w:p w:rsidR="00B55A3F" w:rsidRPr="004413E1" w:rsidRDefault="00B55A3F" w:rsidP="00204818">
            <w:pPr>
              <w:pStyle w:val="TableHeading2"/>
            </w:pPr>
            <w:r>
              <w:t xml:space="preserve">Type of Conversion </w:t>
            </w:r>
          </w:p>
        </w:tc>
        <w:tc>
          <w:tcPr>
            <w:tcW w:w="2395" w:type="dxa"/>
            <w:tcBorders>
              <w:top w:val="single" w:sz="12" w:space="0" w:color="auto"/>
              <w:bottom w:val="single" w:sz="6" w:space="0" w:color="000000"/>
            </w:tcBorders>
            <w:vAlign w:val="center"/>
          </w:tcPr>
          <w:p w:rsidR="000C3AF4" w:rsidRPr="00E12DDE" w:rsidRDefault="00245EBB" w:rsidP="00E12DDE">
            <w:pPr>
              <w:pStyle w:val="TableText0"/>
              <w:rPr>
                <w:szCs w:val="22"/>
              </w:rPr>
            </w:pPr>
            <w:r w:rsidRPr="00E12DDE">
              <w:rPr>
                <w:szCs w:val="22"/>
              </w:rPr>
              <w:t>Automated and Manual</w:t>
            </w:r>
          </w:p>
        </w:tc>
        <w:tc>
          <w:tcPr>
            <w:tcW w:w="1843" w:type="dxa"/>
            <w:tcBorders>
              <w:top w:val="single" w:sz="12" w:space="0" w:color="auto"/>
              <w:bottom w:val="single" w:sz="6" w:space="0" w:color="000000"/>
              <w:right w:val="single" w:sz="4" w:space="0" w:color="auto"/>
            </w:tcBorders>
            <w:shd w:val="clear" w:color="auto" w:fill="C0C0C0"/>
            <w:vAlign w:val="center"/>
          </w:tcPr>
          <w:p w:rsidR="00B55A3F" w:rsidRPr="004413E1" w:rsidRDefault="00B55A3F" w:rsidP="00204818">
            <w:pPr>
              <w:pStyle w:val="TableHeading2"/>
            </w:pPr>
          </w:p>
        </w:tc>
        <w:tc>
          <w:tcPr>
            <w:tcW w:w="2962" w:type="dxa"/>
            <w:tcBorders>
              <w:top w:val="single" w:sz="12" w:space="0" w:color="auto"/>
              <w:left w:val="single" w:sz="4" w:space="0" w:color="auto"/>
              <w:bottom w:val="single" w:sz="6" w:space="0" w:color="000000"/>
              <w:right w:val="single" w:sz="12" w:space="0" w:color="auto"/>
            </w:tcBorders>
            <w:vAlign w:val="center"/>
          </w:tcPr>
          <w:p w:rsidR="00B55A3F" w:rsidRPr="00E12DDE" w:rsidRDefault="00B55A3F" w:rsidP="00E12DDE">
            <w:pPr>
              <w:pStyle w:val="TableText0"/>
              <w:rPr>
                <w:szCs w:val="22"/>
              </w:rPr>
            </w:pPr>
          </w:p>
        </w:tc>
      </w:tr>
      <w:tr w:rsidR="00B55A3F" w:rsidTr="00E12DDE">
        <w:tc>
          <w:tcPr>
            <w:tcW w:w="9767" w:type="dxa"/>
            <w:gridSpan w:val="4"/>
            <w:tcBorders>
              <w:top w:val="single" w:sz="6" w:space="0" w:color="000000"/>
              <w:left w:val="single" w:sz="12" w:space="0" w:color="auto"/>
              <w:bottom w:val="single" w:sz="6" w:space="0" w:color="000000"/>
              <w:right w:val="single" w:sz="12" w:space="0" w:color="auto"/>
            </w:tcBorders>
            <w:shd w:val="clear" w:color="auto" w:fill="F2F2F2"/>
          </w:tcPr>
          <w:p w:rsidR="00B55A3F" w:rsidRDefault="00B55A3F" w:rsidP="00B55A3F">
            <w:pPr>
              <w:pStyle w:val="TableHeading1"/>
              <w:keepNext/>
              <w:jc w:val="left"/>
            </w:pPr>
            <w:r w:rsidRPr="00204818">
              <w:rPr>
                <w:color w:val="000000"/>
              </w:rPr>
              <w:t>TS Control</w:t>
            </w:r>
            <w:r>
              <w:rPr>
                <w:color w:val="FFFFFF"/>
              </w:rPr>
              <w:t xml:space="preserve"> </w:t>
            </w:r>
          </w:p>
        </w:tc>
      </w:tr>
      <w:tr w:rsidR="00B55A3F" w:rsidRPr="00DB052B" w:rsidTr="00E12DDE">
        <w:trPr>
          <w:trHeight w:val="512"/>
        </w:trPr>
        <w:tc>
          <w:tcPr>
            <w:tcW w:w="2567" w:type="dxa"/>
            <w:tcBorders>
              <w:top w:val="single" w:sz="12" w:space="0" w:color="auto"/>
              <w:left w:val="single" w:sz="12" w:space="0" w:color="auto"/>
              <w:bottom w:val="single" w:sz="12" w:space="0" w:color="auto"/>
            </w:tcBorders>
            <w:shd w:val="clear" w:color="auto" w:fill="C0C0C0"/>
            <w:vAlign w:val="center"/>
          </w:tcPr>
          <w:p w:rsidR="00B55A3F" w:rsidRPr="004413E1" w:rsidRDefault="00B55A3F" w:rsidP="00204818">
            <w:pPr>
              <w:pStyle w:val="TableHeading2"/>
            </w:pPr>
            <w:r>
              <w:t xml:space="preserve">TS </w:t>
            </w:r>
            <w:r w:rsidRPr="004413E1">
              <w:t>Author</w:t>
            </w:r>
          </w:p>
        </w:tc>
        <w:tc>
          <w:tcPr>
            <w:tcW w:w="2395" w:type="dxa"/>
            <w:tcBorders>
              <w:top w:val="single" w:sz="12" w:space="0" w:color="auto"/>
              <w:bottom w:val="single" w:sz="6" w:space="0" w:color="000000"/>
            </w:tcBorders>
            <w:vAlign w:val="center"/>
          </w:tcPr>
          <w:p w:rsidR="00B55A3F" w:rsidRPr="00E12DDE" w:rsidRDefault="00206E6D" w:rsidP="00E12DDE">
            <w:pPr>
              <w:pStyle w:val="TableText0"/>
              <w:rPr>
                <w:szCs w:val="22"/>
              </w:rPr>
            </w:pPr>
            <w:r w:rsidRPr="00E12DDE">
              <w:rPr>
                <w:szCs w:val="22"/>
              </w:rPr>
              <w:t>Revathi</w:t>
            </w:r>
          </w:p>
        </w:tc>
        <w:tc>
          <w:tcPr>
            <w:tcW w:w="1843" w:type="dxa"/>
            <w:tcBorders>
              <w:top w:val="single" w:sz="12" w:space="0" w:color="auto"/>
              <w:bottom w:val="single" w:sz="12" w:space="0" w:color="auto"/>
              <w:right w:val="single" w:sz="4" w:space="0" w:color="auto"/>
            </w:tcBorders>
            <w:shd w:val="clear" w:color="auto" w:fill="C0C0C0"/>
            <w:vAlign w:val="center"/>
          </w:tcPr>
          <w:p w:rsidR="00B55A3F" w:rsidRPr="004413E1" w:rsidRDefault="00B55A3F" w:rsidP="00204818">
            <w:pPr>
              <w:pStyle w:val="TableHeading2"/>
            </w:pPr>
            <w:r>
              <w:t>Customer</w:t>
            </w:r>
            <w:r w:rsidRPr="004413E1">
              <w:t xml:space="preserve"> Process Owner</w:t>
            </w:r>
          </w:p>
        </w:tc>
        <w:tc>
          <w:tcPr>
            <w:tcW w:w="2962" w:type="dxa"/>
            <w:tcBorders>
              <w:top w:val="single" w:sz="12" w:space="0" w:color="auto"/>
              <w:left w:val="single" w:sz="4" w:space="0" w:color="auto"/>
              <w:bottom w:val="single" w:sz="6" w:space="0" w:color="000000"/>
              <w:right w:val="single" w:sz="12" w:space="0" w:color="auto"/>
            </w:tcBorders>
            <w:vAlign w:val="center"/>
          </w:tcPr>
          <w:p w:rsidR="00B55A3F" w:rsidRPr="00E12DDE" w:rsidRDefault="00B55A3F" w:rsidP="00E12DDE">
            <w:pPr>
              <w:pStyle w:val="TableText0"/>
              <w:rPr>
                <w:szCs w:val="22"/>
              </w:rPr>
            </w:pPr>
          </w:p>
        </w:tc>
      </w:tr>
      <w:tr w:rsidR="00B55A3F" w:rsidRPr="00053E86" w:rsidTr="00E12DDE">
        <w:trPr>
          <w:trHeight w:val="512"/>
        </w:trPr>
        <w:tc>
          <w:tcPr>
            <w:tcW w:w="2567" w:type="dxa"/>
            <w:tcBorders>
              <w:top w:val="single" w:sz="12" w:space="0" w:color="auto"/>
              <w:left w:val="single" w:sz="12" w:space="0" w:color="auto"/>
              <w:bottom w:val="single" w:sz="12" w:space="0" w:color="auto"/>
            </w:tcBorders>
            <w:shd w:val="clear" w:color="auto" w:fill="C0C0C0"/>
            <w:vAlign w:val="center"/>
          </w:tcPr>
          <w:p w:rsidR="00B55A3F" w:rsidRPr="004413E1" w:rsidRDefault="00B55A3F" w:rsidP="00204818">
            <w:pPr>
              <w:pStyle w:val="TableHeading2"/>
            </w:pPr>
            <w:r>
              <w:t>T</w:t>
            </w:r>
            <w:r w:rsidRPr="004413E1">
              <w:t>S Approved By</w:t>
            </w:r>
          </w:p>
        </w:tc>
        <w:tc>
          <w:tcPr>
            <w:tcW w:w="2395" w:type="dxa"/>
            <w:tcBorders>
              <w:top w:val="single" w:sz="12" w:space="0" w:color="auto"/>
              <w:bottom w:val="single" w:sz="12" w:space="0" w:color="auto"/>
            </w:tcBorders>
            <w:vAlign w:val="center"/>
          </w:tcPr>
          <w:p w:rsidR="00B55A3F" w:rsidRPr="00E12DDE" w:rsidRDefault="000C3AF4" w:rsidP="00E12DDE">
            <w:pPr>
              <w:pStyle w:val="TableText0"/>
              <w:rPr>
                <w:szCs w:val="22"/>
              </w:rPr>
            </w:pPr>
            <w:r w:rsidRPr="00E12DDE">
              <w:rPr>
                <w:szCs w:val="22"/>
              </w:rPr>
              <w:t>Mahmud Amer</w:t>
            </w:r>
          </w:p>
        </w:tc>
        <w:tc>
          <w:tcPr>
            <w:tcW w:w="1843" w:type="dxa"/>
            <w:tcBorders>
              <w:top w:val="single" w:sz="12" w:space="0" w:color="auto"/>
              <w:bottom w:val="single" w:sz="12" w:space="0" w:color="auto"/>
              <w:right w:val="single" w:sz="4" w:space="0" w:color="auto"/>
            </w:tcBorders>
            <w:shd w:val="clear" w:color="auto" w:fill="C0C0C0"/>
            <w:vAlign w:val="center"/>
          </w:tcPr>
          <w:p w:rsidR="00B55A3F" w:rsidRPr="004413E1" w:rsidRDefault="00B55A3F" w:rsidP="00204818">
            <w:pPr>
              <w:pStyle w:val="TableHeading2"/>
            </w:pPr>
            <w:r>
              <w:t>T</w:t>
            </w:r>
            <w:r w:rsidRPr="004413E1">
              <w:t>S Approval date</w:t>
            </w:r>
          </w:p>
        </w:tc>
        <w:tc>
          <w:tcPr>
            <w:tcW w:w="2962" w:type="dxa"/>
            <w:tcBorders>
              <w:top w:val="single" w:sz="12" w:space="0" w:color="auto"/>
              <w:left w:val="single" w:sz="4" w:space="0" w:color="auto"/>
              <w:bottom w:val="single" w:sz="12" w:space="0" w:color="auto"/>
              <w:right w:val="single" w:sz="12" w:space="0" w:color="auto"/>
            </w:tcBorders>
            <w:vAlign w:val="center"/>
          </w:tcPr>
          <w:p w:rsidR="00B55A3F" w:rsidRPr="00E12DDE" w:rsidRDefault="00B34F6A" w:rsidP="00E12DDE">
            <w:pPr>
              <w:pStyle w:val="TableText0"/>
              <w:rPr>
                <w:szCs w:val="22"/>
              </w:rPr>
            </w:pPr>
            <w:r w:rsidRPr="00E12DDE">
              <w:rPr>
                <w:szCs w:val="22"/>
              </w:rPr>
              <w:t>08042019</w:t>
            </w:r>
          </w:p>
        </w:tc>
      </w:tr>
      <w:tr w:rsidR="000D0926" w:rsidRPr="00053E86" w:rsidTr="00E12DDE">
        <w:trPr>
          <w:trHeight w:val="512"/>
        </w:trPr>
        <w:tc>
          <w:tcPr>
            <w:tcW w:w="9767" w:type="dxa"/>
            <w:gridSpan w:val="4"/>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0D0926" w:rsidRPr="000D0926" w:rsidRDefault="000D0926" w:rsidP="000D0926">
            <w:pPr>
              <w:pStyle w:val="TableHeading1"/>
              <w:keepNext/>
              <w:jc w:val="left"/>
              <w:rPr>
                <w:color w:val="000000"/>
              </w:rPr>
            </w:pPr>
            <w:r>
              <w:rPr>
                <w:color w:val="000000"/>
              </w:rPr>
              <w:t>Document Structure</w:t>
            </w:r>
          </w:p>
        </w:tc>
      </w:tr>
      <w:tr w:rsidR="000D0926" w:rsidRPr="00053E86" w:rsidTr="00E12DDE">
        <w:trPr>
          <w:trHeight w:val="512"/>
        </w:trPr>
        <w:tc>
          <w:tcPr>
            <w:tcW w:w="9767" w:type="dxa"/>
            <w:gridSpan w:val="4"/>
            <w:tcBorders>
              <w:top w:val="single" w:sz="12" w:space="0" w:color="auto"/>
              <w:left w:val="single" w:sz="12" w:space="0" w:color="auto"/>
              <w:bottom w:val="single" w:sz="12" w:space="0" w:color="auto"/>
              <w:right w:val="single" w:sz="12" w:space="0" w:color="auto"/>
            </w:tcBorders>
            <w:shd w:val="clear" w:color="auto" w:fill="C0C0C0"/>
            <w:vAlign w:val="center"/>
          </w:tcPr>
          <w:p w:rsidR="00A875DC" w:rsidRPr="00E12DDE" w:rsidRDefault="000D0926" w:rsidP="00204818">
            <w:pPr>
              <w:rPr>
                <w:rFonts w:ascii="Arial" w:hAnsi="Arial" w:cs="Arial"/>
                <w:noProof/>
                <w:spacing w:val="0"/>
                <w:kern w:val="0"/>
                <w:sz w:val="20"/>
                <w:szCs w:val="22"/>
                <w:lang w:eastAsia="en-US"/>
              </w:rPr>
            </w:pPr>
            <w:r w:rsidRPr="00E12DDE">
              <w:rPr>
                <w:rFonts w:ascii="Arial" w:hAnsi="Arial" w:cs="Arial"/>
                <w:noProof/>
                <w:spacing w:val="0"/>
                <w:kern w:val="0"/>
                <w:sz w:val="20"/>
                <w:szCs w:val="22"/>
                <w:lang w:eastAsia="en-US"/>
              </w:rPr>
              <w:t>Th</w:t>
            </w:r>
            <w:r w:rsidR="00A875DC" w:rsidRPr="00E12DDE">
              <w:rPr>
                <w:rFonts w:ascii="Arial" w:hAnsi="Arial" w:cs="Arial"/>
                <w:noProof/>
                <w:spacing w:val="0"/>
                <w:kern w:val="0"/>
                <w:sz w:val="20"/>
                <w:szCs w:val="22"/>
                <w:lang w:eastAsia="en-US"/>
              </w:rPr>
              <w:t>e TDS will be covering the below:</w:t>
            </w:r>
          </w:p>
          <w:p w:rsidR="00A875DC" w:rsidRPr="00E12DDE" w:rsidRDefault="00A875DC" w:rsidP="00204818">
            <w:pPr>
              <w:rPr>
                <w:rFonts w:ascii="Arial" w:hAnsi="Arial" w:cs="Arial"/>
                <w:noProof/>
                <w:spacing w:val="0"/>
                <w:kern w:val="0"/>
                <w:sz w:val="20"/>
                <w:szCs w:val="22"/>
                <w:lang w:eastAsia="en-US"/>
              </w:rPr>
            </w:pPr>
          </w:p>
          <w:p w:rsidR="00A875DC" w:rsidRPr="00E12DDE" w:rsidRDefault="00CB12A9" w:rsidP="003163BF">
            <w:pPr>
              <w:pStyle w:val="ListParagraph"/>
              <w:numPr>
                <w:ilvl w:val="0"/>
                <w:numId w:val="10"/>
              </w:numPr>
              <w:rPr>
                <w:rFonts w:ascii="Arial" w:eastAsia="Times New Roman" w:hAnsi="Arial" w:cs="Arial"/>
                <w:noProof/>
                <w:sz w:val="20"/>
              </w:rPr>
            </w:pPr>
            <w:r w:rsidRPr="00E12DDE">
              <w:rPr>
                <w:rFonts w:ascii="Arial" w:eastAsia="Times New Roman" w:hAnsi="Arial" w:cs="Arial"/>
                <w:noProof/>
                <w:sz w:val="20"/>
              </w:rPr>
              <w:t>Special Purpose Ledger</w:t>
            </w:r>
            <w:r w:rsidR="000D0926" w:rsidRPr="00E12DDE">
              <w:rPr>
                <w:rFonts w:ascii="Arial" w:eastAsia="Times New Roman" w:hAnsi="Arial" w:cs="Arial"/>
                <w:noProof/>
                <w:sz w:val="20"/>
              </w:rPr>
              <w:t xml:space="preserve"> </w:t>
            </w:r>
            <w:r w:rsidR="00A875DC" w:rsidRPr="00E12DDE">
              <w:rPr>
                <w:rFonts w:ascii="Arial" w:eastAsia="Times New Roman" w:hAnsi="Arial" w:cs="Arial"/>
                <w:noProof/>
                <w:sz w:val="20"/>
              </w:rPr>
              <w:t>in S4: Described in this m</w:t>
            </w:r>
            <w:r w:rsidR="001D6C79">
              <w:rPr>
                <w:rFonts w:ascii="Arial" w:eastAsia="Times New Roman" w:hAnsi="Arial" w:cs="Arial"/>
                <w:noProof/>
                <w:sz w:val="20"/>
              </w:rPr>
              <w:t>ain document in sections 1 to 13</w:t>
            </w:r>
            <w:bookmarkStart w:id="2" w:name="_GoBack"/>
            <w:bookmarkEnd w:id="2"/>
            <w:r w:rsidR="001D6C79">
              <w:rPr>
                <w:rFonts w:ascii="Arial" w:eastAsia="Times New Roman" w:hAnsi="Arial" w:cs="Arial"/>
                <w:noProof/>
                <w:sz w:val="20"/>
              </w:rPr>
              <w:t>.</w:t>
            </w:r>
          </w:p>
          <w:p w:rsidR="00A875DC" w:rsidRPr="00E12DDE" w:rsidRDefault="00A875DC" w:rsidP="00A875DC">
            <w:pPr>
              <w:ind w:left="360"/>
              <w:rPr>
                <w:rFonts w:ascii="Arial" w:hAnsi="Arial" w:cs="Arial"/>
                <w:noProof/>
                <w:spacing w:val="0"/>
                <w:kern w:val="0"/>
                <w:sz w:val="20"/>
                <w:szCs w:val="22"/>
                <w:lang w:eastAsia="en-US"/>
              </w:rPr>
            </w:pPr>
          </w:p>
          <w:p w:rsidR="000D0926" w:rsidRPr="000D0926" w:rsidRDefault="000D0926" w:rsidP="00204818">
            <w:pPr>
              <w:rPr>
                <w:rFonts w:cs="Arial"/>
                <w:sz w:val="22"/>
                <w:szCs w:val="22"/>
              </w:rPr>
            </w:pPr>
          </w:p>
        </w:tc>
      </w:tr>
    </w:tbl>
    <w:p w:rsidR="00B55A3F" w:rsidRDefault="00B55A3F" w:rsidP="00B55A3F"/>
    <w:p w:rsidR="00CB6CAC" w:rsidRDefault="00CB6CAC" w:rsidP="00B55A3F"/>
    <w:p w:rsidR="00CB6CAC" w:rsidRDefault="00CB6CAC" w:rsidP="00B55A3F"/>
    <w:tbl>
      <w:tblPr>
        <w:tblW w:w="9782" w:type="dxa"/>
        <w:tblInd w:w="-294" w:type="dxa"/>
        <w:tblCellMar>
          <w:left w:w="0" w:type="dxa"/>
          <w:right w:w="0" w:type="dxa"/>
        </w:tblCellMar>
        <w:tblLook w:val="04A0" w:firstRow="1" w:lastRow="0" w:firstColumn="1" w:lastColumn="0" w:noHBand="0" w:noVBand="1"/>
      </w:tblPr>
      <w:tblGrid>
        <w:gridCol w:w="9782"/>
      </w:tblGrid>
      <w:tr w:rsidR="00CB6CAC" w:rsidTr="00F96E27">
        <w:trPr>
          <w:trHeight w:val="2964"/>
        </w:trPr>
        <w:tc>
          <w:tcPr>
            <w:tcW w:w="9782"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tcPr>
          <w:p w:rsidR="00CB6CAC" w:rsidRDefault="00CB6CAC" w:rsidP="0090286F">
            <w:pPr>
              <w:pStyle w:val="Heading1"/>
              <w:keepLines/>
              <w:pageBreakBefore w:val="0"/>
              <w:framePr w:w="0" w:vSpace="0" w:wrap="auto" w:vAnchor="margin" w:yAlign="inline"/>
              <w:spacing w:before="240" w:line="259" w:lineRule="auto"/>
              <w:rPr>
                <w:rFonts w:ascii="EYInterstate" w:hAnsi="EYInterstate"/>
              </w:rPr>
            </w:pPr>
            <w:bookmarkStart w:id="3" w:name="_Toc535935334"/>
            <w:bookmarkStart w:id="4" w:name="_Toc5615120"/>
            <w:r w:rsidRPr="008E6E49">
              <w:rPr>
                <w:rFonts w:ascii="EYInterstate" w:hAnsi="EYInterstate"/>
              </w:rPr>
              <w:lastRenderedPageBreak/>
              <w:t>Source &amp; Target Matrix</w:t>
            </w:r>
            <w:bookmarkEnd w:id="3"/>
            <w:bookmarkEnd w:id="4"/>
            <w:r w:rsidRPr="008E6E49">
              <w:rPr>
                <w:rFonts w:ascii="EYInterstate" w:hAnsi="EYInterstate"/>
              </w:rPr>
              <w:t xml:space="preserve"> </w:t>
            </w:r>
          </w:p>
          <w:p w:rsidR="000C3AF4" w:rsidRPr="00F96E27" w:rsidRDefault="00277E3A" w:rsidP="000C3AF4">
            <w:pPr>
              <w:rPr>
                <w:rFonts w:ascii="Arial" w:hAnsi="Arial" w:cs="Arial"/>
                <w:b/>
                <w:u w:val="single"/>
              </w:rPr>
            </w:pPr>
            <w:r>
              <w:rPr>
                <w:rFonts w:ascii="Arial" w:hAnsi="Arial" w:cs="Arial"/>
                <w:b/>
                <w:u w:val="single"/>
              </w:rPr>
              <w:t>Special Purpose Ledger Creation/Load:</w:t>
            </w:r>
          </w:p>
          <w:p w:rsidR="00380F22" w:rsidRDefault="00380F22" w:rsidP="00380F22"/>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603"/>
              <w:gridCol w:w="2268"/>
              <w:gridCol w:w="2410"/>
            </w:tblGrid>
            <w:tr w:rsidR="00593275" w:rsidRPr="000C3AF4" w:rsidTr="00F96E27">
              <w:tc>
                <w:tcPr>
                  <w:tcW w:w="1819" w:type="dxa"/>
                  <w:shd w:val="clear" w:color="auto" w:fill="BFBFBF" w:themeFill="background1" w:themeFillShade="BF"/>
                </w:tcPr>
                <w:p w:rsidR="00593275" w:rsidRPr="001E4B9E" w:rsidRDefault="00593275" w:rsidP="00380F22">
                  <w:pPr>
                    <w:pStyle w:val="Caption0"/>
                    <w:rPr>
                      <w:rFonts w:ascii="Arial" w:hAnsi="Arial"/>
                      <w:b/>
                      <w:spacing w:val="0"/>
                      <w:kern w:val="0"/>
                      <w:sz w:val="16"/>
                      <w:szCs w:val="20"/>
                      <w:lang w:eastAsia="en-US"/>
                    </w:rPr>
                  </w:pPr>
                  <w:r>
                    <w:rPr>
                      <w:rFonts w:ascii="Arial" w:hAnsi="Arial"/>
                      <w:b/>
                      <w:spacing w:val="0"/>
                      <w:kern w:val="0"/>
                      <w:sz w:val="16"/>
                      <w:szCs w:val="20"/>
                      <w:lang w:eastAsia="en-US"/>
                    </w:rPr>
                    <w:t>System</w:t>
                  </w:r>
                </w:p>
              </w:tc>
              <w:tc>
                <w:tcPr>
                  <w:tcW w:w="2603" w:type="dxa"/>
                  <w:shd w:val="clear" w:color="auto" w:fill="BFBFBF" w:themeFill="background1" w:themeFillShade="BF"/>
                </w:tcPr>
                <w:p w:rsidR="00593275" w:rsidRPr="000C3AF4" w:rsidRDefault="00593275" w:rsidP="00380F22">
                  <w:pPr>
                    <w:pStyle w:val="Caption0"/>
                    <w:rPr>
                      <w:rFonts w:ascii="Arial" w:hAnsi="Arial"/>
                      <w:b/>
                      <w:spacing w:val="0"/>
                      <w:kern w:val="0"/>
                      <w:sz w:val="16"/>
                      <w:szCs w:val="20"/>
                      <w:lang w:eastAsia="en-US"/>
                    </w:rPr>
                  </w:pPr>
                  <w:r w:rsidRPr="001E4B9E">
                    <w:rPr>
                      <w:rFonts w:ascii="Arial" w:hAnsi="Arial"/>
                      <w:b/>
                      <w:spacing w:val="0"/>
                      <w:kern w:val="0"/>
                      <w:sz w:val="16"/>
                      <w:szCs w:val="20"/>
                      <w:lang w:eastAsia="en-US"/>
                    </w:rPr>
                    <w:t>Application Name</w:t>
                  </w:r>
                </w:p>
              </w:tc>
              <w:tc>
                <w:tcPr>
                  <w:tcW w:w="2268" w:type="dxa"/>
                  <w:shd w:val="clear" w:color="auto" w:fill="BFBFBF" w:themeFill="background1" w:themeFillShade="BF"/>
                  <w:vAlign w:val="center"/>
                </w:tcPr>
                <w:p w:rsidR="00593275" w:rsidRPr="000C3AF4" w:rsidRDefault="00593275" w:rsidP="00380F22">
                  <w:pPr>
                    <w:pStyle w:val="Caption0"/>
                    <w:rPr>
                      <w:rFonts w:ascii="Arial" w:hAnsi="Arial"/>
                      <w:b/>
                      <w:spacing w:val="0"/>
                      <w:kern w:val="0"/>
                      <w:sz w:val="16"/>
                      <w:szCs w:val="20"/>
                      <w:lang w:eastAsia="en-US"/>
                    </w:rPr>
                  </w:pPr>
                  <w:r w:rsidRPr="001E4B9E">
                    <w:rPr>
                      <w:rFonts w:ascii="Arial" w:hAnsi="Arial"/>
                      <w:b/>
                      <w:spacing w:val="0"/>
                      <w:kern w:val="0"/>
                      <w:sz w:val="16"/>
                      <w:szCs w:val="20"/>
                      <w:lang w:eastAsia="en-US"/>
                    </w:rPr>
                    <w:t xml:space="preserve">Source </w:t>
                  </w:r>
                </w:p>
              </w:tc>
              <w:tc>
                <w:tcPr>
                  <w:tcW w:w="2410" w:type="dxa"/>
                  <w:shd w:val="clear" w:color="auto" w:fill="BFBFBF" w:themeFill="background1" w:themeFillShade="BF"/>
                  <w:vAlign w:val="center"/>
                </w:tcPr>
                <w:p w:rsidR="00593275" w:rsidRPr="000C3AF4" w:rsidRDefault="00593275" w:rsidP="00380F22">
                  <w:pPr>
                    <w:pStyle w:val="Caption0"/>
                    <w:rPr>
                      <w:rFonts w:ascii="Arial" w:hAnsi="Arial"/>
                      <w:b/>
                      <w:spacing w:val="0"/>
                      <w:kern w:val="0"/>
                      <w:sz w:val="16"/>
                      <w:szCs w:val="20"/>
                      <w:lang w:eastAsia="en-US"/>
                    </w:rPr>
                  </w:pPr>
                  <w:r w:rsidRPr="001E4B9E">
                    <w:rPr>
                      <w:rFonts w:ascii="Arial" w:hAnsi="Arial"/>
                      <w:b/>
                      <w:spacing w:val="0"/>
                      <w:kern w:val="0"/>
                      <w:sz w:val="16"/>
                      <w:szCs w:val="20"/>
                      <w:lang w:eastAsia="en-US"/>
                    </w:rPr>
                    <w:t>Destination</w:t>
                  </w:r>
                </w:p>
              </w:tc>
            </w:tr>
            <w:tr w:rsidR="00560A83" w:rsidRPr="000C3AF4" w:rsidTr="00F96E27">
              <w:tc>
                <w:tcPr>
                  <w:tcW w:w="1819" w:type="dxa"/>
                </w:tcPr>
                <w:p w:rsidR="00560A83" w:rsidRPr="00F96E27" w:rsidRDefault="00560A83" w:rsidP="00560A83">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SAP</w:t>
                  </w:r>
                </w:p>
              </w:tc>
              <w:tc>
                <w:tcPr>
                  <w:tcW w:w="2603" w:type="dxa"/>
                </w:tcPr>
                <w:p w:rsidR="00560A83" w:rsidRPr="00F96E27" w:rsidRDefault="00560A83" w:rsidP="00560A83">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DCP - SAP</w:t>
                  </w:r>
                </w:p>
              </w:tc>
              <w:tc>
                <w:tcPr>
                  <w:tcW w:w="2268" w:type="dxa"/>
                  <w:vAlign w:val="center"/>
                </w:tcPr>
                <w:p w:rsidR="00560A83" w:rsidRPr="00F96E27" w:rsidRDefault="00560A83" w:rsidP="00560A83">
                  <w:pPr>
                    <w:jc w:val="center"/>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X</w:t>
                  </w:r>
                </w:p>
              </w:tc>
              <w:tc>
                <w:tcPr>
                  <w:tcW w:w="2410" w:type="dxa"/>
                  <w:vAlign w:val="center"/>
                </w:tcPr>
                <w:p w:rsidR="00560A83" w:rsidRPr="00F96E27" w:rsidRDefault="00560A83" w:rsidP="00560A83">
                  <w:pPr>
                    <w:jc w:val="center"/>
                    <w:rPr>
                      <w:rFonts w:ascii="Arial" w:hAnsi="Arial" w:cs="Arial"/>
                      <w:noProof/>
                      <w:spacing w:val="0"/>
                      <w:kern w:val="0"/>
                      <w:sz w:val="20"/>
                      <w:szCs w:val="22"/>
                      <w:lang w:eastAsia="en-US"/>
                    </w:rPr>
                  </w:pPr>
                </w:p>
              </w:tc>
            </w:tr>
            <w:tr w:rsidR="00560A83" w:rsidRPr="000C3AF4" w:rsidTr="00F96E27">
              <w:tc>
                <w:tcPr>
                  <w:tcW w:w="1819" w:type="dxa"/>
                </w:tcPr>
                <w:p w:rsidR="00560A83" w:rsidRPr="00F96E27" w:rsidRDefault="00560A83" w:rsidP="00560A83">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SAP</w:t>
                  </w:r>
                </w:p>
              </w:tc>
              <w:tc>
                <w:tcPr>
                  <w:tcW w:w="2603" w:type="dxa"/>
                </w:tcPr>
                <w:p w:rsidR="00560A83" w:rsidRPr="00F96E27" w:rsidRDefault="00560A83" w:rsidP="00560A83">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CFIN</w:t>
                  </w:r>
                </w:p>
              </w:tc>
              <w:tc>
                <w:tcPr>
                  <w:tcW w:w="2268" w:type="dxa"/>
                  <w:vAlign w:val="center"/>
                </w:tcPr>
                <w:p w:rsidR="00560A83" w:rsidRPr="00F96E27" w:rsidRDefault="00560A83" w:rsidP="00560A83">
                  <w:pPr>
                    <w:jc w:val="center"/>
                    <w:rPr>
                      <w:rFonts w:ascii="Arial" w:hAnsi="Arial" w:cs="Arial"/>
                      <w:noProof/>
                      <w:spacing w:val="0"/>
                      <w:kern w:val="0"/>
                      <w:sz w:val="20"/>
                      <w:szCs w:val="22"/>
                      <w:lang w:eastAsia="en-US"/>
                    </w:rPr>
                  </w:pPr>
                </w:p>
              </w:tc>
              <w:tc>
                <w:tcPr>
                  <w:tcW w:w="2410" w:type="dxa"/>
                  <w:vAlign w:val="center"/>
                </w:tcPr>
                <w:p w:rsidR="00560A83" w:rsidRPr="00F96E27" w:rsidRDefault="00560A83" w:rsidP="00560A83">
                  <w:pPr>
                    <w:jc w:val="center"/>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X</w:t>
                  </w:r>
                </w:p>
              </w:tc>
            </w:tr>
          </w:tbl>
          <w:p w:rsidR="000D0926" w:rsidRPr="000C3AF4" w:rsidRDefault="000D0926" w:rsidP="000C3AF4"/>
        </w:tc>
      </w:tr>
    </w:tbl>
    <w:p w:rsidR="00B55A3F" w:rsidRDefault="00B55A3F" w:rsidP="00B55A3F"/>
    <w:p w:rsidR="00E2414C" w:rsidRDefault="00E2414C"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ayout w:type="fixed"/>
        <w:tblLook w:val="0000" w:firstRow="0" w:lastRow="0" w:firstColumn="0" w:lastColumn="0" w:noHBand="0" w:noVBand="0"/>
      </w:tblPr>
      <w:tblGrid>
        <w:gridCol w:w="9782"/>
      </w:tblGrid>
      <w:tr w:rsidR="00D0342C" w:rsidTr="00F96E27">
        <w:tc>
          <w:tcPr>
            <w:tcW w:w="9782" w:type="dxa"/>
            <w:shd w:val="clear" w:color="auto" w:fill="F2F2F2"/>
          </w:tcPr>
          <w:p w:rsidR="00D0342C" w:rsidRPr="00380F22" w:rsidRDefault="00D0342C" w:rsidP="00234D19">
            <w:pPr>
              <w:pStyle w:val="Heading1"/>
              <w:keepLines/>
              <w:pageBreakBefore w:val="0"/>
              <w:framePr w:w="0" w:vSpace="0" w:wrap="auto" w:vAnchor="margin" w:yAlign="inline"/>
              <w:numPr>
                <w:ilvl w:val="0"/>
                <w:numId w:val="8"/>
              </w:numPr>
              <w:spacing w:before="240" w:line="259" w:lineRule="auto"/>
              <w:rPr>
                <w:rFonts w:asciiTheme="minorHAnsi" w:hAnsiTheme="minorHAnsi"/>
              </w:rPr>
            </w:pPr>
            <w:bookmarkStart w:id="5" w:name="_Toc5615121"/>
            <w:r w:rsidRPr="00F96E27">
              <w:rPr>
                <w:rFonts w:ascii="EYInterstate" w:hAnsi="EYInterstate"/>
              </w:rPr>
              <w:t>Program Attributes</w:t>
            </w:r>
            <w:bookmarkEnd w:id="5"/>
          </w:p>
        </w:tc>
      </w:tr>
      <w:tr w:rsidR="00D0342C" w:rsidTr="00F96E27">
        <w:trPr>
          <w:cantSplit/>
          <w:trHeight w:val="305"/>
        </w:trPr>
        <w:tc>
          <w:tcPr>
            <w:tcW w:w="9782" w:type="dxa"/>
          </w:tcPr>
          <w:p w:rsidR="00D0342C" w:rsidRPr="00380F22" w:rsidRDefault="00D0342C" w:rsidP="00234D19">
            <w:pPr>
              <w:pStyle w:val="ABLOCKPARA"/>
              <w:rPr>
                <w:rFonts w:asciiTheme="minorHAnsi" w:hAnsiTheme="minorHAnsi"/>
                <w:sz w:val="22"/>
                <w:szCs w:val="22"/>
              </w:rPr>
            </w:pPr>
          </w:p>
          <w:tbl>
            <w:tblPr>
              <w:tblW w:w="9129" w:type="dxa"/>
              <w:tblLayout w:type="fixed"/>
              <w:tblLook w:val="01E0" w:firstRow="1" w:lastRow="1" w:firstColumn="1" w:lastColumn="1" w:noHBand="0" w:noVBand="0"/>
            </w:tblPr>
            <w:tblGrid>
              <w:gridCol w:w="4449"/>
              <w:gridCol w:w="4680"/>
            </w:tblGrid>
            <w:tr w:rsidR="00D0342C" w:rsidRPr="00380F22" w:rsidTr="00234D19">
              <w:tc>
                <w:tcPr>
                  <w:tcW w:w="4449" w:type="dxa"/>
                  <w:tcBorders>
                    <w:top w:val="single" w:sz="4" w:space="0" w:color="auto"/>
                    <w:left w:val="single" w:sz="4" w:space="0" w:color="auto"/>
                    <w:bottom w:val="single" w:sz="4" w:space="0" w:color="auto"/>
                    <w:right w:val="single" w:sz="4" w:space="0" w:color="auto"/>
                  </w:tcBorders>
                  <w:shd w:val="clear" w:color="auto" w:fill="auto"/>
                </w:tcPr>
                <w:p w:rsidR="00D0342C" w:rsidRPr="00372129" w:rsidRDefault="00D0342C" w:rsidP="00F96E27">
                  <w:pPr>
                    <w:ind w:left="360"/>
                    <w:rPr>
                      <w:rFonts w:ascii="Arial" w:hAnsi="Arial" w:cs="Arial"/>
                      <w:b/>
                      <w:noProof/>
                      <w:spacing w:val="0"/>
                      <w:kern w:val="0"/>
                      <w:sz w:val="20"/>
                      <w:szCs w:val="22"/>
                      <w:lang w:eastAsia="en-US"/>
                    </w:rPr>
                  </w:pPr>
                  <w:r w:rsidRPr="00372129">
                    <w:rPr>
                      <w:rFonts w:ascii="Arial" w:hAnsi="Arial" w:cs="Arial"/>
                      <w:b/>
                      <w:noProof/>
                      <w:spacing w:val="0"/>
                      <w:kern w:val="0"/>
                      <w:sz w:val="20"/>
                      <w:szCs w:val="22"/>
                      <w:lang w:eastAsia="en-US"/>
                    </w:rPr>
                    <w:t>Transaction Code</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D0342C" w:rsidRPr="00F96E27" w:rsidRDefault="00D0342C" w:rsidP="00F96E27">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N/A</w:t>
                  </w:r>
                </w:p>
              </w:tc>
            </w:tr>
            <w:tr w:rsidR="00D0342C" w:rsidRPr="00380F22" w:rsidTr="00234D19">
              <w:tc>
                <w:tcPr>
                  <w:tcW w:w="4449" w:type="dxa"/>
                  <w:tcBorders>
                    <w:top w:val="single" w:sz="4" w:space="0" w:color="auto"/>
                    <w:left w:val="single" w:sz="4" w:space="0" w:color="auto"/>
                    <w:bottom w:val="single" w:sz="4" w:space="0" w:color="auto"/>
                    <w:right w:val="single" w:sz="4" w:space="0" w:color="auto"/>
                  </w:tcBorders>
                  <w:shd w:val="clear" w:color="auto" w:fill="auto"/>
                </w:tcPr>
                <w:p w:rsidR="00D0342C" w:rsidRPr="00372129" w:rsidRDefault="00D0342C" w:rsidP="00F96E27">
                  <w:pPr>
                    <w:ind w:left="360"/>
                    <w:rPr>
                      <w:rFonts w:ascii="Arial" w:hAnsi="Arial" w:cs="Arial"/>
                      <w:b/>
                      <w:noProof/>
                      <w:spacing w:val="0"/>
                      <w:kern w:val="0"/>
                      <w:sz w:val="20"/>
                      <w:szCs w:val="22"/>
                      <w:lang w:eastAsia="en-US"/>
                    </w:rPr>
                  </w:pPr>
                  <w:r w:rsidRPr="00372129">
                    <w:rPr>
                      <w:rFonts w:ascii="Arial" w:hAnsi="Arial" w:cs="Arial"/>
                      <w:b/>
                      <w:noProof/>
                      <w:spacing w:val="0"/>
                      <w:kern w:val="0"/>
                      <w:sz w:val="20"/>
                      <w:szCs w:val="22"/>
                      <w:lang w:eastAsia="en-US"/>
                    </w:rPr>
                    <w:t>Include Programs</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D0342C" w:rsidRPr="00F96E27" w:rsidRDefault="00D0342C" w:rsidP="00F96E27">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N/A</w:t>
                  </w:r>
                </w:p>
              </w:tc>
            </w:tr>
            <w:tr w:rsidR="00D0342C" w:rsidRPr="00380F22" w:rsidTr="00234D19">
              <w:tc>
                <w:tcPr>
                  <w:tcW w:w="4449" w:type="dxa"/>
                  <w:tcBorders>
                    <w:top w:val="single" w:sz="4" w:space="0" w:color="auto"/>
                    <w:left w:val="single" w:sz="4" w:space="0" w:color="auto"/>
                    <w:bottom w:val="single" w:sz="4" w:space="0" w:color="auto"/>
                    <w:right w:val="single" w:sz="4" w:space="0" w:color="auto"/>
                  </w:tcBorders>
                  <w:shd w:val="clear" w:color="auto" w:fill="auto"/>
                </w:tcPr>
                <w:p w:rsidR="00D0342C" w:rsidRPr="00372129" w:rsidRDefault="00D0342C" w:rsidP="00F96E27">
                  <w:pPr>
                    <w:ind w:left="360"/>
                    <w:rPr>
                      <w:rFonts w:ascii="Arial" w:hAnsi="Arial" w:cs="Arial"/>
                      <w:b/>
                      <w:noProof/>
                      <w:spacing w:val="0"/>
                      <w:kern w:val="0"/>
                      <w:sz w:val="20"/>
                      <w:szCs w:val="22"/>
                      <w:lang w:eastAsia="en-US"/>
                    </w:rPr>
                  </w:pPr>
                  <w:r w:rsidRPr="00372129">
                    <w:rPr>
                      <w:rFonts w:ascii="Arial" w:hAnsi="Arial" w:cs="Arial"/>
                      <w:b/>
                      <w:noProof/>
                      <w:spacing w:val="0"/>
                      <w:kern w:val="0"/>
                      <w:sz w:val="20"/>
                      <w:szCs w:val="22"/>
                      <w:lang w:eastAsia="en-US"/>
                    </w:rPr>
                    <w:t>Function Modules</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D0342C" w:rsidRPr="00F96E27" w:rsidRDefault="00D0342C" w:rsidP="00F96E27">
                  <w:pPr>
                    <w:ind w:left="360"/>
                    <w:rPr>
                      <w:rFonts w:ascii="Arial" w:hAnsi="Arial" w:cs="Arial"/>
                      <w:noProof/>
                      <w:spacing w:val="0"/>
                      <w:kern w:val="0"/>
                      <w:sz w:val="20"/>
                      <w:szCs w:val="22"/>
                      <w:lang w:eastAsia="en-US"/>
                    </w:rPr>
                  </w:pPr>
                  <w:r w:rsidRPr="00F96E27">
                    <w:rPr>
                      <w:rFonts w:ascii="Arial" w:hAnsi="Arial" w:cs="Arial"/>
                      <w:noProof/>
                      <w:spacing w:val="0"/>
                      <w:kern w:val="0"/>
                      <w:sz w:val="20"/>
                      <w:szCs w:val="22"/>
                      <w:lang w:eastAsia="en-US"/>
                    </w:rPr>
                    <w:t>N/A</w:t>
                  </w:r>
                </w:p>
              </w:tc>
            </w:tr>
            <w:tr w:rsidR="00D0342C" w:rsidRPr="00380F22" w:rsidTr="00234D19">
              <w:tc>
                <w:tcPr>
                  <w:tcW w:w="4449" w:type="dxa"/>
                  <w:tcBorders>
                    <w:top w:val="single" w:sz="4" w:space="0" w:color="auto"/>
                    <w:left w:val="single" w:sz="4" w:space="0" w:color="auto"/>
                    <w:bottom w:val="single" w:sz="4" w:space="0" w:color="auto"/>
                    <w:right w:val="single" w:sz="4" w:space="0" w:color="auto"/>
                  </w:tcBorders>
                  <w:shd w:val="clear" w:color="auto" w:fill="auto"/>
                </w:tcPr>
                <w:p w:rsidR="00D0342C" w:rsidRPr="00372129" w:rsidRDefault="00D0342C" w:rsidP="00F96E27">
                  <w:pPr>
                    <w:ind w:left="360"/>
                    <w:rPr>
                      <w:rFonts w:ascii="Arial" w:hAnsi="Arial" w:cs="Arial"/>
                      <w:b/>
                      <w:noProof/>
                      <w:spacing w:val="0"/>
                      <w:kern w:val="0"/>
                      <w:sz w:val="20"/>
                      <w:szCs w:val="22"/>
                      <w:lang w:eastAsia="en-US"/>
                    </w:rPr>
                  </w:pPr>
                  <w:r w:rsidRPr="00372129">
                    <w:rPr>
                      <w:rFonts w:ascii="Arial" w:hAnsi="Arial" w:cs="Arial"/>
                      <w:b/>
                      <w:noProof/>
                      <w:spacing w:val="0"/>
                      <w:kern w:val="0"/>
                      <w:sz w:val="20"/>
                      <w:szCs w:val="22"/>
                      <w:lang w:eastAsia="en-US"/>
                    </w:rPr>
                    <w:t>Program title</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D0342C" w:rsidRPr="00F96E27" w:rsidRDefault="00D0342C" w:rsidP="00F96E27">
                  <w:pPr>
                    <w:ind w:left="360"/>
                    <w:rPr>
                      <w:rFonts w:ascii="Arial" w:hAnsi="Arial" w:cs="Arial"/>
                      <w:noProof/>
                      <w:spacing w:val="0"/>
                      <w:kern w:val="0"/>
                      <w:sz w:val="20"/>
                      <w:szCs w:val="22"/>
                      <w:lang w:eastAsia="en-US"/>
                    </w:rPr>
                  </w:pPr>
                </w:p>
              </w:tc>
            </w:tr>
            <w:tr w:rsidR="00D0342C" w:rsidRPr="00380F22" w:rsidTr="00234D19">
              <w:tc>
                <w:tcPr>
                  <w:tcW w:w="4449" w:type="dxa"/>
                  <w:tcBorders>
                    <w:top w:val="single" w:sz="4" w:space="0" w:color="auto"/>
                    <w:left w:val="single" w:sz="4" w:space="0" w:color="auto"/>
                    <w:bottom w:val="single" w:sz="4" w:space="0" w:color="auto"/>
                    <w:right w:val="single" w:sz="4" w:space="0" w:color="auto"/>
                  </w:tcBorders>
                  <w:shd w:val="clear" w:color="auto" w:fill="auto"/>
                </w:tcPr>
                <w:p w:rsidR="00D0342C" w:rsidRPr="00372129" w:rsidRDefault="00D0342C" w:rsidP="00F96E27">
                  <w:pPr>
                    <w:ind w:left="360"/>
                    <w:rPr>
                      <w:rFonts w:ascii="Arial" w:hAnsi="Arial" w:cs="Arial"/>
                      <w:b/>
                      <w:noProof/>
                      <w:spacing w:val="0"/>
                      <w:kern w:val="0"/>
                      <w:sz w:val="20"/>
                      <w:szCs w:val="22"/>
                      <w:lang w:eastAsia="en-US"/>
                    </w:rPr>
                  </w:pPr>
                  <w:r w:rsidRPr="00372129">
                    <w:rPr>
                      <w:rFonts w:ascii="Arial" w:hAnsi="Arial" w:cs="Arial"/>
                      <w:b/>
                      <w:noProof/>
                      <w:spacing w:val="0"/>
                      <w:kern w:val="0"/>
                      <w:sz w:val="20"/>
                      <w:szCs w:val="22"/>
                      <w:lang w:eastAsia="en-US"/>
                    </w:rPr>
                    <w:t>Program Name</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D0342C" w:rsidRPr="00F96E27" w:rsidRDefault="00D0342C" w:rsidP="00F96E27">
                  <w:pPr>
                    <w:ind w:left="360"/>
                    <w:rPr>
                      <w:rFonts w:ascii="Arial" w:hAnsi="Arial" w:cs="Arial"/>
                      <w:noProof/>
                      <w:spacing w:val="0"/>
                      <w:kern w:val="0"/>
                      <w:sz w:val="20"/>
                      <w:szCs w:val="22"/>
                      <w:lang w:eastAsia="en-US"/>
                    </w:rPr>
                  </w:pPr>
                </w:p>
              </w:tc>
            </w:tr>
            <w:tr w:rsidR="00D0342C" w:rsidRPr="00380F22" w:rsidTr="00234D19">
              <w:tc>
                <w:tcPr>
                  <w:tcW w:w="4449" w:type="dxa"/>
                  <w:tcBorders>
                    <w:top w:val="single" w:sz="4" w:space="0" w:color="auto"/>
                    <w:left w:val="single" w:sz="4" w:space="0" w:color="auto"/>
                    <w:bottom w:val="single" w:sz="4" w:space="0" w:color="auto"/>
                    <w:right w:val="single" w:sz="4" w:space="0" w:color="auto"/>
                  </w:tcBorders>
                  <w:shd w:val="clear" w:color="auto" w:fill="auto"/>
                </w:tcPr>
                <w:p w:rsidR="00D0342C" w:rsidRPr="00372129" w:rsidRDefault="00D0342C" w:rsidP="00F96E27">
                  <w:pPr>
                    <w:ind w:left="360"/>
                    <w:rPr>
                      <w:rFonts w:ascii="Arial" w:hAnsi="Arial" w:cs="Arial"/>
                      <w:b/>
                      <w:noProof/>
                      <w:spacing w:val="0"/>
                      <w:kern w:val="0"/>
                      <w:sz w:val="20"/>
                      <w:szCs w:val="22"/>
                      <w:lang w:eastAsia="en-US"/>
                    </w:rPr>
                  </w:pPr>
                  <w:r w:rsidRPr="00372129">
                    <w:rPr>
                      <w:rFonts w:ascii="Arial" w:hAnsi="Arial" w:cs="Arial"/>
                      <w:b/>
                      <w:noProof/>
                      <w:spacing w:val="0"/>
                      <w:kern w:val="0"/>
                      <w:sz w:val="20"/>
                      <w:szCs w:val="22"/>
                      <w:lang w:eastAsia="en-US"/>
                    </w:rPr>
                    <w:t>Program Type</w:t>
                  </w:r>
                </w:p>
              </w:tc>
              <w:tc>
                <w:tcPr>
                  <w:tcW w:w="4680" w:type="dxa"/>
                  <w:tcBorders>
                    <w:top w:val="single" w:sz="4" w:space="0" w:color="auto"/>
                    <w:left w:val="single" w:sz="4" w:space="0" w:color="auto"/>
                    <w:bottom w:val="single" w:sz="4" w:space="0" w:color="auto"/>
                    <w:right w:val="single" w:sz="4" w:space="0" w:color="auto"/>
                  </w:tcBorders>
                  <w:shd w:val="clear" w:color="auto" w:fill="auto"/>
                </w:tcPr>
                <w:p w:rsidR="00D0342C" w:rsidRPr="00F96E27" w:rsidRDefault="00D0342C" w:rsidP="00F96E27">
                  <w:pPr>
                    <w:ind w:left="360"/>
                    <w:rPr>
                      <w:rFonts w:ascii="Arial" w:hAnsi="Arial" w:cs="Arial"/>
                      <w:noProof/>
                      <w:spacing w:val="0"/>
                      <w:kern w:val="0"/>
                      <w:sz w:val="20"/>
                      <w:szCs w:val="22"/>
                      <w:lang w:eastAsia="en-US"/>
                    </w:rPr>
                  </w:pPr>
                </w:p>
              </w:tc>
            </w:tr>
            <w:tr w:rsidR="00D0342C" w:rsidRPr="00380F22" w:rsidTr="00234D19">
              <w:tc>
                <w:tcPr>
                  <w:tcW w:w="4449" w:type="dxa"/>
                  <w:tcBorders>
                    <w:top w:val="single" w:sz="4" w:space="0" w:color="auto"/>
                  </w:tcBorders>
                  <w:shd w:val="clear" w:color="auto" w:fill="auto"/>
                </w:tcPr>
                <w:p w:rsidR="00D0342C" w:rsidRPr="00380F22" w:rsidRDefault="00D0342C" w:rsidP="00234D19">
                  <w:pPr>
                    <w:pStyle w:val="ABLOCKPARA"/>
                    <w:rPr>
                      <w:rFonts w:asciiTheme="minorHAnsi" w:hAnsiTheme="minorHAnsi"/>
                      <w:sz w:val="22"/>
                      <w:szCs w:val="22"/>
                    </w:rPr>
                  </w:pPr>
                </w:p>
              </w:tc>
              <w:tc>
                <w:tcPr>
                  <w:tcW w:w="4680" w:type="dxa"/>
                  <w:tcBorders>
                    <w:top w:val="single" w:sz="4" w:space="0" w:color="auto"/>
                  </w:tcBorders>
                  <w:shd w:val="clear" w:color="auto" w:fill="auto"/>
                </w:tcPr>
                <w:p w:rsidR="00D0342C" w:rsidRPr="00380F22" w:rsidRDefault="00D0342C" w:rsidP="00234D19">
                  <w:pPr>
                    <w:pStyle w:val="ABLOCKPARA"/>
                    <w:rPr>
                      <w:rFonts w:asciiTheme="minorHAnsi" w:hAnsiTheme="minorHAnsi"/>
                      <w:sz w:val="22"/>
                      <w:szCs w:val="22"/>
                    </w:rPr>
                  </w:pPr>
                </w:p>
              </w:tc>
            </w:tr>
          </w:tbl>
          <w:p w:rsidR="00D0342C" w:rsidRPr="00380F22" w:rsidRDefault="00D0342C" w:rsidP="00234D19">
            <w:pPr>
              <w:pStyle w:val="TableText0"/>
              <w:rPr>
                <w:rFonts w:asciiTheme="minorHAnsi" w:hAnsiTheme="minorHAnsi"/>
                <w:noProof w:val="0"/>
                <w:sz w:val="22"/>
                <w:szCs w:val="22"/>
              </w:rPr>
            </w:pPr>
          </w:p>
        </w:tc>
      </w:tr>
    </w:tbl>
    <w:p w:rsidR="00E2414C" w:rsidRDefault="00E2414C" w:rsidP="00B55A3F"/>
    <w:p w:rsidR="00E2414C" w:rsidRDefault="00E2414C" w:rsidP="00B55A3F"/>
    <w:p w:rsidR="00E2414C" w:rsidRDefault="00E2414C" w:rsidP="00B55A3F"/>
    <w:p w:rsidR="00E2414C" w:rsidRDefault="00E2414C" w:rsidP="00B55A3F"/>
    <w:p w:rsidR="00E2414C" w:rsidRDefault="00E2414C" w:rsidP="00B55A3F"/>
    <w:p w:rsidR="00E2414C" w:rsidRDefault="00E2414C" w:rsidP="00B55A3F"/>
    <w:p w:rsidR="00E2414C" w:rsidRDefault="00E2414C" w:rsidP="00B55A3F"/>
    <w:p w:rsidR="00B55A3F" w:rsidRDefault="00B55A3F" w:rsidP="00B55A3F"/>
    <w:p w:rsidR="00BE1C6E" w:rsidRDefault="00BE1C6E" w:rsidP="00B55A3F"/>
    <w:p w:rsidR="00586A69" w:rsidRDefault="00586A69" w:rsidP="00B55A3F"/>
    <w:p w:rsidR="00586A69" w:rsidRDefault="00586A69" w:rsidP="00B55A3F"/>
    <w:p w:rsidR="00586A69" w:rsidRDefault="00586A69"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586A69" w:rsidTr="00276BEF">
        <w:tc>
          <w:tcPr>
            <w:tcW w:w="9782" w:type="dxa"/>
            <w:shd w:val="clear" w:color="auto" w:fill="F2F2F2"/>
          </w:tcPr>
          <w:p w:rsidR="00586A69" w:rsidRPr="00630468" w:rsidRDefault="00586A69" w:rsidP="00586A69">
            <w:pPr>
              <w:pStyle w:val="Heading1"/>
              <w:keepLines/>
              <w:pageBreakBefore w:val="0"/>
              <w:framePr w:w="0" w:vSpace="0" w:wrap="auto" w:vAnchor="margin" w:yAlign="inline"/>
              <w:numPr>
                <w:ilvl w:val="0"/>
                <w:numId w:val="8"/>
              </w:numPr>
              <w:spacing w:before="240" w:line="259" w:lineRule="auto"/>
              <w:rPr>
                <w:color w:val="00B050"/>
              </w:rPr>
            </w:pPr>
            <w:r w:rsidRPr="00861B11">
              <w:rPr>
                <w:rFonts w:ascii="EYInterstate" w:hAnsi="EYInterstate"/>
              </w:rPr>
              <w:lastRenderedPageBreak/>
              <w:t>Technical Flow Diagram</w:t>
            </w:r>
          </w:p>
        </w:tc>
      </w:tr>
      <w:tr w:rsidR="00586A69" w:rsidTr="00276BEF">
        <w:trPr>
          <w:cantSplit/>
          <w:trHeight w:val="5634"/>
        </w:trPr>
        <w:tc>
          <w:tcPr>
            <w:tcW w:w="9782" w:type="dxa"/>
          </w:tcPr>
          <w:p w:rsidR="00586A69" w:rsidRDefault="00586A69" w:rsidP="00276BEF">
            <w:pPr>
              <w:rPr>
                <w:i/>
              </w:rPr>
            </w:pPr>
            <w:r w:rsidRPr="0057318E">
              <w:rPr>
                <w:i/>
                <w:sz w:val="22"/>
                <w:szCs w:val="22"/>
              </w:rPr>
              <w:t xml:space="preserve">   </w:t>
            </w:r>
          </w:p>
          <w:p w:rsidR="00586A69" w:rsidRPr="00167D0B" w:rsidRDefault="00586A69" w:rsidP="00276BEF">
            <w:r w:rsidRPr="00167D0B">
              <w:t>ETL program Flow</w:t>
            </w:r>
          </w:p>
          <w:tbl>
            <w:tblPr>
              <w:tblW w:w="0" w:type="auto"/>
              <w:tblLook w:val="01E0" w:firstRow="1" w:lastRow="1" w:firstColumn="1" w:lastColumn="1" w:noHBand="0" w:noVBand="0"/>
            </w:tblPr>
            <w:tblGrid>
              <w:gridCol w:w="1164"/>
              <w:gridCol w:w="3663"/>
              <w:gridCol w:w="3663"/>
            </w:tblGrid>
            <w:tr w:rsidR="00586A69" w:rsidRPr="00630468" w:rsidTr="00276BEF">
              <w:tc>
                <w:tcPr>
                  <w:tcW w:w="1164" w:type="dxa"/>
                  <w:shd w:val="clear" w:color="auto" w:fill="auto"/>
                </w:tcPr>
                <w:p w:rsidR="00586A69" w:rsidRPr="00630468" w:rsidRDefault="00586A69" w:rsidP="00276BEF">
                  <w:pPr>
                    <w:spacing w:before="0" w:line="240" w:lineRule="auto"/>
                    <w:rPr>
                      <w:color w:val="00B050"/>
                      <w:sz w:val="22"/>
                      <w:szCs w:val="22"/>
                    </w:rPr>
                  </w:pPr>
                </w:p>
              </w:tc>
              <w:tc>
                <w:tcPr>
                  <w:tcW w:w="3663" w:type="dxa"/>
                </w:tcPr>
                <w:p w:rsidR="00586A69" w:rsidRPr="00630468" w:rsidRDefault="00586A69" w:rsidP="00276BEF">
                  <w:pPr>
                    <w:pStyle w:val="ABLOCKPARA"/>
                    <w:rPr>
                      <w:color w:val="00B050"/>
                      <w:sz w:val="22"/>
                      <w:szCs w:val="22"/>
                    </w:rPr>
                  </w:pPr>
                </w:p>
              </w:tc>
              <w:tc>
                <w:tcPr>
                  <w:tcW w:w="3663" w:type="dxa"/>
                  <w:shd w:val="clear" w:color="auto" w:fill="auto"/>
                </w:tcPr>
                <w:p w:rsidR="00586A69" w:rsidRPr="00630468" w:rsidRDefault="00586A69" w:rsidP="00276BEF">
                  <w:pPr>
                    <w:pStyle w:val="ABLOCKPARA"/>
                    <w:rPr>
                      <w:color w:val="00B050"/>
                      <w:sz w:val="22"/>
                      <w:szCs w:val="22"/>
                    </w:rPr>
                  </w:pPr>
                </w:p>
              </w:tc>
            </w:tr>
          </w:tbl>
          <w:p w:rsidR="00586A69" w:rsidRPr="00630468" w:rsidRDefault="00586A69" w:rsidP="00276BEF">
            <w:pPr>
              <w:pStyle w:val="TableText0"/>
              <w:rPr>
                <w:noProof w:val="0"/>
                <w:color w:val="00B050"/>
                <w:sz w:val="22"/>
                <w:szCs w:val="22"/>
              </w:rPr>
            </w:pPr>
            <w:r>
              <w:drawing>
                <wp:inline distT="0" distB="0" distL="0" distR="0" wp14:anchorId="0C403979" wp14:editId="16E9845E">
                  <wp:extent cx="5890260" cy="261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260" cy="2613660"/>
                          </a:xfrm>
                          <a:prstGeom prst="rect">
                            <a:avLst/>
                          </a:prstGeom>
                        </pic:spPr>
                      </pic:pic>
                    </a:graphicData>
                  </a:graphic>
                </wp:inline>
              </w:drawing>
            </w:r>
          </w:p>
        </w:tc>
      </w:tr>
    </w:tbl>
    <w:p w:rsidR="00586A69" w:rsidRDefault="00586A69" w:rsidP="00B55A3F"/>
    <w:p w:rsidR="00586A69" w:rsidRDefault="00586A69"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8929CA" w:rsidTr="008F2EF0">
        <w:tc>
          <w:tcPr>
            <w:tcW w:w="9782" w:type="dxa"/>
            <w:shd w:val="clear" w:color="auto" w:fill="F2F2F2"/>
          </w:tcPr>
          <w:p w:rsidR="008929CA" w:rsidRPr="00630468" w:rsidRDefault="008929CA" w:rsidP="003163BF">
            <w:pPr>
              <w:pStyle w:val="Heading1"/>
              <w:keepLines/>
              <w:pageBreakBefore w:val="0"/>
              <w:framePr w:w="0" w:vSpace="0" w:wrap="auto" w:vAnchor="margin" w:yAlign="inline"/>
              <w:numPr>
                <w:ilvl w:val="0"/>
                <w:numId w:val="8"/>
              </w:numPr>
              <w:spacing w:before="240" w:line="259" w:lineRule="auto"/>
              <w:rPr>
                <w:color w:val="00B050"/>
              </w:rPr>
            </w:pPr>
            <w:bookmarkStart w:id="6" w:name="_Toc5615123"/>
            <w:bookmarkStart w:id="7" w:name="_Hlk7260218"/>
            <w:r w:rsidRPr="00861B11">
              <w:rPr>
                <w:rFonts w:ascii="EYInterstate" w:hAnsi="EYInterstate"/>
              </w:rPr>
              <w:t>Environment Details</w:t>
            </w:r>
            <w:bookmarkEnd w:id="6"/>
            <w:r w:rsidR="00F95CCC">
              <w:t xml:space="preserve"> </w:t>
            </w:r>
          </w:p>
        </w:tc>
      </w:tr>
      <w:tr w:rsidR="008929CA" w:rsidTr="008F2EF0">
        <w:trPr>
          <w:cantSplit/>
          <w:trHeight w:val="305"/>
        </w:trPr>
        <w:tc>
          <w:tcPr>
            <w:tcW w:w="9782" w:type="dxa"/>
          </w:tcPr>
          <w:p w:rsidR="00EE63C3" w:rsidRDefault="008929CA" w:rsidP="0090286F">
            <w:pPr>
              <w:rPr>
                <w:rFonts w:ascii="Arial" w:hAnsi="Arial" w:cs="Arial"/>
                <w:sz w:val="20"/>
                <w:szCs w:val="22"/>
              </w:rPr>
            </w:pPr>
            <w:r w:rsidRPr="0057318E">
              <w:rPr>
                <w:i/>
                <w:sz w:val="22"/>
                <w:szCs w:val="22"/>
              </w:rPr>
              <w:t xml:space="preserve">   </w:t>
            </w:r>
            <w:r w:rsidRPr="008F2EF0">
              <w:rPr>
                <w:rFonts w:ascii="Arial" w:hAnsi="Arial" w:cs="Arial"/>
                <w:b/>
                <w:sz w:val="20"/>
                <w:szCs w:val="22"/>
              </w:rPr>
              <w:t>Source System</w:t>
            </w:r>
            <w:r w:rsidR="00380F22" w:rsidRPr="008F2EF0">
              <w:rPr>
                <w:rFonts w:ascii="Arial" w:hAnsi="Arial" w:cs="Arial"/>
                <w:sz w:val="20"/>
                <w:szCs w:val="22"/>
              </w:rPr>
              <w:t xml:space="preserve">: </w:t>
            </w:r>
            <w:r w:rsidR="00CB71BF" w:rsidRPr="008F2EF0">
              <w:rPr>
                <w:rFonts w:ascii="Arial" w:hAnsi="Arial" w:cs="Arial"/>
                <w:sz w:val="20"/>
                <w:szCs w:val="22"/>
              </w:rPr>
              <w:t>Special Purpose Ledger</w:t>
            </w:r>
            <w:r w:rsidR="00406B91" w:rsidRPr="008F2EF0">
              <w:rPr>
                <w:rFonts w:ascii="Arial" w:hAnsi="Arial" w:cs="Arial"/>
                <w:sz w:val="20"/>
                <w:szCs w:val="22"/>
              </w:rPr>
              <w:t xml:space="preserve"> will be created as part of the CFIN solution. The GL team </w:t>
            </w:r>
          </w:p>
          <w:p w:rsidR="008929CA" w:rsidRPr="008F2EF0" w:rsidRDefault="00EE63C3" w:rsidP="0090286F">
            <w:pPr>
              <w:rPr>
                <w:rFonts w:ascii="Arial" w:hAnsi="Arial" w:cs="Arial"/>
                <w:sz w:val="20"/>
                <w:szCs w:val="22"/>
              </w:rPr>
            </w:pPr>
            <w:r>
              <w:rPr>
                <w:rFonts w:ascii="Arial" w:hAnsi="Arial" w:cs="Arial"/>
                <w:sz w:val="20"/>
                <w:szCs w:val="22"/>
              </w:rPr>
              <w:t xml:space="preserve">   </w:t>
            </w:r>
            <w:r w:rsidR="00406B91" w:rsidRPr="008F2EF0">
              <w:rPr>
                <w:rFonts w:ascii="Arial" w:hAnsi="Arial" w:cs="Arial"/>
                <w:sz w:val="20"/>
                <w:szCs w:val="22"/>
              </w:rPr>
              <w:t>will be pro</w:t>
            </w:r>
            <w:r w:rsidR="00380F22" w:rsidRPr="008F2EF0">
              <w:rPr>
                <w:rFonts w:ascii="Arial" w:hAnsi="Arial" w:cs="Arial"/>
                <w:sz w:val="20"/>
                <w:szCs w:val="22"/>
              </w:rPr>
              <w:t xml:space="preserve">viding ERP system source details to fetch all </w:t>
            </w:r>
            <w:r w:rsidR="00E327FB">
              <w:rPr>
                <w:rFonts w:ascii="Arial" w:hAnsi="Arial" w:cs="Arial"/>
                <w:sz w:val="20"/>
                <w:szCs w:val="22"/>
              </w:rPr>
              <w:t>Special Purpose Ledger</w:t>
            </w:r>
            <w:r w:rsidR="00406B91" w:rsidRPr="008F2EF0">
              <w:rPr>
                <w:rFonts w:ascii="Arial" w:hAnsi="Arial" w:cs="Arial"/>
                <w:sz w:val="20"/>
                <w:szCs w:val="22"/>
              </w:rPr>
              <w:t xml:space="preserve"> that will be created. </w:t>
            </w:r>
          </w:p>
          <w:p w:rsidR="008929CA" w:rsidRPr="008F2EF0" w:rsidRDefault="008929CA" w:rsidP="0090286F">
            <w:pPr>
              <w:rPr>
                <w:rFonts w:ascii="Arial" w:hAnsi="Arial" w:cs="Arial"/>
                <w:color w:val="00B050"/>
                <w:sz w:val="20"/>
                <w:szCs w:val="22"/>
              </w:rPr>
            </w:pPr>
            <w:r w:rsidRPr="008F2EF0">
              <w:rPr>
                <w:rFonts w:ascii="Arial" w:hAnsi="Arial" w:cs="Arial"/>
                <w:color w:val="00B050"/>
                <w:sz w:val="20"/>
                <w:szCs w:val="22"/>
              </w:rPr>
              <w:t xml:space="preserve">   </w:t>
            </w:r>
            <w:r w:rsidRPr="008F2EF0">
              <w:rPr>
                <w:rFonts w:ascii="Arial" w:hAnsi="Arial" w:cs="Arial"/>
                <w:b/>
                <w:sz w:val="20"/>
                <w:szCs w:val="22"/>
              </w:rPr>
              <w:t>Target System</w:t>
            </w:r>
            <w:r w:rsidR="0057318E" w:rsidRPr="008F2EF0">
              <w:rPr>
                <w:rFonts w:ascii="Arial" w:hAnsi="Arial" w:cs="Arial"/>
                <w:sz w:val="20"/>
                <w:szCs w:val="22"/>
              </w:rPr>
              <w:t>: S4/ CFIN</w:t>
            </w:r>
          </w:p>
          <w:p w:rsidR="0060749B" w:rsidRPr="0057318E" w:rsidRDefault="00EE63C3" w:rsidP="0090286F">
            <w:pPr>
              <w:rPr>
                <w:sz w:val="22"/>
                <w:szCs w:val="22"/>
              </w:rPr>
            </w:pPr>
            <w:r>
              <w:rPr>
                <w:rFonts w:ascii="Arial" w:hAnsi="Arial" w:cs="Arial"/>
                <w:color w:val="00B050"/>
                <w:sz w:val="20"/>
                <w:szCs w:val="22"/>
              </w:rPr>
              <w:t xml:space="preserve"> </w:t>
            </w:r>
            <w:r w:rsidR="00C0443C" w:rsidRPr="008F2EF0">
              <w:rPr>
                <w:rFonts w:ascii="Arial" w:hAnsi="Arial" w:cs="Arial"/>
                <w:color w:val="00B050"/>
                <w:sz w:val="20"/>
                <w:szCs w:val="22"/>
              </w:rPr>
              <w:t xml:space="preserve">  </w:t>
            </w:r>
            <w:r w:rsidR="008929CA" w:rsidRPr="008F2EF0">
              <w:rPr>
                <w:rFonts w:ascii="Arial" w:hAnsi="Arial" w:cs="Arial"/>
                <w:b/>
                <w:sz w:val="20"/>
                <w:szCs w:val="22"/>
              </w:rPr>
              <w:t>BODS Server</w:t>
            </w:r>
            <w:r w:rsidR="0057318E" w:rsidRPr="008F2EF0">
              <w:rPr>
                <w:rFonts w:ascii="Arial" w:hAnsi="Arial" w:cs="Arial"/>
                <w:sz w:val="20"/>
                <w:szCs w:val="22"/>
              </w:rPr>
              <w:t>: DEV/ QA/ STG / PRD</w:t>
            </w:r>
          </w:p>
          <w:tbl>
            <w:tblPr>
              <w:tblW w:w="0" w:type="auto"/>
              <w:tblLook w:val="01E0" w:firstRow="1" w:lastRow="1" w:firstColumn="1" w:lastColumn="1" w:noHBand="0" w:noVBand="0"/>
            </w:tblPr>
            <w:tblGrid>
              <w:gridCol w:w="1164"/>
              <w:gridCol w:w="3663"/>
              <w:gridCol w:w="3663"/>
            </w:tblGrid>
            <w:tr w:rsidR="00593275" w:rsidRPr="00630468" w:rsidTr="00593275">
              <w:tc>
                <w:tcPr>
                  <w:tcW w:w="1164" w:type="dxa"/>
                  <w:shd w:val="clear" w:color="auto" w:fill="auto"/>
                </w:tcPr>
                <w:p w:rsidR="00593275" w:rsidRPr="00630468" w:rsidRDefault="00593275" w:rsidP="008929CA">
                  <w:pPr>
                    <w:spacing w:before="0" w:line="240" w:lineRule="auto"/>
                    <w:rPr>
                      <w:color w:val="00B050"/>
                      <w:sz w:val="22"/>
                      <w:szCs w:val="22"/>
                    </w:rPr>
                  </w:pPr>
                </w:p>
              </w:tc>
              <w:tc>
                <w:tcPr>
                  <w:tcW w:w="3663" w:type="dxa"/>
                </w:tcPr>
                <w:p w:rsidR="00593275" w:rsidRPr="00630468" w:rsidRDefault="00593275" w:rsidP="0090286F">
                  <w:pPr>
                    <w:pStyle w:val="ABLOCKPARA"/>
                    <w:rPr>
                      <w:color w:val="00B050"/>
                      <w:sz w:val="22"/>
                      <w:szCs w:val="22"/>
                    </w:rPr>
                  </w:pPr>
                </w:p>
              </w:tc>
              <w:tc>
                <w:tcPr>
                  <w:tcW w:w="3663" w:type="dxa"/>
                  <w:shd w:val="clear" w:color="auto" w:fill="auto"/>
                </w:tcPr>
                <w:p w:rsidR="00593275" w:rsidRPr="00630468" w:rsidRDefault="00593275" w:rsidP="0090286F">
                  <w:pPr>
                    <w:pStyle w:val="ABLOCKPARA"/>
                    <w:rPr>
                      <w:color w:val="00B050"/>
                      <w:sz w:val="22"/>
                      <w:szCs w:val="22"/>
                    </w:rPr>
                  </w:pPr>
                </w:p>
              </w:tc>
            </w:tr>
          </w:tbl>
          <w:p w:rsidR="008929CA" w:rsidRPr="00630468" w:rsidRDefault="008929CA" w:rsidP="0090286F">
            <w:pPr>
              <w:pStyle w:val="TableText0"/>
              <w:rPr>
                <w:noProof w:val="0"/>
                <w:color w:val="00B050"/>
                <w:sz w:val="22"/>
                <w:szCs w:val="22"/>
              </w:rPr>
            </w:pPr>
          </w:p>
        </w:tc>
      </w:tr>
      <w:bookmarkEnd w:id="7"/>
    </w:tbl>
    <w:p w:rsidR="008929CA" w:rsidRDefault="008929CA" w:rsidP="00B55A3F"/>
    <w:p w:rsidR="008929CA" w:rsidRDefault="008929CA" w:rsidP="00B55A3F"/>
    <w:p w:rsidR="008929CA" w:rsidRDefault="008929CA"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8929CA" w:rsidTr="00D263C6">
        <w:tc>
          <w:tcPr>
            <w:tcW w:w="9782" w:type="dxa"/>
            <w:shd w:val="clear" w:color="auto" w:fill="F2F2F2"/>
          </w:tcPr>
          <w:p w:rsidR="008929CA" w:rsidRPr="0057318E" w:rsidRDefault="008929CA" w:rsidP="003163BF">
            <w:pPr>
              <w:pStyle w:val="Heading1"/>
              <w:keepLines/>
              <w:pageBreakBefore w:val="0"/>
              <w:framePr w:w="0" w:vSpace="0" w:wrap="auto" w:vAnchor="margin" w:yAlign="inline"/>
              <w:numPr>
                <w:ilvl w:val="0"/>
                <w:numId w:val="8"/>
              </w:numPr>
              <w:spacing w:before="240" w:line="259" w:lineRule="auto"/>
              <w:rPr>
                <w:color w:val="00B050"/>
              </w:rPr>
            </w:pPr>
            <w:bookmarkStart w:id="8" w:name="_Toc5615124"/>
            <w:r w:rsidRPr="00861B11">
              <w:rPr>
                <w:rFonts w:ascii="EYInterstate" w:hAnsi="EYInterstate"/>
              </w:rPr>
              <w:lastRenderedPageBreak/>
              <w:t>Business Requirements</w:t>
            </w:r>
            <w:bookmarkEnd w:id="8"/>
          </w:p>
        </w:tc>
      </w:tr>
      <w:tr w:rsidR="008929CA" w:rsidRPr="002575E4" w:rsidTr="00D263C6">
        <w:trPr>
          <w:cantSplit/>
          <w:trHeight w:val="305"/>
        </w:trPr>
        <w:tc>
          <w:tcPr>
            <w:tcW w:w="9782" w:type="dxa"/>
          </w:tcPr>
          <w:p w:rsidR="0008527A" w:rsidRPr="00E04B29" w:rsidRDefault="0008527A" w:rsidP="0008527A">
            <w:pPr>
              <w:rPr>
                <w:rFonts w:ascii="Arial" w:hAnsi="Arial" w:cs="Arial"/>
                <w:spacing w:val="0"/>
                <w:kern w:val="0"/>
                <w:sz w:val="20"/>
                <w:szCs w:val="20"/>
                <w:lang w:eastAsia="en-US"/>
              </w:rPr>
            </w:pPr>
            <w:r w:rsidRPr="00E04B29">
              <w:rPr>
                <w:rFonts w:ascii="Arial" w:hAnsi="Arial" w:cs="Arial"/>
                <w:spacing w:val="0"/>
                <w:kern w:val="0"/>
                <w:sz w:val="20"/>
                <w:szCs w:val="20"/>
                <w:lang w:eastAsia="en-US"/>
              </w:rPr>
              <w:t>The pur</w:t>
            </w:r>
            <w:r>
              <w:rPr>
                <w:rFonts w:ascii="Arial" w:hAnsi="Arial" w:cs="Arial"/>
                <w:spacing w:val="0"/>
                <w:kern w:val="0"/>
                <w:sz w:val="20"/>
                <w:szCs w:val="20"/>
                <w:lang w:eastAsia="en-US"/>
              </w:rPr>
              <w:t>pose of this document Technical</w:t>
            </w:r>
            <w:r w:rsidRPr="00E04B29">
              <w:rPr>
                <w:rFonts w:ascii="Arial" w:hAnsi="Arial" w:cs="Arial"/>
                <w:spacing w:val="0"/>
                <w:kern w:val="0"/>
                <w:sz w:val="20"/>
                <w:szCs w:val="20"/>
                <w:lang w:eastAsia="en-US"/>
              </w:rPr>
              <w:t xml:space="preserve"> Design Specification for </w:t>
            </w:r>
            <w:r w:rsidR="00C0443C">
              <w:rPr>
                <w:rFonts w:ascii="Arial" w:hAnsi="Arial" w:cs="Arial"/>
                <w:spacing w:val="0"/>
                <w:kern w:val="0"/>
                <w:sz w:val="20"/>
                <w:szCs w:val="20"/>
                <w:lang w:eastAsia="en-US"/>
              </w:rPr>
              <w:t>Special Purpose Ledger</w:t>
            </w:r>
            <w:r w:rsidRPr="00E04B29">
              <w:rPr>
                <w:rFonts w:ascii="Arial" w:hAnsi="Arial" w:cs="Arial"/>
                <w:spacing w:val="0"/>
                <w:kern w:val="0"/>
                <w:sz w:val="20"/>
                <w:szCs w:val="20"/>
                <w:lang w:eastAsia="en-US"/>
              </w:rPr>
              <w:t xml:space="preserve"> Mapping and Table Load is to describe the business requirement in fulfillment of its completion.</w:t>
            </w:r>
          </w:p>
          <w:p w:rsidR="0008527A" w:rsidRDefault="0008527A" w:rsidP="0008527A"/>
          <w:p w:rsidR="0008527A" w:rsidRPr="00595D55" w:rsidRDefault="0008527A" w:rsidP="0008527A">
            <w:pPr>
              <w:pStyle w:val="ABLOCKPARA"/>
              <w:rPr>
                <w:b/>
                <w:sz w:val="24"/>
                <w:szCs w:val="24"/>
                <w:u w:val="single"/>
              </w:rPr>
            </w:pPr>
            <w:r w:rsidRPr="00595D55">
              <w:rPr>
                <w:b/>
                <w:sz w:val="24"/>
                <w:szCs w:val="24"/>
                <w:u w:val="single"/>
              </w:rPr>
              <w:t>MDG Requirements</w:t>
            </w:r>
          </w:p>
          <w:p w:rsidR="00861B11" w:rsidRPr="00BE1C6E" w:rsidRDefault="00861B11" w:rsidP="0090286F">
            <w:pPr>
              <w:rPr>
                <w:rFonts w:asciiTheme="minorHAnsi" w:hAnsiTheme="minorHAnsi"/>
                <w:color w:val="FF0000"/>
                <w:sz w:val="22"/>
                <w:szCs w:val="22"/>
              </w:rPr>
            </w:pPr>
          </w:p>
          <w:p w:rsidR="00861B11" w:rsidRDefault="00861B11" w:rsidP="0090286F">
            <w:pPr>
              <w:rPr>
                <w:color w:val="FF0000"/>
                <w:sz w:val="22"/>
                <w:szCs w:val="22"/>
              </w:rPr>
            </w:pPr>
          </w:p>
          <w:p w:rsidR="00861B11" w:rsidRDefault="00861B11"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Default="00EF038C" w:rsidP="0090286F">
            <w:pPr>
              <w:rPr>
                <w:color w:val="00B050"/>
                <w:sz w:val="22"/>
                <w:szCs w:val="22"/>
              </w:rPr>
            </w:pPr>
          </w:p>
          <w:p w:rsidR="00EF038C" w:rsidRPr="00630468" w:rsidRDefault="00EF038C" w:rsidP="0090286F">
            <w:pPr>
              <w:rPr>
                <w:color w:val="00B050"/>
                <w:sz w:val="22"/>
                <w:szCs w:val="22"/>
              </w:rPr>
            </w:pPr>
          </w:p>
          <w:tbl>
            <w:tblPr>
              <w:tblW w:w="0" w:type="auto"/>
              <w:tblLook w:val="01E0" w:firstRow="1" w:lastRow="1" w:firstColumn="1" w:lastColumn="1" w:noHBand="0" w:noVBand="0"/>
            </w:tblPr>
            <w:tblGrid>
              <w:gridCol w:w="1952"/>
              <w:gridCol w:w="6538"/>
            </w:tblGrid>
            <w:tr w:rsidR="008929CA" w:rsidRPr="00630468" w:rsidTr="0090286F">
              <w:tc>
                <w:tcPr>
                  <w:tcW w:w="1952" w:type="dxa"/>
                  <w:shd w:val="clear" w:color="auto" w:fill="auto"/>
                </w:tcPr>
                <w:p w:rsidR="008929CA" w:rsidRPr="00630468" w:rsidRDefault="008929CA" w:rsidP="0090286F">
                  <w:pPr>
                    <w:spacing w:before="0" w:line="240" w:lineRule="auto"/>
                    <w:rPr>
                      <w:color w:val="00B050"/>
                      <w:sz w:val="22"/>
                      <w:szCs w:val="22"/>
                    </w:rPr>
                  </w:pPr>
                </w:p>
              </w:tc>
              <w:tc>
                <w:tcPr>
                  <w:tcW w:w="6538" w:type="dxa"/>
                  <w:shd w:val="clear" w:color="auto" w:fill="auto"/>
                </w:tcPr>
                <w:p w:rsidR="008929CA" w:rsidRPr="00630468" w:rsidRDefault="008929CA" w:rsidP="0090286F">
                  <w:pPr>
                    <w:pStyle w:val="ABLOCKPARA"/>
                    <w:rPr>
                      <w:color w:val="00B050"/>
                      <w:sz w:val="22"/>
                      <w:szCs w:val="22"/>
                    </w:rPr>
                  </w:pPr>
                </w:p>
              </w:tc>
            </w:tr>
          </w:tbl>
          <w:p w:rsidR="008929CA" w:rsidRPr="00630468" w:rsidRDefault="008929CA" w:rsidP="0090286F">
            <w:pPr>
              <w:pStyle w:val="TableText0"/>
              <w:rPr>
                <w:noProof w:val="0"/>
                <w:color w:val="00B050"/>
                <w:sz w:val="22"/>
                <w:szCs w:val="22"/>
              </w:rPr>
            </w:pPr>
          </w:p>
        </w:tc>
      </w:tr>
    </w:tbl>
    <w:p w:rsidR="008929CA" w:rsidRDefault="008929CA" w:rsidP="00B55A3F"/>
    <w:p w:rsidR="008929CA" w:rsidRDefault="008929CA" w:rsidP="00B55A3F"/>
    <w:p w:rsidR="0090286F" w:rsidRPr="00630468" w:rsidRDefault="0090286F" w:rsidP="00B55A3F">
      <w:pPr>
        <w:rPr>
          <w:color w:val="00B050"/>
        </w:rPr>
      </w:pPr>
    </w:p>
    <w:tbl>
      <w:tblPr>
        <w:tblW w:w="9640"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640"/>
      </w:tblGrid>
      <w:tr w:rsidR="008E0E71" w:rsidRPr="00F94105" w:rsidTr="00A46485">
        <w:tc>
          <w:tcPr>
            <w:tcW w:w="9640" w:type="dxa"/>
            <w:shd w:val="clear" w:color="auto" w:fill="F2F2F2"/>
          </w:tcPr>
          <w:p w:rsidR="008E0E71" w:rsidRDefault="008E0E71" w:rsidP="002269C2">
            <w:pPr>
              <w:pStyle w:val="Heading1"/>
              <w:keepLines/>
              <w:pageBreakBefore w:val="0"/>
              <w:framePr w:w="0" w:vSpace="0" w:wrap="auto" w:vAnchor="margin" w:yAlign="inline"/>
              <w:numPr>
                <w:ilvl w:val="0"/>
                <w:numId w:val="8"/>
              </w:numPr>
              <w:spacing w:before="240" w:line="259" w:lineRule="auto"/>
              <w:rPr>
                <w:rFonts w:ascii="EYInterstate" w:hAnsi="EYInterstate"/>
              </w:rPr>
            </w:pPr>
            <w:bookmarkStart w:id="9" w:name="_Toc5615125"/>
            <w:r>
              <w:rPr>
                <w:rFonts w:ascii="EYInterstate" w:hAnsi="EYInterstate"/>
              </w:rPr>
              <w:lastRenderedPageBreak/>
              <w:t>P</w:t>
            </w:r>
            <w:r w:rsidRPr="008C5028">
              <w:rPr>
                <w:rFonts w:ascii="EYInterstate" w:hAnsi="EYInterstate"/>
              </w:rPr>
              <w:t>rocessing Logic</w:t>
            </w:r>
            <w:bookmarkEnd w:id="9"/>
          </w:p>
          <w:p w:rsidR="008E0E71" w:rsidRDefault="008E0E71" w:rsidP="002269C2"/>
          <w:p w:rsidR="008E0E71" w:rsidRPr="00EF038C" w:rsidRDefault="000A1498" w:rsidP="00EF038C">
            <w:pPr>
              <w:pStyle w:val="TableHeading1"/>
              <w:keepNext/>
              <w:jc w:val="left"/>
              <w:rPr>
                <w:color w:val="000000"/>
              </w:rPr>
            </w:pPr>
            <w:r w:rsidRPr="00EF038C">
              <w:rPr>
                <w:color w:val="000000"/>
              </w:rPr>
              <w:t>BODS</w:t>
            </w:r>
            <w:r w:rsidR="008E0E71" w:rsidRPr="00EF038C">
              <w:rPr>
                <w:color w:val="000000"/>
              </w:rPr>
              <w:t xml:space="preserve"> to SAP S/4HANA </w:t>
            </w:r>
          </w:p>
          <w:p w:rsidR="008E0E71" w:rsidRDefault="008E0E71" w:rsidP="002269C2">
            <w:pPr>
              <w:rPr>
                <w:rFonts w:ascii="Arial" w:hAnsi="Arial" w:cs="Arial"/>
                <w:color w:val="333333"/>
                <w:sz w:val="21"/>
                <w:szCs w:val="21"/>
                <w:shd w:val="clear" w:color="auto" w:fill="FAFAFA"/>
              </w:rPr>
            </w:pPr>
          </w:p>
          <w:p w:rsidR="007C790D" w:rsidRPr="00EF038C" w:rsidRDefault="007C790D" w:rsidP="007C790D">
            <w:pPr>
              <w:rPr>
                <w:rFonts w:ascii="Arial" w:hAnsi="Arial" w:cs="Arial"/>
                <w:spacing w:val="0"/>
                <w:kern w:val="0"/>
                <w:sz w:val="20"/>
                <w:szCs w:val="20"/>
                <w:lang w:eastAsia="en-US"/>
              </w:rPr>
            </w:pPr>
            <w:r w:rsidRPr="00EF038C">
              <w:rPr>
                <w:rFonts w:ascii="Arial" w:hAnsi="Arial" w:cs="Arial"/>
                <w:spacing w:val="0"/>
                <w:kern w:val="0"/>
                <w:sz w:val="20"/>
                <w:szCs w:val="20"/>
                <w:lang w:eastAsia="en-US"/>
              </w:rPr>
              <w:t xml:space="preserve">This Document provides the technical approach taken for loading </w:t>
            </w:r>
            <w:r w:rsidR="00CD256F" w:rsidRPr="00EF038C">
              <w:rPr>
                <w:rFonts w:ascii="Arial" w:hAnsi="Arial" w:cs="Arial"/>
                <w:spacing w:val="0"/>
                <w:kern w:val="0"/>
                <w:sz w:val="20"/>
                <w:szCs w:val="20"/>
                <w:lang w:eastAsia="en-US"/>
              </w:rPr>
              <w:t>Special Purpose Ledger</w:t>
            </w:r>
            <w:r w:rsidRPr="00EF038C">
              <w:rPr>
                <w:rFonts w:ascii="Arial" w:hAnsi="Arial" w:cs="Arial"/>
                <w:spacing w:val="0"/>
                <w:kern w:val="0"/>
                <w:sz w:val="20"/>
                <w:szCs w:val="20"/>
                <w:lang w:eastAsia="en-US"/>
              </w:rPr>
              <w:t xml:space="preserve"> from legacy systems into SAP</w:t>
            </w:r>
            <w:r w:rsidR="00CD256F" w:rsidRPr="00EF038C">
              <w:rPr>
                <w:rFonts w:ascii="Arial" w:hAnsi="Arial" w:cs="Arial"/>
                <w:spacing w:val="0"/>
                <w:kern w:val="0"/>
                <w:sz w:val="20"/>
                <w:szCs w:val="20"/>
                <w:lang w:eastAsia="en-US"/>
              </w:rPr>
              <w:t xml:space="preserve"> S4 HANA</w:t>
            </w:r>
            <w:r w:rsidRPr="00EF038C">
              <w:rPr>
                <w:rFonts w:ascii="Arial" w:hAnsi="Arial" w:cs="Arial"/>
                <w:spacing w:val="0"/>
                <w:kern w:val="0"/>
                <w:sz w:val="20"/>
                <w:szCs w:val="20"/>
                <w:lang w:eastAsia="en-US"/>
              </w:rPr>
              <w:t>.</w:t>
            </w:r>
            <w:r w:rsidR="00CD256F" w:rsidRPr="00EF038C">
              <w:rPr>
                <w:rFonts w:ascii="Arial" w:hAnsi="Arial" w:cs="Arial"/>
                <w:spacing w:val="0"/>
                <w:kern w:val="0"/>
                <w:sz w:val="20"/>
                <w:szCs w:val="20"/>
                <w:lang w:eastAsia="en-US"/>
              </w:rPr>
              <w:t xml:space="preserve"> Individual source mapping for required fields</w:t>
            </w:r>
            <w:r w:rsidRPr="00EF038C">
              <w:rPr>
                <w:rFonts w:ascii="Arial" w:hAnsi="Arial" w:cs="Arial"/>
                <w:spacing w:val="0"/>
                <w:kern w:val="0"/>
                <w:sz w:val="20"/>
                <w:szCs w:val="20"/>
                <w:lang w:eastAsia="en-US"/>
              </w:rPr>
              <w:t xml:space="preserve"> </w:t>
            </w:r>
            <w:r w:rsidR="00CD256F" w:rsidRPr="00EF038C">
              <w:rPr>
                <w:rFonts w:ascii="Arial" w:hAnsi="Arial" w:cs="Arial"/>
                <w:spacing w:val="0"/>
                <w:kern w:val="0"/>
                <w:sz w:val="20"/>
                <w:szCs w:val="20"/>
                <w:lang w:eastAsia="en-US"/>
              </w:rPr>
              <w:t>are</w:t>
            </w:r>
            <w:r w:rsidRPr="00EF038C">
              <w:rPr>
                <w:rFonts w:ascii="Arial" w:hAnsi="Arial" w:cs="Arial"/>
                <w:spacing w:val="0"/>
                <w:kern w:val="0"/>
                <w:sz w:val="20"/>
                <w:szCs w:val="20"/>
                <w:lang w:eastAsia="en-US"/>
              </w:rPr>
              <w:t xml:space="preserve"> defined in Mapping documents.  </w:t>
            </w:r>
          </w:p>
          <w:p w:rsidR="007C790D" w:rsidRPr="00EF038C" w:rsidRDefault="007C790D" w:rsidP="007C790D">
            <w:pPr>
              <w:rPr>
                <w:rFonts w:ascii="Arial" w:hAnsi="Arial" w:cs="Arial"/>
                <w:spacing w:val="0"/>
                <w:kern w:val="0"/>
                <w:sz w:val="20"/>
                <w:szCs w:val="20"/>
                <w:lang w:eastAsia="en-US"/>
              </w:rPr>
            </w:pPr>
          </w:p>
          <w:p w:rsidR="007C790D" w:rsidRPr="00EF038C" w:rsidRDefault="007C790D" w:rsidP="007C790D">
            <w:pPr>
              <w:rPr>
                <w:rFonts w:ascii="Arial" w:hAnsi="Arial" w:cs="Arial"/>
                <w:spacing w:val="0"/>
                <w:kern w:val="0"/>
                <w:sz w:val="20"/>
                <w:szCs w:val="20"/>
                <w:lang w:eastAsia="en-US"/>
              </w:rPr>
            </w:pPr>
            <w:r w:rsidRPr="00EF038C">
              <w:rPr>
                <w:rFonts w:ascii="Arial" w:hAnsi="Arial" w:cs="Arial"/>
                <w:spacing w:val="0"/>
                <w:kern w:val="0"/>
                <w:sz w:val="20"/>
                <w:szCs w:val="20"/>
                <w:lang w:eastAsia="en-US"/>
              </w:rPr>
              <w:t>The Document aims at explaining the architecture of the JOB and its various components and flow of the data along with metadata and framework details being captured to the granular level. The Document shall act as an input to the developer working on the job to help him to understand and follow the defined process.</w:t>
            </w:r>
          </w:p>
          <w:p w:rsidR="006459FC" w:rsidRPr="00EF038C" w:rsidRDefault="006459FC" w:rsidP="007C790D">
            <w:pPr>
              <w:rPr>
                <w:rFonts w:ascii="Arial" w:hAnsi="Arial" w:cs="Arial"/>
                <w:spacing w:val="0"/>
                <w:kern w:val="0"/>
                <w:sz w:val="20"/>
                <w:szCs w:val="20"/>
                <w:lang w:eastAsia="en-US"/>
              </w:rPr>
            </w:pPr>
          </w:p>
          <w:p w:rsidR="006459FC" w:rsidRPr="00EF038C" w:rsidRDefault="006459FC" w:rsidP="006459FC">
            <w:pPr>
              <w:spacing w:line="276" w:lineRule="auto"/>
              <w:rPr>
                <w:rFonts w:ascii="Arial" w:hAnsi="Arial" w:cs="Arial"/>
                <w:spacing w:val="0"/>
                <w:kern w:val="0"/>
                <w:sz w:val="20"/>
                <w:szCs w:val="20"/>
                <w:lang w:eastAsia="en-US"/>
              </w:rPr>
            </w:pPr>
            <w:r w:rsidRPr="00EF038C">
              <w:rPr>
                <w:rFonts w:ascii="Arial" w:hAnsi="Arial" w:cs="Arial"/>
                <w:spacing w:val="0"/>
                <w:kern w:val="0"/>
                <w:sz w:val="20"/>
                <w:szCs w:val="20"/>
                <w:lang w:eastAsia="en-US"/>
              </w:rPr>
              <w:t>1.One-time Load – DCP Extract Creation</w:t>
            </w:r>
          </w:p>
          <w:p w:rsidR="002978BE" w:rsidRPr="00EF038C" w:rsidRDefault="002978BE" w:rsidP="002978BE">
            <w:pPr>
              <w:pStyle w:val="ABLOCKPARA"/>
              <w:rPr>
                <w:lang w:val="en-US"/>
              </w:rPr>
            </w:pPr>
            <w:r w:rsidRPr="00EF038C">
              <w:rPr>
                <w:lang w:val="en-US"/>
              </w:rPr>
              <w:t xml:space="preserve">A batch created that extracts data from the YGLOBET table which is for one-time load, </w:t>
            </w:r>
          </w:p>
          <w:p w:rsidR="002978BE" w:rsidRPr="00EF038C" w:rsidRDefault="002978BE" w:rsidP="002978BE">
            <w:pPr>
              <w:pStyle w:val="ABLOCKPARA"/>
              <w:rPr>
                <w:lang w:val="en-US"/>
              </w:rPr>
            </w:pPr>
            <w:r w:rsidRPr="00EF038C">
              <w:rPr>
                <w:lang w:val="en-US"/>
              </w:rPr>
              <w:t>This is only for the documents posted to the Y4 ledger, company code 1153,9524 and for documents posted to GL accounts in the range 00000000 to 99999999, then the extract would then be converted to CFIN values.</w:t>
            </w:r>
          </w:p>
          <w:p w:rsidR="008E0E71" w:rsidRPr="00EF038C" w:rsidRDefault="008E0E71" w:rsidP="002269C2">
            <w:pPr>
              <w:rPr>
                <w:rFonts w:ascii="Arial" w:hAnsi="Arial" w:cs="Arial"/>
                <w:spacing w:val="0"/>
                <w:kern w:val="0"/>
                <w:sz w:val="20"/>
                <w:szCs w:val="20"/>
                <w:lang w:eastAsia="en-US"/>
              </w:rPr>
            </w:pPr>
          </w:p>
          <w:p w:rsidR="00C76698" w:rsidRPr="00EF038C" w:rsidRDefault="006459FC" w:rsidP="006459FC">
            <w:pPr>
              <w:spacing w:line="276" w:lineRule="auto"/>
              <w:rPr>
                <w:rFonts w:ascii="Arial" w:hAnsi="Arial" w:cs="Arial"/>
                <w:spacing w:val="0"/>
                <w:kern w:val="0"/>
                <w:sz w:val="20"/>
                <w:szCs w:val="20"/>
                <w:lang w:eastAsia="en-US"/>
              </w:rPr>
            </w:pPr>
            <w:r w:rsidRPr="00EF038C">
              <w:rPr>
                <w:rFonts w:ascii="Arial" w:hAnsi="Arial" w:cs="Arial"/>
                <w:spacing w:val="0"/>
                <w:kern w:val="0"/>
                <w:sz w:val="20"/>
                <w:szCs w:val="20"/>
                <w:lang w:eastAsia="en-US"/>
              </w:rPr>
              <w:t>2.</w:t>
            </w:r>
            <w:r w:rsidR="00C76698" w:rsidRPr="00EF038C">
              <w:rPr>
                <w:rFonts w:ascii="Arial" w:hAnsi="Arial" w:cs="Arial"/>
                <w:spacing w:val="0"/>
                <w:kern w:val="0"/>
                <w:sz w:val="20"/>
                <w:szCs w:val="20"/>
                <w:lang w:eastAsia="en-US"/>
              </w:rPr>
              <w:t>Daily Load – DCP Extract Creation</w:t>
            </w:r>
          </w:p>
          <w:p w:rsidR="006459FC" w:rsidRPr="00EF038C" w:rsidRDefault="006459FC" w:rsidP="006459FC">
            <w:pPr>
              <w:pStyle w:val="ABLOCKPARA"/>
              <w:rPr>
                <w:lang w:val="en-US"/>
              </w:rPr>
            </w:pPr>
            <w:r w:rsidRPr="00EF038C">
              <w:rPr>
                <w:lang w:val="en-US"/>
              </w:rPr>
              <w:t>A batch created that extracts data from the YGLOBEA table which will run daily, just after the end of current system day, and pick up all documents with a creation date of the prior day (Ex. If the system time/date is EST, the job will run at 12:01am EST).</w:t>
            </w:r>
          </w:p>
          <w:p w:rsidR="006459FC" w:rsidRPr="00EF038C" w:rsidRDefault="006459FC" w:rsidP="006459FC">
            <w:pPr>
              <w:pStyle w:val="ABLOCKPARA"/>
              <w:rPr>
                <w:lang w:val="en-US"/>
              </w:rPr>
            </w:pPr>
            <w:r w:rsidRPr="00EF038C">
              <w:rPr>
                <w:lang w:val="en-US"/>
              </w:rPr>
              <w:t>This is only for the documents posted to the Y4 ledger and for documents posted to GL accounts in the range 00000000 to 99999999, then the extract would then be converted to CFIN values.</w:t>
            </w:r>
          </w:p>
          <w:p w:rsidR="00CB0BB9" w:rsidRPr="00EF038C" w:rsidRDefault="00CB0BB9" w:rsidP="00CB0BB9">
            <w:pPr>
              <w:rPr>
                <w:rFonts w:ascii="Arial" w:hAnsi="Arial" w:cs="Arial"/>
                <w:spacing w:val="0"/>
                <w:kern w:val="0"/>
                <w:sz w:val="20"/>
                <w:szCs w:val="20"/>
                <w:lang w:eastAsia="en-US"/>
              </w:rPr>
            </w:pPr>
          </w:p>
          <w:p w:rsidR="00CB0BB9" w:rsidRPr="00EF038C" w:rsidRDefault="00CB0BB9" w:rsidP="00CB0BB9">
            <w:pPr>
              <w:rPr>
                <w:rFonts w:ascii="Arial" w:hAnsi="Arial" w:cs="Arial"/>
                <w:spacing w:val="0"/>
                <w:kern w:val="0"/>
                <w:sz w:val="20"/>
                <w:szCs w:val="20"/>
                <w:lang w:eastAsia="en-US"/>
              </w:rPr>
            </w:pPr>
            <w:r w:rsidRPr="00EF038C">
              <w:rPr>
                <w:rFonts w:ascii="Arial" w:hAnsi="Arial" w:cs="Arial"/>
                <w:spacing w:val="0"/>
                <w:kern w:val="0"/>
                <w:sz w:val="20"/>
                <w:szCs w:val="20"/>
                <w:lang w:eastAsia="en-US"/>
              </w:rPr>
              <w:t>And the extraction job is scheduled by management console to do extraction on daily basis at 12.01 am EST.</w:t>
            </w:r>
          </w:p>
          <w:p w:rsidR="00C76698" w:rsidRPr="00EF038C" w:rsidRDefault="00C76698" w:rsidP="002269C2">
            <w:pPr>
              <w:rPr>
                <w:rFonts w:ascii="Arial" w:hAnsi="Arial" w:cs="Arial"/>
                <w:spacing w:val="0"/>
                <w:kern w:val="0"/>
                <w:sz w:val="20"/>
                <w:szCs w:val="20"/>
                <w:lang w:eastAsia="en-US"/>
              </w:rPr>
            </w:pPr>
          </w:p>
          <w:p w:rsidR="008E0E71" w:rsidRPr="00EF038C" w:rsidRDefault="008E0E71" w:rsidP="002269C2">
            <w:pPr>
              <w:rPr>
                <w:rFonts w:ascii="Arial" w:hAnsi="Arial" w:cs="Arial"/>
                <w:spacing w:val="0"/>
                <w:kern w:val="0"/>
                <w:sz w:val="20"/>
                <w:szCs w:val="20"/>
                <w:lang w:eastAsia="en-US"/>
              </w:rPr>
            </w:pPr>
            <w:r w:rsidRPr="00EF038C">
              <w:rPr>
                <w:rFonts w:ascii="Arial" w:hAnsi="Arial" w:cs="Arial"/>
                <w:spacing w:val="0"/>
                <w:kern w:val="0"/>
                <w:sz w:val="20"/>
                <w:szCs w:val="20"/>
                <w:lang w:eastAsia="en-US"/>
              </w:rPr>
              <w:t xml:space="preserve">We are doing </w:t>
            </w:r>
            <w:r w:rsidR="00CD256F" w:rsidRPr="00EF038C">
              <w:rPr>
                <w:rFonts w:ascii="Arial" w:hAnsi="Arial" w:cs="Arial"/>
                <w:spacing w:val="0"/>
                <w:kern w:val="0"/>
                <w:sz w:val="20"/>
                <w:szCs w:val="20"/>
                <w:lang w:eastAsia="en-US"/>
              </w:rPr>
              <w:t>Functional Module</w:t>
            </w:r>
            <w:r w:rsidRPr="00EF038C">
              <w:rPr>
                <w:rFonts w:ascii="Arial" w:hAnsi="Arial" w:cs="Arial"/>
                <w:spacing w:val="0"/>
                <w:kern w:val="0"/>
                <w:sz w:val="20"/>
                <w:szCs w:val="20"/>
                <w:lang w:eastAsia="en-US"/>
              </w:rPr>
              <w:t xml:space="preserve"> the standard interface for data transfer. </w:t>
            </w:r>
          </w:p>
          <w:p w:rsidR="008E0E71" w:rsidRPr="00EF038C" w:rsidRDefault="008E0E71" w:rsidP="002269C2">
            <w:pPr>
              <w:rPr>
                <w:rFonts w:ascii="Arial" w:hAnsi="Arial" w:cs="Arial"/>
                <w:spacing w:val="0"/>
                <w:kern w:val="0"/>
                <w:sz w:val="20"/>
                <w:szCs w:val="20"/>
                <w:lang w:eastAsia="en-US"/>
              </w:rPr>
            </w:pPr>
          </w:p>
          <w:p w:rsidR="008E0E71" w:rsidRPr="00EF038C" w:rsidRDefault="000F438E" w:rsidP="002269C2">
            <w:pPr>
              <w:rPr>
                <w:rFonts w:ascii="Arial" w:hAnsi="Arial" w:cs="Arial"/>
                <w:spacing w:val="0"/>
                <w:kern w:val="0"/>
                <w:sz w:val="20"/>
                <w:szCs w:val="20"/>
                <w:lang w:eastAsia="en-US"/>
              </w:rPr>
            </w:pPr>
            <w:r w:rsidRPr="00EF038C">
              <w:rPr>
                <w:rFonts w:ascii="Arial" w:hAnsi="Arial" w:cs="Arial"/>
                <w:spacing w:val="0"/>
                <w:kern w:val="0"/>
                <w:sz w:val="20"/>
                <w:szCs w:val="20"/>
                <w:lang w:eastAsia="en-US"/>
              </w:rPr>
              <w:t xml:space="preserve">For </w:t>
            </w:r>
            <w:r w:rsidR="0079611F" w:rsidRPr="00EF038C">
              <w:rPr>
                <w:rFonts w:ascii="Arial" w:hAnsi="Arial" w:cs="Arial"/>
                <w:spacing w:val="0"/>
                <w:kern w:val="0"/>
                <w:sz w:val="20"/>
                <w:szCs w:val="20"/>
                <w:lang w:eastAsia="en-US"/>
              </w:rPr>
              <w:t>Special Purpose Ledger</w:t>
            </w:r>
            <w:r w:rsidR="008E0E71" w:rsidRPr="00EF038C">
              <w:rPr>
                <w:rFonts w:ascii="Arial" w:hAnsi="Arial" w:cs="Arial"/>
                <w:spacing w:val="0"/>
                <w:kern w:val="0"/>
                <w:sz w:val="20"/>
                <w:szCs w:val="20"/>
                <w:lang w:eastAsia="en-US"/>
              </w:rPr>
              <w:t xml:space="preserve"> we have used the “</w:t>
            </w:r>
            <w:r w:rsidR="0079611F" w:rsidRPr="00EF038C">
              <w:rPr>
                <w:rFonts w:ascii="Arial" w:hAnsi="Arial" w:cs="Arial"/>
                <w:spacing w:val="0"/>
                <w:kern w:val="0"/>
                <w:sz w:val="20"/>
                <w:szCs w:val="20"/>
                <w:lang w:eastAsia="en-US"/>
              </w:rPr>
              <w:t>F1606</w:t>
            </w:r>
            <w:r w:rsidR="008E0E71" w:rsidRPr="00EF038C">
              <w:rPr>
                <w:rFonts w:ascii="Arial" w:hAnsi="Arial" w:cs="Arial"/>
                <w:spacing w:val="0"/>
                <w:kern w:val="0"/>
                <w:sz w:val="20"/>
                <w:szCs w:val="20"/>
                <w:lang w:eastAsia="en-US"/>
              </w:rPr>
              <w:t xml:space="preserve">” </w:t>
            </w:r>
            <w:r w:rsidR="0079611F" w:rsidRPr="00EF038C">
              <w:rPr>
                <w:rFonts w:ascii="Arial" w:hAnsi="Arial" w:cs="Arial"/>
                <w:spacing w:val="0"/>
                <w:kern w:val="0"/>
                <w:sz w:val="20"/>
                <w:szCs w:val="20"/>
                <w:lang w:eastAsia="en-US"/>
              </w:rPr>
              <w:t>function module</w:t>
            </w:r>
            <w:r w:rsidR="008E0E71" w:rsidRPr="00EF038C">
              <w:rPr>
                <w:rFonts w:ascii="Arial" w:hAnsi="Arial" w:cs="Arial"/>
                <w:spacing w:val="0"/>
                <w:kern w:val="0"/>
                <w:sz w:val="20"/>
                <w:szCs w:val="20"/>
                <w:lang w:eastAsia="en-US"/>
              </w:rPr>
              <w:t>.</w:t>
            </w:r>
          </w:p>
          <w:p w:rsidR="008E0E71" w:rsidRDefault="008E0E71" w:rsidP="002269C2"/>
          <w:p w:rsidR="008E0E71" w:rsidRDefault="008E0E71" w:rsidP="002269C2"/>
          <w:p w:rsidR="008E0E71" w:rsidRDefault="008E0E71" w:rsidP="002269C2"/>
          <w:p w:rsidR="008E0E71" w:rsidRPr="00F94105" w:rsidRDefault="008E0E71" w:rsidP="002269C2"/>
        </w:tc>
      </w:tr>
      <w:tr w:rsidR="00B55A3F" w:rsidTr="00A46485">
        <w:trPr>
          <w:cantSplit/>
          <w:trHeight w:val="13166"/>
        </w:trPr>
        <w:tc>
          <w:tcPr>
            <w:tcW w:w="9640" w:type="dxa"/>
          </w:tcPr>
          <w:p w:rsidR="00307BAB" w:rsidRPr="000C3C62" w:rsidRDefault="00307BAB" w:rsidP="00F95CCC">
            <w:pPr>
              <w:spacing w:before="10" w:after="10"/>
              <w:jc w:val="both"/>
              <w:rPr>
                <w:rFonts w:ascii="Arial" w:hAnsi="Arial" w:cs="Arial"/>
                <w:i/>
                <w:snapToGrid w:val="0"/>
                <w:color w:val="000000"/>
                <w:sz w:val="20"/>
                <w:szCs w:val="20"/>
              </w:rPr>
            </w:pPr>
          </w:p>
          <w:p w:rsidR="00307BAB" w:rsidRPr="000C3C62" w:rsidRDefault="00307BAB" w:rsidP="00307BAB">
            <w:p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Job Details</w:t>
            </w:r>
          </w:p>
          <w:p w:rsidR="00307BAB" w:rsidRPr="000C3C62" w:rsidRDefault="00307BAB" w:rsidP="00307BAB">
            <w:pPr>
              <w:spacing w:before="10" w:after="10"/>
              <w:jc w:val="both"/>
              <w:rPr>
                <w:rFonts w:ascii="Arial" w:hAnsi="Arial" w:cs="Arial"/>
                <w:snapToGrid w:val="0"/>
                <w:color w:val="000000"/>
                <w:sz w:val="20"/>
                <w:szCs w:val="20"/>
              </w:rPr>
            </w:pPr>
            <w:r w:rsidRPr="000C3C62">
              <w:rPr>
                <w:rFonts w:ascii="Arial" w:hAnsi="Arial" w:cs="Arial"/>
                <w:snapToGrid w:val="0"/>
                <w:color w:val="000000"/>
                <w:sz w:val="20"/>
                <w:szCs w:val="20"/>
              </w:rPr>
              <w:t xml:space="preserve"> </w:t>
            </w:r>
          </w:p>
          <w:p w:rsidR="00307BAB" w:rsidRPr="000C3C62" w:rsidRDefault="00234D19" w:rsidP="00CC6E56">
            <w:pPr>
              <w:pStyle w:val="ListParagraph"/>
              <w:numPr>
                <w:ilvl w:val="0"/>
                <w:numId w:val="25"/>
              </w:numPr>
              <w:spacing w:before="10" w:after="10"/>
              <w:jc w:val="both"/>
              <w:rPr>
                <w:rFonts w:ascii="Arial" w:hAnsi="Arial" w:cs="Arial"/>
                <w:snapToGrid w:val="0"/>
                <w:color w:val="000000"/>
                <w:sz w:val="20"/>
                <w:szCs w:val="20"/>
              </w:rPr>
            </w:pPr>
            <w:r w:rsidRPr="000C3C62">
              <w:rPr>
                <w:rFonts w:ascii="Arial" w:hAnsi="Arial" w:cs="Arial"/>
                <w:b/>
                <w:snapToGrid w:val="0"/>
                <w:color w:val="000000"/>
                <w:sz w:val="20"/>
                <w:szCs w:val="20"/>
              </w:rPr>
              <w:t>Job_DM_</w:t>
            </w:r>
            <w:r w:rsidR="00B854B7" w:rsidRPr="000C3C62">
              <w:rPr>
                <w:rFonts w:ascii="Arial" w:hAnsi="Arial" w:cs="Arial"/>
                <w:b/>
                <w:snapToGrid w:val="0"/>
                <w:color w:val="000000"/>
                <w:sz w:val="20"/>
                <w:szCs w:val="20"/>
              </w:rPr>
              <w:t>Special_Ledger_Onetime</w:t>
            </w:r>
            <w:r w:rsidR="00307BAB" w:rsidRPr="000C3C62">
              <w:rPr>
                <w:rFonts w:ascii="Arial" w:hAnsi="Arial" w:cs="Arial"/>
                <w:snapToGrid w:val="0"/>
                <w:color w:val="000000"/>
                <w:sz w:val="20"/>
                <w:szCs w:val="20"/>
              </w:rPr>
              <w:t>:</w:t>
            </w:r>
            <w:r w:rsidR="00307BAB" w:rsidRPr="000C3C62">
              <w:rPr>
                <w:rFonts w:ascii="Arial" w:hAnsi="Arial" w:cs="Arial"/>
                <w:sz w:val="20"/>
                <w:szCs w:val="20"/>
              </w:rPr>
              <w:t xml:space="preserve"> BODS-ETL job to extract,</w:t>
            </w:r>
            <w:r w:rsidR="00B854B7" w:rsidRPr="000C3C62">
              <w:rPr>
                <w:rFonts w:ascii="Arial" w:hAnsi="Arial" w:cs="Arial"/>
                <w:sz w:val="20"/>
                <w:szCs w:val="20"/>
              </w:rPr>
              <w:t xml:space="preserve"> </w:t>
            </w:r>
            <w:r w:rsidR="00307BAB" w:rsidRPr="000C3C62">
              <w:rPr>
                <w:rFonts w:ascii="Arial" w:hAnsi="Arial" w:cs="Arial"/>
                <w:sz w:val="20"/>
                <w:szCs w:val="20"/>
              </w:rPr>
              <w:t>Valida</w:t>
            </w:r>
            <w:r w:rsidR="003F0F4D" w:rsidRPr="000C3C62">
              <w:rPr>
                <w:rFonts w:ascii="Arial" w:hAnsi="Arial" w:cs="Arial"/>
                <w:sz w:val="20"/>
                <w:szCs w:val="20"/>
              </w:rPr>
              <w:t>te,</w:t>
            </w:r>
            <w:r w:rsidR="00B854B7" w:rsidRPr="000C3C62">
              <w:rPr>
                <w:rFonts w:ascii="Arial" w:hAnsi="Arial" w:cs="Arial"/>
                <w:sz w:val="20"/>
                <w:szCs w:val="20"/>
              </w:rPr>
              <w:t xml:space="preserve"> </w:t>
            </w:r>
            <w:r w:rsidR="003F0F4D" w:rsidRPr="000C3C62">
              <w:rPr>
                <w:rFonts w:ascii="Arial" w:hAnsi="Arial" w:cs="Arial"/>
                <w:sz w:val="20"/>
                <w:szCs w:val="20"/>
              </w:rPr>
              <w:t xml:space="preserve">Enrich and loading the </w:t>
            </w:r>
            <w:r w:rsidR="00B854B7" w:rsidRPr="000C3C62">
              <w:rPr>
                <w:rFonts w:ascii="Arial" w:hAnsi="Arial" w:cs="Arial"/>
                <w:sz w:val="20"/>
                <w:szCs w:val="20"/>
              </w:rPr>
              <w:t>Special Purpose Ledger</w:t>
            </w:r>
            <w:r w:rsidR="00307BAB" w:rsidRPr="000C3C62">
              <w:rPr>
                <w:rFonts w:ascii="Arial" w:hAnsi="Arial" w:cs="Arial"/>
                <w:sz w:val="20"/>
                <w:szCs w:val="20"/>
              </w:rPr>
              <w:t xml:space="preserve"> data to HANA using </w:t>
            </w:r>
            <w:r w:rsidR="00B854B7" w:rsidRPr="000C3C62">
              <w:rPr>
                <w:rFonts w:ascii="Arial" w:hAnsi="Arial" w:cs="Arial"/>
                <w:sz w:val="20"/>
                <w:szCs w:val="20"/>
              </w:rPr>
              <w:t>FM for one time</w:t>
            </w:r>
            <w:r w:rsidR="00CC6E56" w:rsidRPr="000C3C62">
              <w:rPr>
                <w:rFonts w:ascii="Arial" w:hAnsi="Arial" w:cs="Arial"/>
                <w:sz w:val="20"/>
                <w:szCs w:val="20"/>
              </w:rPr>
              <w:t>.</w:t>
            </w:r>
          </w:p>
          <w:p w:rsidR="00C76698" w:rsidRPr="000C3C62" w:rsidRDefault="00C76698" w:rsidP="003D5642">
            <w:pPr>
              <w:pStyle w:val="ListParagraph"/>
              <w:numPr>
                <w:ilvl w:val="0"/>
                <w:numId w:val="25"/>
              </w:numPr>
              <w:spacing w:before="10" w:after="10" w:line="240" w:lineRule="auto"/>
              <w:jc w:val="both"/>
              <w:rPr>
                <w:rFonts w:ascii="Arial" w:hAnsi="Arial" w:cs="Arial"/>
                <w:snapToGrid w:val="0"/>
                <w:color w:val="000000"/>
                <w:sz w:val="20"/>
                <w:szCs w:val="20"/>
              </w:rPr>
            </w:pPr>
            <w:r w:rsidRPr="000C3C62">
              <w:rPr>
                <w:rFonts w:ascii="Arial" w:hAnsi="Arial" w:cs="Arial"/>
                <w:b/>
                <w:snapToGrid w:val="0"/>
                <w:color w:val="000000"/>
                <w:sz w:val="20"/>
                <w:szCs w:val="20"/>
              </w:rPr>
              <w:t>Job_DM_</w:t>
            </w:r>
            <w:r w:rsidR="00B854B7" w:rsidRPr="000C3C62">
              <w:rPr>
                <w:rFonts w:ascii="Arial" w:hAnsi="Arial" w:cs="Arial"/>
                <w:b/>
                <w:snapToGrid w:val="0"/>
                <w:color w:val="000000"/>
                <w:sz w:val="20"/>
                <w:szCs w:val="20"/>
              </w:rPr>
              <w:t xml:space="preserve"> </w:t>
            </w:r>
            <w:r w:rsidR="00B854B7" w:rsidRPr="000C3C62">
              <w:rPr>
                <w:rFonts w:ascii="Arial" w:hAnsi="Arial" w:cs="Arial"/>
                <w:b/>
                <w:snapToGrid w:val="0"/>
                <w:color w:val="000000"/>
                <w:sz w:val="20"/>
                <w:szCs w:val="20"/>
              </w:rPr>
              <w:t>Special_Ledger_</w:t>
            </w:r>
            <w:r w:rsidR="00B854B7" w:rsidRPr="000C3C62">
              <w:rPr>
                <w:rFonts w:ascii="Arial" w:hAnsi="Arial" w:cs="Arial"/>
                <w:b/>
                <w:snapToGrid w:val="0"/>
                <w:color w:val="000000"/>
                <w:sz w:val="20"/>
                <w:szCs w:val="20"/>
              </w:rPr>
              <w:t>Daily</w:t>
            </w:r>
            <w:r w:rsidRPr="000C3C62">
              <w:rPr>
                <w:rFonts w:ascii="Arial" w:hAnsi="Arial" w:cs="Arial"/>
                <w:snapToGrid w:val="0"/>
                <w:color w:val="000000"/>
                <w:sz w:val="20"/>
                <w:szCs w:val="20"/>
              </w:rPr>
              <w:t>:</w:t>
            </w:r>
            <w:r w:rsidRPr="000C3C62">
              <w:rPr>
                <w:rFonts w:ascii="Arial" w:hAnsi="Arial" w:cs="Arial"/>
                <w:sz w:val="20"/>
                <w:szCs w:val="20"/>
              </w:rPr>
              <w:t xml:space="preserve"> BODS-ETL job to extract,</w:t>
            </w:r>
            <w:r w:rsidR="00B854B7" w:rsidRPr="000C3C62">
              <w:rPr>
                <w:rFonts w:ascii="Arial" w:hAnsi="Arial" w:cs="Arial"/>
                <w:sz w:val="20"/>
                <w:szCs w:val="20"/>
              </w:rPr>
              <w:t xml:space="preserve"> </w:t>
            </w:r>
            <w:r w:rsidRPr="000C3C62">
              <w:rPr>
                <w:rFonts w:ascii="Arial" w:hAnsi="Arial" w:cs="Arial"/>
                <w:sz w:val="20"/>
                <w:szCs w:val="20"/>
              </w:rPr>
              <w:t>Validate,</w:t>
            </w:r>
            <w:r w:rsidR="00B854B7" w:rsidRPr="000C3C62">
              <w:rPr>
                <w:rFonts w:ascii="Arial" w:hAnsi="Arial" w:cs="Arial"/>
                <w:sz w:val="20"/>
                <w:szCs w:val="20"/>
              </w:rPr>
              <w:t xml:space="preserve"> </w:t>
            </w:r>
            <w:r w:rsidRPr="000C3C62">
              <w:rPr>
                <w:rFonts w:ascii="Arial" w:hAnsi="Arial" w:cs="Arial"/>
                <w:sz w:val="20"/>
                <w:szCs w:val="20"/>
              </w:rPr>
              <w:t xml:space="preserve">Enrich and loading </w:t>
            </w:r>
            <w:r w:rsidR="00B854B7" w:rsidRPr="000C3C62">
              <w:rPr>
                <w:rFonts w:ascii="Arial" w:hAnsi="Arial" w:cs="Arial"/>
                <w:sz w:val="20"/>
                <w:szCs w:val="20"/>
              </w:rPr>
              <w:t>the Special Purpose Ledger data to HANA using FM</w:t>
            </w:r>
            <w:r w:rsidR="00827486" w:rsidRPr="000C3C62">
              <w:rPr>
                <w:rFonts w:ascii="Arial" w:hAnsi="Arial" w:cs="Arial"/>
                <w:sz w:val="20"/>
                <w:szCs w:val="20"/>
              </w:rPr>
              <w:t xml:space="preserve"> in daily basis</w:t>
            </w:r>
            <w:r w:rsidRPr="000C3C62">
              <w:rPr>
                <w:rFonts w:ascii="Arial" w:hAnsi="Arial" w:cs="Arial"/>
                <w:sz w:val="20"/>
                <w:szCs w:val="20"/>
              </w:rPr>
              <w:t>.</w:t>
            </w:r>
          </w:p>
          <w:p w:rsidR="00C76698" w:rsidRPr="000C3C62" w:rsidRDefault="00C76698" w:rsidP="003D5642">
            <w:pPr>
              <w:pStyle w:val="ListParagraph"/>
              <w:spacing w:before="10" w:after="10" w:line="240" w:lineRule="auto"/>
              <w:jc w:val="both"/>
              <w:rPr>
                <w:rFonts w:ascii="Arial" w:hAnsi="Arial" w:cs="Arial"/>
                <w:i/>
                <w:snapToGrid w:val="0"/>
                <w:color w:val="000000"/>
                <w:sz w:val="20"/>
                <w:szCs w:val="20"/>
              </w:rPr>
            </w:pPr>
          </w:p>
          <w:p w:rsidR="00CC6E56" w:rsidRPr="000C3C62" w:rsidRDefault="00CC6E56" w:rsidP="003D5642">
            <w:pPr>
              <w:spacing w:before="0" w:after="10" w:line="240" w:lineRule="auto"/>
              <w:jc w:val="both"/>
              <w:rPr>
                <w:rFonts w:ascii="Arial" w:hAnsi="Arial" w:cs="Arial"/>
                <w:b/>
                <w:snapToGrid w:val="0"/>
                <w:color w:val="000000"/>
                <w:sz w:val="20"/>
                <w:szCs w:val="20"/>
              </w:rPr>
            </w:pPr>
            <w:r w:rsidRPr="000C3C62">
              <w:rPr>
                <w:rFonts w:ascii="Arial" w:hAnsi="Arial" w:cs="Arial"/>
                <w:b/>
                <w:snapToGrid w:val="0"/>
                <w:color w:val="000000"/>
                <w:sz w:val="20"/>
                <w:szCs w:val="20"/>
              </w:rPr>
              <w:t>Conditionals details</w:t>
            </w:r>
          </w:p>
          <w:p w:rsidR="00CC6E56" w:rsidRPr="000C3C62" w:rsidRDefault="00CC6E56" w:rsidP="00CC6E56">
            <w:pPr>
              <w:spacing w:before="10" w:after="10"/>
              <w:jc w:val="both"/>
              <w:rPr>
                <w:rFonts w:ascii="Arial" w:hAnsi="Arial" w:cs="Arial"/>
                <w:i/>
                <w:snapToGrid w:val="0"/>
                <w:color w:val="000000"/>
                <w:sz w:val="20"/>
                <w:szCs w:val="20"/>
              </w:rPr>
            </w:pPr>
          </w:p>
          <w:p w:rsidR="007C7FAC" w:rsidRPr="000C3C62" w:rsidRDefault="007C7FAC" w:rsidP="007C7FAC">
            <w:pPr>
              <w:pStyle w:val="ListParagraph"/>
              <w:numPr>
                <w:ilvl w:val="0"/>
                <w:numId w:val="30"/>
              </w:numPr>
              <w:rPr>
                <w:rFonts w:ascii="Arial" w:hAnsi="Arial" w:cs="Arial"/>
                <w:snapToGrid w:val="0"/>
                <w:color w:val="000000"/>
                <w:sz w:val="20"/>
                <w:szCs w:val="20"/>
              </w:rPr>
            </w:pPr>
            <w:r w:rsidRPr="000C3C62">
              <w:rPr>
                <w:rFonts w:ascii="Arial" w:hAnsi="Arial" w:cs="Arial"/>
                <w:b/>
                <w:snapToGrid w:val="0"/>
                <w:color w:val="000000"/>
                <w:sz w:val="20"/>
                <w:szCs w:val="20"/>
              </w:rPr>
              <w:t xml:space="preserve">Extract: </w:t>
            </w:r>
            <w:r w:rsidRPr="000C3C62">
              <w:rPr>
                <w:rFonts w:ascii="Arial" w:hAnsi="Arial" w:cs="Arial"/>
                <w:snapToGrid w:val="0"/>
                <w:color w:val="000000"/>
                <w:sz w:val="20"/>
                <w:szCs w:val="20"/>
              </w:rPr>
              <w:t xml:space="preserve">This conditional is used to trigger the general data flow for </w:t>
            </w:r>
            <w:r w:rsidR="00827486" w:rsidRPr="000C3C62">
              <w:rPr>
                <w:rFonts w:ascii="Arial" w:hAnsi="Arial" w:cs="Arial"/>
                <w:snapToGrid w:val="0"/>
                <w:color w:val="000000"/>
                <w:sz w:val="20"/>
                <w:szCs w:val="20"/>
              </w:rPr>
              <w:t>Special Purpose Ledger extract</w:t>
            </w:r>
            <w:r w:rsidRPr="000C3C62">
              <w:rPr>
                <w:rFonts w:ascii="Arial" w:hAnsi="Arial" w:cs="Arial"/>
                <w:snapToGrid w:val="0"/>
                <w:color w:val="000000"/>
                <w:sz w:val="20"/>
                <w:szCs w:val="20"/>
              </w:rPr>
              <w:t xml:space="preserve"> from source systems.</w:t>
            </w:r>
          </w:p>
          <w:p w:rsidR="00827486" w:rsidRPr="000C3C62" w:rsidRDefault="00827486" w:rsidP="005F26D4">
            <w:pPr>
              <w:pStyle w:val="ListParagraph"/>
              <w:numPr>
                <w:ilvl w:val="0"/>
                <w:numId w:val="30"/>
              </w:numPr>
              <w:rPr>
                <w:rFonts w:ascii="Arial" w:hAnsi="Arial" w:cs="Arial"/>
                <w:snapToGrid w:val="0"/>
                <w:color w:val="000000"/>
                <w:sz w:val="20"/>
                <w:szCs w:val="20"/>
              </w:rPr>
            </w:pPr>
            <w:r w:rsidRPr="000C3C62">
              <w:rPr>
                <w:rFonts w:ascii="Arial" w:hAnsi="Arial" w:cs="Arial"/>
                <w:b/>
                <w:snapToGrid w:val="0"/>
                <w:color w:val="000000"/>
                <w:sz w:val="20"/>
                <w:szCs w:val="20"/>
              </w:rPr>
              <w:t>Transform</w:t>
            </w:r>
            <w:r w:rsidR="00CC6E56" w:rsidRPr="000C3C62">
              <w:rPr>
                <w:rFonts w:ascii="Arial" w:hAnsi="Arial" w:cs="Arial"/>
                <w:b/>
                <w:snapToGrid w:val="0"/>
                <w:color w:val="000000"/>
                <w:sz w:val="20"/>
                <w:szCs w:val="20"/>
              </w:rPr>
              <w:t xml:space="preserve">: </w:t>
            </w:r>
            <w:r w:rsidRPr="000C3C62">
              <w:rPr>
                <w:rFonts w:ascii="Arial" w:hAnsi="Arial" w:cs="Arial"/>
                <w:snapToGrid w:val="0"/>
                <w:color w:val="000000"/>
                <w:sz w:val="20"/>
                <w:szCs w:val="20"/>
              </w:rPr>
              <w:t xml:space="preserve">This conditional is used to trigger the </w:t>
            </w:r>
            <w:r w:rsidRPr="000C3C62">
              <w:rPr>
                <w:rFonts w:ascii="Arial" w:hAnsi="Arial" w:cs="Arial"/>
                <w:snapToGrid w:val="0"/>
                <w:color w:val="000000"/>
                <w:sz w:val="20"/>
                <w:szCs w:val="20"/>
              </w:rPr>
              <w:t>transformation</w:t>
            </w:r>
            <w:r w:rsidRPr="000C3C62">
              <w:rPr>
                <w:rFonts w:ascii="Arial" w:hAnsi="Arial" w:cs="Arial"/>
                <w:snapToGrid w:val="0"/>
                <w:color w:val="000000"/>
                <w:sz w:val="20"/>
                <w:szCs w:val="20"/>
              </w:rPr>
              <w:t xml:space="preserve"> data flow for Special </w:t>
            </w:r>
            <w:r w:rsidRPr="000C3C62">
              <w:rPr>
                <w:rFonts w:ascii="Arial" w:hAnsi="Arial" w:cs="Arial"/>
                <w:snapToGrid w:val="0"/>
                <w:color w:val="000000"/>
                <w:sz w:val="20"/>
                <w:szCs w:val="20"/>
              </w:rPr>
              <w:t>Purpose</w:t>
            </w:r>
            <w:r w:rsidRPr="000C3C62">
              <w:rPr>
                <w:rFonts w:ascii="Arial" w:hAnsi="Arial" w:cs="Arial"/>
                <w:snapToGrid w:val="0"/>
                <w:color w:val="000000"/>
                <w:sz w:val="20"/>
                <w:szCs w:val="20"/>
              </w:rPr>
              <w:t xml:space="preserve"> Ledger </w:t>
            </w:r>
            <w:r w:rsidRPr="000C3C62">
              <w:rPr>
                <w:rFonts w:ascii="Arial" w:hAnsi="Arial" w:cs="Arial"/>
                <w:snapToGrid w:val="0"/>
                <w:color w:val="000000"/>
                <w:sz w:val="20"/>
                <w:szCs w:val="20"/>
              </w:rPr>
              <w:t>to enrich the extracted data</w:t>
            </w:r>
            <w:r w:rsidRPr="000C3C62">
              <w:rPr>
                <w:rFonts w:ascii="Arial" w:hAnsi="Arial" w:cs="Arial"/>
                <w:snapToGrid w:val="0"/>
                <w:color w:val="000000"/>
                <w:sz w:val="20"/>
                <w:szCs w:val="20"/>
              </w:rPr>
              <w:t>.</w:t>
            </w:r>
          </w:p>
          <w:p w:rsidR="005F26D4" w:rsidRPr="000C3C62" w:rsidRDefault="00827486" w:rsidP="00827486">
            <w:pPr>
              <w:pStyle w:val="ListParagraph"/>
              <w:numPr>
                <w:ilvl w:val="0"/>
                <w:numId w:val="30"/>
              </w:numPr>
              <w:rPr>
                <w:rFonts w:ascii="Arial" w:hAnsi="Arial" w:cs="Arial"/>
                <w:snapToGrid w:val="0"/>
                <w:color w:val="000000"/>
                <w:sz w:val="20"/>
                <w:szCs w:val="20"/>
              </w:rPr>
            </w:pPr>
            <w:r w:rsidRPr="000C3C62">
              <w:rPr>
                <w:rFonts w:ascii="Arial" w:hAnsi="Arial" w:cs="Arial"/>
                <w:b/>
                <w:snapToGrid w:val="0"/>
                <w:color w:val="000000"/>
                <w:sz w:val="20"/>
                <w:szCs w:val="20"/>
              </w:rPr>
              <w:t>Validate</w:t>
            </w:r>
            <w:r w:rsidR="00722BD6" w:rsidRPr="000C3C62">
              <w:rPr>
                <w:rFonts w:ascii="Arial" w:hAnsi="Arial" w:cs="Arial"/>
                <w:b/>
                <w:snapToGrid w:val="0"/>
                <w:color w:val="000000"/>
                <w:sz w:val="20"/>
                <w:szCs w:val="20"/>
              </w:rPr>
              <w:t>:</w:t>
            </w:r>
            <w:r w:rsidR="005F26D4" w:rsidRPr="000C3C62">
              <w:rPr>
                <w:rFonts w:ascii="Arial" w:hAnsi="Arial" w:cs="Arial"/>
                <w:b/>
                <w:snapToGrid w:val="0"/>
                <w:color w:val="000000"/>
                <w:sz w:val="20"/>
                <w:szCs w:val="20"/>
              </w:rPr>
              <w:t xml:space="preserve"> </w:t>
            </w:r>
            <w:r w:rsidRPr="000C3C62">
              <w:rPr>
                <w:rFonts w:ascii="Arial" w:hAnsi="Arial" w:cs="Arial"/>
                <w:snapToGrid w:val="0"/>
                <w:color w:val="000000"/>
                <w:sz w:val="20"/>
                <w:szCs w:val="20"/>
              </w:rPr>
              <w:t xml:space="preserve">This conditional is used to trigger the </w:t>
            </w:r>
            <w:r w:rsidRPr="000C3C62">
              <w:rPr>
                <w:rFonts w:ascii="Arial" w:hAnsi="Arial" w:cs="Arial"/>
                <w:snapToGrid w:val="0"/>
                <w:color w:val="000000"/>
                <w:sz w:val="20"/>
                <w:szCs w:val="20"/>
              </w:rPr>
              <w:t>validation</w:t>
            </w:r>
            <w:r w:rsidRPr="000C3C62">
              <w:rPr>
                <w:rFonts w:ascii="Arial" w:hAnsi="Arial" w:cs="Arial"/>
                <w:snapToGrid w:val="0"/>
                <w:color w:val="000000"/>
                <w:sz w:val="20"/>
                <w:szCs w:val="20"/>
              </w:rPr>
              <w:t xml:space="preserve"> data flow for Special Purpose Ledger to </w:t>
            </w:r>
            <w:r w:rsidRPr="000C3C62">
              <w:rPr>
                <w:rFonts w:ascii="Arial" w:hAnsi="Arial" w:cs="Arial"/>
                <w:snapToGrid w:val="0"/>
                <w:color w:val="000000"/>
                <w:sz w:val="20"/>
                <w:szCs w:val="20"/>
              </w:rPr>
              <w:t>do validation checks</w:t>
            </w:r>
            <w:r w:rsidRPr="000C3C62">
              <w:rPr>
                <w:rFonts w:ascii="Arial" w:hAnsi="Arial" w:cs="Arial"/>
                <w:snapToGrid w:val="0"/>
                <w:color w:val="000000"/>
                <w:sz w:val="20"/>
                <w:szCs w:val="20"/>
              </w:rPr>
              <w:t>.</w:t>
            </w:r>
          </w:p>
          <w:p w:rsidR="005F26D4" w:rsidRPr="000C3C62" w:rsidRDefault="00827486" w:rsidP="003D5642">
            <w:pPr>
              <w:pStyle w:val="ListParagraph"/>
              <w:numPr>
                <w:ilvl w:val="0"/>
                <w:numId w:val="30"/>
              </w:numPr>
              <w:spacing w:line="240" w:lineRule="auto"/>
              <w:rPr>
                <w:rFonts w:ascii="Arial" w:hAnsi="Arial" w:cs="Arial"/>
                <w:snapToGrid w:val="0"/>
                <w:color w:val="000000"/>
                <w:sz w:val="20"/>
                <w:szCs w:val="20"/>
              </w:rPr>
            </w:pPr>
            <w:r w:rsidRPr="000C3C62">
              <w:rPr>
                <w:rFonts w:ascii="Arial" w:hAnsi="Arial" w:cs="Arial"/>
                <w:b/>
                <w:snapToGrid w:val="0"/>
                <w:color w:val="000000"/>
                <w:sz w:val="20"/>
                <w:szCs w:val="20"/>
              </w:rPr>
              <w:t>Load</w:t>
            </w:r>
            <w:r w:rsidR="00722BD6" w:rsidRPr="000C3C62">
              <w:rPr>
                <w:rFonts w:ascii="Arial" w:hAnsi="Arial" w:cs="Arial"/>
                <w:b/>
                <w:snapToGrid w:val="0"/>
                <w:color w:val="000000"/>
                <w:sz w:val="20"/>
                <w:szCs w:val="20"/>
              </w:rPr>
              <w:t>:</w:t>
            </w:r>
            <w:r w:rsidR="005F26D4" w:rsidRPr="000C3C62">
              <w:rPr>
                <w:rFonts w:ascii="Arial" w:hAnsi="Arial" w:cs="Arial"/>
                <w:snapToGrid w:val="0"/>
                <w:color w:val="000000"/>
                <w:sz w:val="20"/>
                <w:szCs w:val="20"/>
              </w:rPr>
              <w:t xml:space="preserve"> </w:t>
            </w:r>
            <w:r w:rsidRPr="000C3C62">
              <w:rPr>
                <w:rFonts w:ascii="Arial" w:hAnsi="Arial" w:cs="Arial"/>
                <w:snapToGrid w:val="0"/>
                <w:color w:val="000000"/>
                <w:sz w:val="20"/>
                <w:szCs w:val="20"/>
              </w:rPr>
              <w:t xml:space="preserve">This conditional is </w:t>
            </w:r>
            <w:r w:rsidRPr="000C3C62">
              <w:rPr>
                <w:rFonts w:ascii="Arial" w:hAnsi="Arial" w:cs="Arial"/>
                <w:snapToGrid w:val="0"/>
                <w:color w:val="000000"/>
                <w:sz w:val="20"/>
                <w:szCs w:val="20"/>
              </w:rPr>
              <w:t>used to trigger FM</w:t>
            </w:r>
            <w:r w:rsidR="005F26D4" w:rsidRPr="000C3C62">
              <w:rPr>
                <w:rFonts w:ascii="Arial" w:hAnsi="Arial" w:cs="Arial"/>
                <w:snapToGrid w:val="0"/>
                <w:color w:val="000000"/>
                <w:sz w:val="20"/>
                <w:szCs w:val="20"/>
              </w:rPr>
              <w:t xml:space="preserve"> DFs inside it.</w:t>
            </w:r>
          </w:p>
          <w:p w:rsidR="00722BD6" w:rsidRPr="000C3C62" w:rsidRDefault="00722BD6" w:rsidP="000C3C62">
            <w:pPr>
              <w:spacing w:before="0" w:after="10" w:line="240" w:lineRule="auto"/>
              <w:jc w:val="both"/>
              <w:rPr>
                <w:rFonts w:ascii="Arial" w:hAnsi="Arial" w:cs="Arial"/>
                <w:b/>
                <w:snapToGrid w:val="0"/>
                <w:color w:val="000000"/>
                <w:sz w:val="20"/>
                <w:szCs w:val="20"/>
              </w:rPr>
            </w:pPr>
            <w:r w:rsidRPr="000C3C62">
              <w:rPr>
                <w:rFonts w:ascii="Arial" w:hAnsi="Arial" w:cs="Arial"/>
                <w:b/>
                <w:snapToGrid w:val="0"/>
                <w:color w:val="000000"/>
                <w:sz w:val="20"/>
                <w:szCs w:val="20"/>
              </w:rPr>
              <w:t xml:space="preserve">Dataflow Details </w:t>
            </w:r>
          </w:p>
          <w:p w:rsidR="00CC67C6" w:rsidRPr="000C3C62" w:rsidRDefault="00CC67C6" w:rsidP="00722BD6">
            <w:pPr>
              <w:spacing w:before="10" w:after="10"/>
              <w:jc w:val="both"/>
              <w:rPr>
                <w:rFonts w:ascii="Arial" w:hAnsi="Arial" w:cs="Arial"/>
                <w:b/>
                <w:i/>
                <w:snapToGrid w:val="0"/>
                <w:color w:val="000000"/>
                <w:sz w:val="20"/>
                <w:szCs w:val="20"/>
              </w:rPr>
            </w:pPr>
          </w:p>
          <w:p w:rsidR="00723F03" w:rsidRPr="000C3C62" w:rsidRDefault="00723F03" w:rsidP="00723F03">
            <w:pPr>
              <w:pStyle w:val="ListParagraph"/>
              <w:numPr>
                <w:ilvl w:val="0"/>
                <w:numId w:val="26"/>
              </w:numPr>
              <w:rPr>
                <w:rFonts w:ascii="Arial" w:hAnsi="Arial" w:cs="Arial"/>
                <w:sz w:val="20"/>
                <w:szCs w:val="20"/>
              </w:rPr>
            </w:pPr>
            <w:r w:rsidRPr="000C3C62">
              <w:rPr>
                <w:rFonts w:ascii="Arial" w:hAnsi="Arial" w:cs="Arial"/>
                <w:b/>
                <w:snapToGrid w:val="0"/>
                <w:color w:val="000000"/>
                <w:sz w:val="20"/>
                <w:szCs w:val="20"/>
              </w:rPr>
              <w:t>DF_Special_Pupose_Ledger_Data_Ext</w:t>
            </w:r>
            <w:r w:rsidRPr="000C3C62">
              <w:rPr>
                <w:rFonts w:ascii="Arial" w:hAnsi="Arial" w:cs="Arial"/>
                <w:b/>
                <w:snapToGrid w:val="0"/>
                <w:color w:val="000000"/>
                <w:sz w:val="20"/>
                <w:szCs w:val="20"/>
              </w:rPr>
              <w:t>_YGLOBET:</w:t>
            </w:r>
            <w:r w:rsidRPr="000C3C62">
              <w:rPr>
                <w:rFonts w:ascii="Arial" w:hAnsi="Arial" w:cs="Arial"/>
                <w:b/>
                <w:snapToGrid w:val="0"/>
                <w:color w:val="000000"/>
                <w:sz w:val="20"/>
                <w:szCs w:val="20"/>
              </w:rPr>
              <w:t xml:space="preserve"> </w:t>
            </w:r>
            <w:r w:rsidRPr="000C3C62">
              <w:rPr>
                <w:rFonts w:ascii="Arial" w:hAnsi="Arial" w:cs="Arial"/>
                <w:sz w:val="20"/>
                <w:szCs w:val="20"/>
              </w:rPr>
              <w:t>This DF will extract the relevant fields from the legacy system and stage the data into staging table</w:t>
            </w:r>
            <w:r w:rsidR="0014073A" w:rsidRPr="000C3C62">
              <w:rPr>
                <w:rFonts w:ascii="Arial" w:hAnsi="Arial" w:cs="Arial"/>
                <w:sz w:val="20"/>
                <w:szCs w:val="20"/>
              </w:rPr>
              <w:t xml:space="preserve"> for one time</w:t>
            </w:r>
            <w:r w:rsidRPr="000C3C62">
              <w:rPr>
                <w:rFonts w:ascii="Arial" w:hAnsi="Arial" w:cs="Arial"/>
                <w:sz w:val="20"/>
                <w:szCs w:val="20"/>
              </w:rPr>
              <w:t>.</w:t>
            </w:r>
          </w:p>
          <w:p w:rsidR="00723F03" w:rsidRPr="000C3C62" w:rsidRDefault="00723F03" w:rsidP="00723F03">
            <w:pPr>
              <w:pStyle w:val="ListParagraph"/>
              <w:numPr>
                <w:ilvl w:val="0"/>
                <w:numId w:val="26"/>
              </w:numPr>
              <w:spacing w:before="10" w:after="10"/>
              <w:jc w:val="both"/>
              <w:rPr>
                <w:rFonts w:ascii="Arial" w:hAnsi="Arial" w:cs="Arial"/>
                <w:sz w:val="20"/>
                <w:szCs w:val="20"/>
              </w:rPr>
            </w:pPr>
            <w:r w:rsidRPr="000C3C62">
              <w:rPr>
                <w:rFonts w:ascii="Arial" w:hAnsi="Arial" w:cs="Arial"/>
                <w:b/>
                <w:snapToGrid w:val="0"/>
                <w:color w:val="000000"/>
                <w:sz w:val="20"/>
                <w:szCs w:val="20"/>
              </w:rPr>
              <w:t>DF_Special_Pupose_Ledger_Data_Enrich</w:t>
            </w:r>
            <w:r w:rsidRPr="000C3C62">
              <w:rPr>
                <w:rFonts w:ascii="Arial" w:hAnsi="Arial" w:cs="Arial"/>
                <w:b/>
                <w:snapToGrid w:val="0"/>
                <w:color w:val="000000"/>
                <w:sz w:val="20"/>
                <w:szCs w:val="20"/>
              </w:rPr>
              <w:t>_YGLOBET:</w:t>
            </w:r>
            <w:r w:rsidRPr="000C3C62">
              <w:rPr>
                <w:rFonts w:ascii="Arial" w:hAnsi="Arial" w:cs="Arial"/>
                <w:sz w:val="20"/>
                <w:szCs w:val="20"/>
              </w:rPr>
              <w:t xml:space="preserve"> Apply transformations on the fields as per the requirements</w:t>
            </w:r>
            <w:r w:rsidR="0014073A" w:rsidRPr="000C3C62">
              <w:rPr>
                <w:rFonts w:ascii="Arial" w:hAnsi="Arial" w:cs="Arial"/>
                <w:sz w:val="20"/>
                <w:szCs w:val="20"/>
              </w:rPr>
              <w:t xml:space="preserve"> </w:t>
            </w:r>
            <w:r w:rsidR="0014073A" w:rsidRPr="000C3C62">
              <w:rPr>
                <w:rFonts w:ascii="Arial" w:hAnsi="Arial" w:cs="Arial"/>
                <w:sz w:val="20"/>
                <w:szCs w:val="20"/>
              </w:rPr>
              <w:t>for one time</w:t>
            </w:r>
            <w:r w:rsidRPr="000C3C62">
              <w:rPr>
                <w:rFonts w:ascii="Arial" w:hAnsi="Arial" w:cs="Arial"/>
                <w:sz w:val="20"/>
                <w:szCs w:val="20"/>
              </w:rPr>
              <w:t>.</w:t>
            </w:r>
          </w:p>
          <w:p w:rsidR="00723F03" w:rsidRPr="000C3C62" w:rsidRDefault="00723F03" w:rsidP="00723F03">
            <w:pPr>
              <w:pStyle w:val="ListParagraph"/>
              <w:numPr>
                <w:ilvl w:val="0"/>
                <w:numId w:val="26"/>
              </w:numPr>
              <w:spacing w:before="10" w:after="10"/>
              <w:jc w:val="both"/>
              <w:rPr>
                <w:rFonts w:ascii="Arial" w:hAnsi="Arial" w:cs="Arial"/>
                <w:sz w:val="20"/>
                <w:szCs w:val="20"/>
              </w:rPr>
            </w:pPr>
            <w:r w:rsidRPr="000C3C62">
              <w:rPr>
                <w:rFonts w:ascii="Arial" w:hAnsi="Arial" w:cs="Arial"/>
                <w:b/>
                <w:snapToGrid w:val="0"/>
                <w:color w:val="000000"/>
                <w:sz w:val="20"/>
                <w:szCs w:val="20"/>
              </w:rPr>
              <w:t>DF_Special_Pupose_Ledger_Validate</w:t>
            </w:r>
            <w:r w:rsidRPr="000C3C62">
              <w:rPr>
                <w:rFonts w:ascii="Arial" w:hAnsi="Arial" w:cs="Arial"/>
                <w:b/>
                <w:snapToGrid w:val="0"/>
                <w:color w:val="000000"/>
                <w:sz w:val="20"/>
                <w:szCs w:val="20"/>
              </w:rPr>
              <w:t>_YGLOBET:</w:t>
            </w:r>
            <w:r w:rsidRPr="000C3C62">
              <w:rPr>
                <w:rFonts w:ascii="Arial" w:hAnsi="Arial" w:cs="Arial"/>
                <w:b/>
                <w:snapToGrid w:val="0"/>
                <w:color w:val="000000"/>
                <w:sz w:val="20"/>
                <w:szCs w:val="20"/>
              </w:rPr>
              <w:t xml:space="preserve"> </w:t>
            </w:r>
            <w:r w:rsidRPr="000C3C62">
              <w:rPr>
                <w:rFonts w:ascii="Arial" w:hAnsi="Arial" w:cs="Arial"/>
                <w:sz w:val="20"/>
                <w:szCs w:val="20"/>
              </w:rPr>
              <w:t>On the above staged data validation will be applied. Validation will be for validating lookups, Mandatory fields and formatting of the fields</w:t>
            </w:r>
            <w:r w:rsidR="0014073A" w:rsidRPr="000C3C62">
              <w:rPr>
                <w:rFonts w:ascii="Arial" w:hAnsi="Arial" w:cs="Arial"/>
                <w:sz w:val="20"/>
                <w:szCs w:val="20"/>
              </w:rPr>
              <w:t xml:space="preserve"> </w:t>
            </w:r>
            <w:r w:rsidR="0014073A" w:rsidRPr="000C3C62">
              <w:rPr>
                <w:rFonts w:ascii="Arial" w:hAnsi="Arial" w:cs="Arial"/>
                <w:sz w:val="20"/>
                <w:szCs w:val="20"/>
              </w:rPr>
              <w:t>for one time</w:t>
            </w:r>
            <w:r w:rsidRPr="000C3C62">
              <w:rPr>
                <w:rFonts w:ascii="Arial" w:hAnsi="Arial" w:cs="Arial"/>
                <w:sz w:val="20"/>
                <w:szCs w:val="20"/>
              </w:rPr>
              <w:t>.</w:t>
            </w:r>
          </w:p>
          <w:p w:rsidR="00723F03" w:rsidRPr="000C3C62" w:rsidRDefault="00723F03" w:rsidP="00723F03">
            <w:pPr>
              <w:pStyle w:val="ListParagraph"/>
              <w:numPr>
                <w:ilvl w:val="0"/>
                <w:numId w:val="26"/>
              </w:num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DF_Special_Pupose_Ledger_Load</w:t>
            </w:r>
            <w:r w:rsidRPr="000C3C62">
              <w:rPr>
                <w:rFonts w:ascii="Arial" w:hAnsi="Arial" w:cs="Arial"/>
                <w:b/>
                <w:snapToGrid w:val="0"/>
                <w:color w:val="000000"/>
                <w:sz w:val="20"/>
                <w:szCs w:val="20"/>
              </w:rPr>
              <w:t>_YGLOBET:</w:t>
            </w:r>
            <w:r w:rsidRPr="000C3C62">
              <w:rPr>
                <w:rFonts w:ascii="Arial" w:hAnsi="Arial" w:cs="Arial"/>
                <w:b/>
                <w:snapToGrid w:val="0"/>
                <w:color w:val="000000"/>
                <w:sz w:val="20"/>
                <w:szCs w:val="20"/>
              </w:rPr>
              <w:t xml:space="preserve"> </w:t>
            </w:r>
            <w:r w:rsidRPr="000C3C62">
              <w:rPr>
                <w:rFonts w:ascii="Arial" w:hAnsi="Arial" w:cs="Arial"/>
                <w:sz w:val="20"/>
                <w:szCs w:val="20"/>
              </w:rPr>
              <w:t>Enriched valid data tables from all the segments will be used to call the FM to load</w:t>
            </w:r>
            <w:r w:rsidR="0014073A" w:rsidRPr="000C3C62">
              <w:rPr>
                <w:rFonts w:ascii="Arial" w:hAnsi="Arial" w:cs="Arial"/>
                <w:sz w:val="20"/>
                <w:szCs w:val="20"/>
              </w:rPr>
              <w:t xml:space="preserve"> </w:t>
            </w:r>
            <w:r w:rsidR="0014073A" w:rsidRPr="000C3C62">
              <w:rPr>
                <w:rFonts w:ascii="Arial" w:hAnsi="Arial" w:cs="Arial"/>
                <w:sz w:val="20"/>
                <w:szCs w:val="20"/>
              </w:rPr>
              <w:t>for one time</w:t>
            </w:r>
            <w:r w:rsidRPr="000C3C62">
              <w:rPr>
                <w:rFonts w:ascii="Arial" w:hAnsi="Arial" w:cs="Arial"/>
                <w:sz w:val="20"/>
                <w:szCs w:val="20"/>
              </w:rPr>
              <w:t>.</w:t>
            </w:r>
          </w:p>
          <w:p w:rsidR="00723F03" w:rsidRPr="000C3C62" w:rsidRDefault="00723F03" w:rsidP="00723F03">
            <w:pPr>
              <w:pStyle w:val="ListParagraph"/>
              <w:numPr>
                <w:ilvl w:val="0"/>
                <w:numId w:val="26"/>
              </w:numPr>
              <w:rPr>
                <w:rFonts w:ascii="Arial" w:hAnsi="Arial" w:cs="Arial"/>
                <w:sz w:val="20"/>
                <w:szCs w:val="20"/>
              </w:rPr>
            </w:pPr>
            <w:r w:rsidRPr="000C3C62">
              <w:rPr>
                <w:rFonts w:ascii="Arial" w:hAnsi="Arial" w:cs="Arial"/>
                <w:b/>
                <w:snapToGrid w:val="0"/>
                <w:color w:val="000000"/>
                <w:sz w:val="20"/>
                <w:szCs w:val="20"/>
              </w:rPr>
              <w:t xml:space="preserve">DF_Special_Pupose_Ledger_Data_Ext: </w:t>
            </w:r>
            <w:r w:rsidRPr="000C3C62">
              <w:rPr>
                <w:rFonts w:ascii="Arial" w:hAnsi="Arial" w:cs="Arial"/>
                <w:sz w:val="20"/>
                <w:szCs w:val="20"/>
              </w:rPr>
              <w:t>This DF will extract the relevant fields from the legacy system and stage the data into staging table.</w:t>
            </w:r>
          </w:p>
          <w:p w:rsidR="00FB0971" w:rsidRPr="000C3C62" w:rsidRDefault="00BF6FD9" w:rsidP="00FB0971">
            <w:pPr>
              <w:pStyle w:val="ListParagraph"/>
              <w:numPr>
                <w:ilvl w:val="0"/>
                <w:numId w:val="26"/>
              </w:numPr>
              <w:spacing w:before="10" w:after="10"/>
              <w:jc w:val="both"/>
              <w:rPr>
                <w:rFonts w:ascii="Arial" w:hAnsi="Arial" w:cs="Arial"/>
                <w:sz w:val="20"/>
                <w:szCs w:val="20"/>
              </w:rPr>
            </w:pPr>
            <w:r w:rsidRPr="000C3C62">
              <w:rPr>
                <w:rFonts w:ascii="Arial" w:hAnsi="Arial" w:cs="Arial"/>
                <w:b/>
                <w:snapToGrid w:val="0"/>
                <w:color w:val="000000"/>
                <w:sz w:val="20"/>
                <w:szCs w:val="20"/>
              </w:rPr>
              <w:t>DF_</w:t>
            </w:r>
            <w:r w:rsidR="00DB2595" w:rsidRPr="000C3C62">
              <w:rPr>
                <w:rFonts w:ascii="Arial" w:hAnsi="Arial" w:cs="Arial"/>
                <w:b/>
                <w:snapToGrid w:val="0"/>
                <w:color w:val="000000"/>
                <w:sz w:val="20"/>
                <w:szCs w:val="20"/>
              </w:rPr>
              <w:t>Special</w:t>
            </w:r>
            <w:r w:rsidR="002F682E" w:rsidRPr="000C3C62">
              <w:rPr>
                <w:rFonts w:ascii="Arial" w:hAnsi="Arial" w:cs="Arial"/>
                <w:b/>
                <w:snapToGrid w:val="0"/>
                <w:color w:val="000000"/>
                <w:sz w:val="20"/>
                <w:szCs w:val="20"/>
              </w:rPr>
              <w:t>_Pupose_Ledger_</w:t>
            </w:r>
            <w:r w:rsidR="00722BD6" w:rsidRPr="000C3C62">
              <w:rPr>
                <w:rFonts w:ascii="Arial" w:hAnsi="Arial" w:cs="Arial"/>
                <w:b/>
                <w:snapToGrid w:val="0"/>
                <w:color w:val="000000"/>
                <w:sz w:val="20"/>
                <w:szCs w:val="20"/>
              </w:rPr>
              <w:t>Data_Enrich</w:t>
            </w:r>
            <w:r w:rsidR="00FB0971" w:rsidRPr="000C3C62">
              <w:rPr>
                <w:rFonts w:ascii="Arial" w:hAnsi="Arial" w:cs="Arial"/>
                <w:b/>
                <w:snapToGrid w:val="0"/>
                <w:color w:val="000000"/>
                <w:sz w:val="20"/>
                <w:szCs w:val="20"/>
              </w:rPr>
              <w:t>:</w:t>
            </w:r>
            <w:r w:rsidR="00FB0971" w:rsidRPr="000C3C62">
              <w:rPr>
                <w:rFonts w:ascii="Arial" w:hAnsi="Arial" w:cs="Arial"/>
                <w:sz w:val="20"/>
                <w:szCs w:val="20"/>
              </w:rPr>
              <w:t xml:space="preserve"> Apply transformations on the fields as per the requirements.</w:t>
            </w:r>
          </w:p>
          <w:p w:rsidR="00FB0971" w:rsidRPr="000C3C62" w:rsidRDefault="00BF6FD9" w:rsidP="00FB0971">
            <w:pPr>
              <w:pStyle w:val="ListParagraph"/>
              <w:numPr>
                <w:ilvl w:val="0"/>
                <w:numId w:val="26"/>
              </w:numPr>
              <w:spacing w:before="10" w:after="10"/>
              <w:jc w:val="both"/>
              <w:rPr>
                <w:rFonts w:ascii="Arial" w:hAnsi="Arial" w:cs="Arial"/>
                <w:sz w:val="20"/>
                <w:szCs w:val="20"/>
              </w:rPr>
            </w:pPr>
            <w:r w:rsidRPr="000C3C62">
              <w:rPr>
                <w:rFonts w:ascii="Arial" w:hAnsi="Arial" w:cs="Arial"/>
                <w:b/>
                <w:snapToGrid w:val="0"/>
                <w:color w:val="000000"/>
                <w:sz w:val="20"/>
                <w:szCs w:val="20"/>
              </w:rPr>
              <w:t>DF</w:t>
            </w:r>
            <w:r w:rsidR="00D73202" w:rsidRPr="000C3C62">
              <w:rPr>
                <w:rFonts w:ascii="Arial" w:hAnsi="Arial" w:cs="Arial"/>
                <w:b/>
                <w:snapToGrid w:val="0"/>
                <w:color w:val="000000"/>
                <w:sz w:val="20"/>
                <w:szCs w:val="20"/>
              </w:rPr>
              <w:t>_</w:t>
            </w:r>
            <w:r w:rsidR="00DB2595" w:rsidRPr="000C3C62">
              <w:rPr>
                <w:rFonts w:ascii="Arial" w:hAnsi="Arial" w:cs="Arial"/>
                <w:b/>
                <w:snapToGrid w:val="0"/>
                <w:color w:val="000000"/>
                <w:sz w:val="20"/>
                <w:szCs w:val="20"/>
              </w:rPr>
              <w:t>Special_Pupose_Ledger</w:t>
            </w:r>
            <w:r w:rsidR="00D73202" w:rsidRPr="000C3C62">
              <w:rPr>
                <w:rFonts w:ascii="Arial" w:hAnsi="Arial" w:cs="Arial"/>
                <w:b/>
                <w:snapToGrid w:val="0"/>
                <w:color w:val="000000"/>
                <w:sz w:val="20"/>
                <w:szCs w:val="20"/>
              </w:rPr>
              <w:t>_Validate</w:t>
            </w:r>
            <w:r w:rsidR="00FB0971" w:rsidRPr="000C3C62">
              <w:rPr>
                <w:rFonts w:ascii="Arial" w:hAnsi="Arial" w:cs="Arial"/>
                <w:b/>
                <w:snapToGrid w:val="0"/>
                <w:color w:val="000000"/>
                <w:sz w:val="20"/>
                <w:szCs w:val="20"/>
              </w:rPr>
              <w:t xml:space="preserve">: </w:t>
            </w:r>
            <w:r w:rsidR="00FB0971" w:rsidRPr="000C3C62">
              <w:rPr>
                <w:rFonts w:ascii="Arial" w:hAnsi="Arial" w:cs="Arial"/>
                <w:sz w:val="20"/>
                <w:szCs w:val="20"/>
              </w:rPr>
              <w:t>On the above staged data validation will be applied. Validation will be for validating lookups, Mandatory fields and formatting of the fields.</w:t>
            </w:r>
          </w:p>
          <w:p w:rsidR="004C5F08" w:rsidRPr="000C3C62" w:rsidRDefault="00BF6FD9" w:rsidP="004C5F08">
            <w:pPr>
              <w:pStyle w:val="ListParagraph"/>
              <w:numPr>
                <w:ilvl w:val="0"/>
                <w:numId w:val="26"/>
              </w:num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DF</w:t>
            </w:r>
            <w:r w:rsidR="00D73202" w:rsidRPr="000C3C62">
              <w:rPr>
                <w:rFonts w:ascii="Arial" w:hAnsi="Arial" w:cs="Arial"/>
                <w:b/>
                <w:snapToGrid w:val="0"/>
                <w:color w:val="000000"/>
                <w:sz w:val="20"/>
                <w:szCs w:val="20"/>
              </w:rPr>
              <w:t>_</w:t>
            </w:r>
            <w:r w:rsidR="00DB2595" w:rsidRPr="000C3C62">
              <w:rPr>
                <w:rFonts w:ascii="Arial" w:hAnsi="Arial" w:cs="Arial"/>
                <w:b/>
                <w:snapToGrid w:val="0"/>
                <w:color w:val="000000"/>
                <w:sz w:val="20"/>
                <w:szCs w:val="20"/>
              </w:rPr>
              <w:t>Specia</w:t>
            </w:r>
            <w:r w:rsidR="004C5F08" w:rsidRPr="000C3C62">
              <w:rPr>
                <w:rFonts w:ascii="Arial" w:hAnsi="Arial" w:cs="Arial"/>
                <w:b/>
                <w:snapToGrid w:val="0"/>
                <w:color w:val="000000"/>
                <w:sz w:val="20"/>
                <w:szCs w:val="20"/>
              </w:rPr>
              <w:t>l_Pupose_Ledger</w:t>
            </w:r>
            <w:r w:rsidR="00D73202" w:rsidRPr="000C3C62">
              <w:rPr>
                <w:rFonts w:ascii="Arial" w:hAnsi="Arial" w:cs="Arial"/>
                <w:b/>
                <w:snapToGrid w:val="0"/>
                <w:color w:val="000000"/>
                <w:sz w:val="20"/>
                <w:szCs w:val="20"/>
              </w:rPr>
              <w:t>_</w:t>
            </w:r>
            <w:r w:rsidR="004C5F08" w:rsidRPr="000C3C62">
              <w:rPr>
                <w:rFonts w:ascii="Arial" w:hAnsi="Arial" w:cs="Arial"/>
                <w:b/>
                <w:snapToGrid w:val="0"/>
                <w:color w:val="000000"/>
                <w:sz w:val="20"/>
                <w:szCs w:val="20"/>
              </w:rPr>
              <w:t>Load</w:t>
            </w:r>
            <w:r w:rsidR="00FB0971" w:rsidRPr="000C3C62">
              <w:rPr>
                <w:rFonts w:ascii="Arial" w:hAnsi="Arial" w:cs="Arial"/>
                <w:b/>
                <w:snapToGrid w:val="0"/>
                <w:color w:val="000000"/>
                <w:sz w:val="20"/>
                <w:szCs w:val="20"/>
              </w:rPr>
              <w:t xml:space="preserve">: </w:t>
            </w:r>
            <w:r w:rsidR="004C5F08" w:rsidRPr="000C3C62">
              <w:rPr>
                <w:rFonts w:ascii="Arial" w:hAnsi="Arial" w:cs="Arial"/>
                <w:sz w:val="20"/>
                <w:szCs w:val="20"/>
              </w:rPr>
              <w:t xml:space="preserve">Enriched </w:t>
            </w:r>
            <w:r w:rsidR="004C5F08" w:rsidRPr="000C3C62">
              <w:rPr>
                <w:rFonts w:ascii="Arial" w:hAnsi="Arial" w:cs="Arial"/>
                <w:sz w:val="20"/>
                <w:szCs w:val="20"/>
              </w:rPr>
              <w:t xml:space="preserve">valid </w:t>
            </w:r>
            <w:r w:rsidR="004C5F08" w:rsidRPr="000C3C62">
              <w:rPr>
                <w:rFonts w:ascii="Arial" w:hAnsi="Arial" w:cs="Arial"/>
                <w:sz w:val="20"/>
                <w:szCs w:val="20"/>
              </w:rPr>
              <w:t xml:space="preserve">data tables from all the segments will be used to </w:t>
            </w:r>
            <w:r w:rsidR="004C5F08" w:rsidRPr="000C3C62">
              <w:rPr>
                <w:rFonts w:ascii="Arial" w:hAnsi="Arial" w:cs="Arial"/>
                <w:sz w:val="20"/>
                <w:szCs w:val="20"/>
              </w:rPr>
              <w:t>call the FM to load</w:t>
            </w:r>
            <w:r w:rsidR="004C5F08" w:rsidRPr="000C3C62">
              <w:rPr>
                <w:rFonts w:ascii="Arial" w:hAnsi="Arial" w:cs="Arial"/>
                <w:sz w:val="20"/>
                <w:szCs w:val="20"/>
              </w:rPr>
              <w:t>.</w:t>
            </w:r>
          </w:p>
          <w:p w:rsidR="00AD7C09" w:rsidRPr="000C3C62" w:rsidRDefault="00BF6FD9" w:rsidP="00AD7C09">
            <w:pPr>
              <w:pStyle w:val="ListParagraph"/>
              <w:numPr>
                <w:ilvl w:val="0"/>
                <w:numId w:val="26"/>
              </w:num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DF</w:t>
            </w:r>
            <w:r w:rsidR="00D73202" w:rsidRPr="000C3C62">
              <w:rPr>
                <w:rFonts w:ascii="Arial" w:hAnsi="Arial" w:cs="Arial"/>
                <w:b/>
                <w:snapToGrid w:val="0"/>
                <w:color w:val="000000"/>
                <w:sz w:val="20"/>
                <w:szCs w:val="20"/>
              </w:rPr>
              <w:t>_</w:t>
            </w:r>
            <w:r w:rsidRPr="000C3C62">
              <w:rPr>
                <w:rFonts w:ascii="Arial" w:hAnsi="Arial" w:cs="Arial"/>
                <w:b/>
                <w:snapToGrid w:val="0"/>
                <w:color w:val="000000"/>
                <w:sz w:val="20"/>
                <w:szCs w:val="20"/>
              </w:rPr>
              <w:t xml:space="preserve"> </w:t>
            </w:r>
            <w:r w:rsidRPr="000C3C62">
              <w:rPr>
                <w:rFonts w:ascii="Arial" w:hAnsi="Arial" w:cs="Arial"/>
                <w:b/>
                <w:snapToGrid w:val="0"/>
                <w:color w:val="000000"/>
                <w:sz w:val="20"/>
                <w:szCs w:val="20"/>
              </w:rPr>
              <w:t>Special_Pupose_Ledger</w:t>
            </w:r>
            <w:r w:rsidRPr="000C3C62">
              <w:rPr>
                <w:rFonts w:ascii="Arial" w:hAnsi="Arial" w:cs="Arial"/>
                <w:b/>
                <w:snapToGrid w:val="0"/>
                <w:color w:val="000000"/>
                <w:sz w:val="20"/>
                <w:szCs w:val="20"/>
              </w:rPr>
              <w:t>_</w:t>
            </w:r>
            <w:r w:rsidR="00AD7C09" w:rsidRPr="000C3C62">
              <w:rPr>
                <w:rFonts w:ascii="Arial" w:hAnsi="Arial" w:cs="Arial"/>
                <w:b/>
                <w:snapToGrid w:val="0"/>
                <w:color w:val="000000"/>
                <w:sz w:val="20"/>
                <w:szCs w:val="20"/>
              </w:rPr>
              <w:t>Checktables</w:t>
            </w:r>
            <w:r w:rsidR="00FB0971" w:rsidRPr="000C3C62">
              <w:rPr>
                <w:rFonts w:ascii="Arial" w:hAnsi="Arial" w:cs="Arial"/>
                <w:b/>
                <w:snapToGrid w:val="0"/>
                <w:color w:val="000000"/>
                <w:sz w:val="20"/>
                <w:szCs w:val="20"/>
              </w:rPr>
              <w:t>:</w:t>
            </w:r>
            <w:r w:rsidR="00FB0971" w:rsidRPr="000C3C62">
              <w:rPr>
                <w:rFonts w:ascii="Arial" w:hAnsi="Arial" w:cs="Arial"/>
                <w:sz w:val="20"/>
                <w:szCs w:val="20"/>
              </w:rPr>
              <w:t xml:space="preserve"> </w:t>
            </w:r>
            <w:r w:rsidR="00AD7C09" w:rsidRPr="000C3C62">
              <w:rPr>
                <w:rFonts w:ascii="Arial" w:hAnsi="Arial" w:cs="Arial"/>
                <w:snapToGrid w:val="0"/>
                <w:color w:val="000000"/>
                <w:sz w:val="20"/>
                <w:szCs w:val="20"/>
              </w:rPr>
              <w:t xml:space="preserve">Stage </w:t>
            </w:r>
            <w:r w:rsidR="00AD7C09" w:rsidRPr="000C3C62">
              <w:rPr>
                <w:rFonts w:ascii="Arial" w:hAnsi="Arial" w:cs="Arial"/>
                <w:snapToGrid w:val="0"/>
                <w:color w:val="000000"/>
                <w:sz w:val="20"/>
                <w:szCs w:val="20"/>
              </w:rPr>
              <w:t>all check tables</w:t>
            </w:r>
            <w:r w:rsidR="00AD7C09" w:rsidRPr="000C3C62">
              <w:rPr>
                <w:rFonts w:ascii="Arial" w:hAnsi="Arial" w:cs="Arial"/>
                <w:snapToGrid w:val="0"/>
                <w:color w:val="000000"/>
                <w:sz w:val="20"/>
                <w:szCs w:val="20"/>
              </w:rPr>
              <w:t xml:space="preserve"> data to staging tables for all 3 sites: Pioneer,</w:t>
            </w:r>
            <w:r w:rsidR="00E45097" w:rsidRPr="000C3C62">
              <w:rPr>
                <w:rFonts w:ascii="Arial" w:hAnsi="Arial" w:cs="Arial"/>
                <w:snapToGrid w:val="0"/>
                <w:color w:val="000000"/>
                <w:sz w:val="20"/>
                <w:szCs w:val="20"/>
              </w:rPr>
              <w:t xml:space="preserve"> </w:t>
            </w:r>
            <w:r w:rsidR="00AD7C09" w:rsidRPr="000C3C62">
              <w:rPr>
                <w:rFonts w:ascii="Arial" w:hAnsi="Arial" w:cs="Arial"/>
                <w:snapToGrid w:val="0"/>
                <w:color w:val="000000"/>
                <w:sz w:val="20"/>
                <w:szCs w:val="20"/>
              </w:rPr>
              <w:t>Dow &amp; DuPont.</w:t>
            </w:r>
          </w:p>
          <w:p w:rsidR="00AD7C09" w:rsidRPr="000C3C62" w:rsidRDefault="00BF6FD9" w:rsidP="00CE6A8D">
            <w:pPr>
              <w:pStyle w:val="ListParagraph"/>
              <w:numPr>
                <w:ilvl w:val="0"/>
                <w:numId w:val="26"/>
              </w:num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DF_</w:t>
            </w:r>
            <w:r w:rsidR="00AD7C09" w:rsidRPr="000C3C62">
              <w:rPr>
                <w:rFonts w:ascii="Arial" w:hAnsi="Arial" w:cs="Arial"/>
                <w:b/>
                <w:snapToGrid w:val="0"/>
                <w:color w:val="000000"/>
                <w:sz w:val="20"/>
                <w:szCs w:val="20"/>
              </w:rPr>
              <w:t>Special_Pupose_Ledger_</w:t>
            </w:r>
            <w:r w:rsidR="00AD7C09" w:rsidRPr="000C3C62">
              <w:rPr>
                <w:rFonts w:ascii="Arial" w:hAnsi="Arial" w:cs="Arial"/>
                <w:b/>
                <w:snapToGrid w:val="0"/>
                <w:color w:val="000000"/>
                <w:sz w:val="20"/>
                <w:szCs w:val="20"/>
              </w:rPr>
              <w:t>Delta</w:t>
            </w:r>
            <w:r w:rsidR="00AD7C09" w:rsidRPr="000C3C62">
              <w:rPr>
                <w:rFonts w:ascii="Arial" w:hAnsi="Arial" w:cs="Arial"/>
                <w:b/>
                <w:snapToGrid w:val="0"/>
                <w:color w:val="000000"/>
                <w:sz w:val="20"/>
                <w:szCs w:val="20"/>
              </w:rPr>
              <w:t>:</w:t>
            </w:r>
            <w:r w:rsidR="00AD7C09" w:rsidRPr="000C3C62">
              <w:rPr>
                <w:rFonts w:ascii="Arial" w:hAnsi="Arial" w:cs="Arial"/>
                <w:sz w:val="20"/>
                <w:szCs w:val="20"/>
              </w:rPr>
              <w:t xml:space="preserve"> </w:t>
            </w:r>
            <w:r w:rsidR="00AD7C09" w:rsidRPr="000C3C62">
              <w:rPr>
                <w:rFonts w:ascii="Arial" w:hAnsi="Arial" w:cs="Arial"/>
                <w:sz w:val="20"/>
                <w:szCs w:val="20"/>
              </w:rPr>
              <w:t xml:space="preserve">This DF will extract the </w:t>
            </w:r>
            <w:r w:rsidR="00AD7C09" w:rsidRPr="000C3C62">
              <w:rPr>
                <w:rFonts w:ascii="Arial" w:hAnsi="Arial" w:cs="Arial"/>
                <w:sz w:val="20"/>
                <w:szCs w:val="20"/>
              </w:rPr>
              <w:t>delta records</w:t>
            </w:r>
            <w:r w:rsidR="00AD7C09" w:rsidRPr="000C3C62">
              <w:rPr>
                <w:rFonts w:ascii="Arial" w:hAnsi="Arial" w:cs="Arial"/>
                <w:sz w:val="20"/>
                <w:szCs w:val="20"/>
              </w:rPr>
              <w:t xml:space="preserve"> from the legacy system and stage the data into staging table.</w:t>
            </w:r>
          </w:p>
          <w:p w:rsidR="00D73202" w:rsidRDefault="00D7320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0C3C62" w:rsidRDefault="000C3C62" w:rsidP="00D73202">
            <w:pPr>
              <w:spacing w:before="10" w:after="10"/>
              <w:jc w:val="both"/>
              <w:rPr>
                <w:rFonts w:ascii="Arial" w:hAnsi="Arial" w:cs="Arial"/>
                <w:b/>
                <w:snapToGrid w:val="0"/>
                <w:color w:val="000000"/>
                <w:sz w:val="20"/>
                <w:szCs w:val="20"/>
              </w:rPr>
            </w:pPr>
          </w:p>
          <w:p w:rsidR="00D73202" w:rsidRPr="000C3C62" w:rsidRDefault="00D73202" w:rsidP="00D73202">
            <w:pPr>
              <w:spacing w:before="10" w:after="10"/>
              <w:jc w:val="both"/>
              <w:rPr>
                <w:rFonts w:ascii="Arial" w:hAnsi="Arial" w:cs="Arial"/>
                <w:b/>
                <w:snapToGrid w:val="0"/>
                <w:color w:val="000000"/>
                <w:sz w:val="20"/>
                <w:szCs w:val="20"/>
              </w:rPr>
            </w:pPr>
          </w:p>
          <w:p w:rsidR="00F95CCC" w:rsidRPr="000C3C62" w:rsidRDefault="00F95CCC" w:rsidP="00F95CCC">
            <w:p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Mapping Details</w:t>
            </w:r>
          </w:p>
          <w:p w:rsidR="00F95CCC" w:rsidRDefault="00F95CCC" w:rsidP="00F95CCC">
            <w:pPr>
              <w:rPr>
                <w:rFonts w:ascii="Arial" w:hAnsi="Arial" w:cs="Arial"/>
                <w:color w:val="00B050"/>
                <w:sz w:val="20"/>
                <w:szCs w:val="20"/>
              </w:rPr>
            </w:pPr>
            <w:r w:rsidRPr="000C3C62">
              <w:rPr>
                <w:rFonts w:ascii="Arial" w:hAnsi="Arial" w:cs="Arial"/>
                <w:color w:val="00B050"/>
                <w:sz w:val="20"/>
                <w:szCs w:val="20"/>
              </w:rPr>
              <w:t xml:space="preserve">    </w:t>
            </w:r>
          </w:p>
          <w:p w:rsidR="000C3C62" w:rsidRDefault="000C3C62" w:rsidP="00F95CCC">
            <w:pPr>
              <w:rPr>
                <w:rFonts w:ascii="Arial" w:hAnsi="Arial" w:cs="Arial"/>
                <w:color w:val="00B050"/>
                <w:sz w:val="20"/>
                <w:szCs w:val="20"/>
              </w:rPr>
            </w:pPr>
          </w:p>
          <w:p w:rsidR="000C3C62" w:rsidRPr="000C3C62" w:rsidRDefault="000C3C62" w:rsidP="00F95CCC">
            <w:pPr>
              <w:rPr>
                <w:rFonts w:ascii="Arial" w:hAnsi="Arial" w:cs="Arial"/>
                <w:sz w:val="20"/>
                <w:szCs w:val="20"/>
              </w:rPr>
            </w:pPr>
          </w:p>
          <w:p w:rsidR="00D73202" w:rsidRPr="000C3C62" w:rsidRDefault="00D73202" w:rsidP="00D73202">
            <w:p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Validation Details</w:t>
            </w:r>
          </w:p>
          <w:p w:rsidR="00D73202" w:rsidRDefault="00A01A9A" w:rsidP="00D73202">
            <w:pPr>
              <w:rPr>
                <w:rFonts w:ascii="Arial" w:hAnsi="Arial" w:cs="Arial"/>
                <w:snapToGrid w:val="0"/>
                <w:color w:val="000000"/>
                <w:sz w:val="20"/>
                <w:szCs w:val="20"/>
              </w:rPr>
            </w:pPr>
            <w:r w:rsidRPr="000C3C62">
              <w:rPr>
                <w:rFonts w:ascii="Arial" w:hAnsi="Arial" w:cs="Arial"/>
                <w:snapToGrid w:val="0"/>
                <w:color w:val="000000"/>
                <w:sz w:val="20"/>
                <w:szCs w:val="20"/>
              </w:rPr>
              <w:t>Two</w:t>
            </w:r>
            <w:r w:rsidR="00D73202" w:rsidRPr="000C3C62">
              <w:rPr>
                <w:rFonts w:ascii="Arial" w:hAnsi="Arial" w:cs="Arial"/>
                <w:snapToGrid w:val="0"/>
                <w:color w:val="000000"/>
                <w:sz w:val="20"/>
                <w:szCs w:val="20"/>
              </w:rPr>
              <w:t xml:space="preserve"> types of validations are applied:</w:t>
            </w:r>
          </w:p>
          <w:p w:rsidR="000C3C62" w:rsidRPr="000C3C62" w:rsidRDefault="000C3C62" w:rsidP="00D73202">
            <w:pPr>
              <w:rPr>
                <w:rFonts w:ascii="Arial" w:hAnsi="Arial" w:cs="Arial"/>
                <w:color w:val="00B050"/>
                <w:sz w:val="20"/>
                <w:szCs w:val="20"/>
              </w:rPr>
            </w:pPr>
          </w:p>
          <w:p w:rsidR="00785EC5" w:rsidRDefault="00D73202" w:rsidP="000C3C62">
            <w:pPr>
              <w:spacing w:before="10" w:after="10"/>
              <w:jc w:val="both"/>
              <w:rPr>
                <w:rFonts w:ascii="Arial" w:hAnsi="Arial" w:cs="Arial"/>
                <w:snapToGrid w:val="0"/>
                <w:color w:val="000000"/>
                <w:sz w:val="20"/>
                <w:szCs w:val="20"/>
              </w:rPr>
            </w:pPr>
            <w:r w:rsidRPr="000C3C62">
              <w:rPr>
                <w:rFonts w:ascii="Arial" w:hAnsi="Arial" w:cs="Arial"/>
                <w:b/>
                <w:snapToGrid w:val="0"/>
                <w:color w:val="000000"/>
                <w:sz w:val="20"/>
                <w:szCs w:val="20"/>
              </w:rPr>
              <w:t>Validate_lookups</w:t>
            </w:r>
            <w:r w:rsidR="000C3C62">
              <w:rPr>
                <w:rFonts w:ascii="Arial" w:hAnsi="Arial" w:cs="Arial"/>
                <w:b/>
                <w:snapToGrid w:val="0"/>
                <w:color w:val="000000"/>
                <w:sz w:val="20"/>
                <w:szCs w:val="20"/>
              </w:rPr>
              <w:t>:</w:t>
            </w:r>
            <w:r w:rsidR="00785EC5" w:rsidRPr="000C3C62">
              <w:rPr>
                <w:rFonts w:ascii="Arial" w:hAnsi="Arial" w:cs="Arial"/>
                <w:b/>
                <w:snapToGrid w:val="0"/>
                <w:color w:val="000000"/>
                <w:sz w:val="20"/>
                <w:szCs w:val="20"/>
              </w:rPr>
              <w:t xml:space="preserve"> </w:t>
            </w:r>
            <w:r w:rsidR="00785EC5" w:rsidRPr="000C3C62">
              <w:rPr>
                <w:rFonts w:ascii="Arial" w:hAnsi="Arial" w:cs="Arial"/>
                <w:snapToGrid w:val="0"/>
                <w:color w:val="000000"/>
                <w:sz w:val="20"/>
                <w:szCs w:val="20"/>
              </w:rPr>
              <w:t>To check whether the Fields/value exits in the lookup table or not</w:t>
            </w:r>
          </w:p>
          <w:p w:rsidR="000C3C62" w:rsidRPr="000C3C62" w:rsidRDefault="000C3C62" w:rsidP="000C3C62">
            <w:pPr>
              <w:spacing w:before="10" w:after="10"/>
              <w:jc w:val="both"/>
              <w:rPr>
                <w:rFonts w:ascii="Arial" w:hAnsi="Arial" w:cs="Arial"/>
                <w:snapToGrid w:val="0"/>
                <w:color w:val="000000"/>
                <w:sz w:val="20"/>
                <w:szCs w:val="20"/>
              </w:rPr>
            </w:pPr>
          </w:p>
          <w:p w:rsidR="00F9499B" w:rsidRPr="000C3C62" w:rsidRDefault="00F9499B" w:rsidP="000C3C62">
            <w:pPr>
              <w:pStyle w:val="TableText-Bullet"/>
              <w:rPr>
                <w:snapToGrid w:val="0"/>
              </w:rPr>
            </w:pPr>
            <w:r w:rsidRPr="000C3C62">
              <w:rPr>
                <w:snapToGrid w:val="0"/>
              </w:rPr>
              <w:t>DOCUMENT_TYPE</w:t>
            </w:r>
            <w:r w:rsidR="00793877" w:rsidRPr="000C3C62">
              <w:rPr>
                <w:snapToGrid w:val="0"/>
              </w:rPr>
              <w:t xml:space="preserve"> exists in “LKP_</w:t>
            </w:r>
            <w:r w:rsidRPr="000C3C62">
              <w:rPr>
                <w:snapToGrid w:val="0"/>
              </w:rPr>
              <w:t xml:space="preserve"> </w:t>
            </w:r>
            <w:r w:rsidRPr="000C3C62">
              <w:rPr>
                <w:snapToGrid w:val="0"/>
              </w:rPr>
              <w:t>DOCUMENT_TYPE</w:t>
            </w:r>
            <w:r w:rsidR="00785EC5" w:rsidRPr="000C3C62">
              <w:rPr>
                <w:snapToGrid w:val="0"/>
              </w:rPr>
              <w:t>”</w:t>
            </w:r>
          </w:p>
          <w:p w:rsidR="00785EC5" w:rsidRPr="000C3C62" w:rsidRDefault="00F9499B" w:rsidP="000C3C62">
            <w:pPr>
              <w:pStyle w:val="TableText-Bullet"/>
              <w:rPr>
                <w:snapToGrid w:val="0"/>
              </w:rPr>
            </w:pPr>
            <w:r w:rsidRPr="000C3C62">
              <w:rPr>
                <w:snapToGrid w:val="0"/>
              </w:rPr>
              <w:t>COMPANY_CODE</w:t>
            </w:r>
            <w:r w:rsidR="00785EC5" w:rsidRPr="000C3C62">
              <w:rPr>
                <w:snapToGrid w:val="0"/>
              </w:rPr>
              <w:t xml:space="preserve"> exists in “LKP_</w:t>
            </w:r>
            <w:r w:rsidR="00766178" w:rsidRPr="000C3C62">
              <w:rPr>
                <w:snapToGrid w:val="0"/>
              </w:rPr>
              <w:t xml:space="preserve"> </w:t>
            </w:r>
            <w:r w:rsidR="00766178" w:rsidRPr="000C3C62">
              <w:rPr>
                <w:snapToGrid w:val="0"/>
              </w:rPr>
              <w:t>COMPANY_CODE</w:t>
            </w:r>
            <w:r w:rsidR="00785EC5" w:rsidRPr="000C3C62">
              <w:rPr>
                <w:snapToGrid w:val="0"/>
              </w:rPr>
              <w:t>”</w:t>
            </w:r>
          </w:p>
          <w:p w:rsidR="00785EC5" w:rsidRPr="000C3C62" w:rsidRDefault="00766178" w:rsidP="000C3C62">
            <w:pPr>
              <w:pStyle w:val="TableText-Bullet"/>
              <w:rPr>
                <w:snapToGrid w:val="0"/>
              </w:rPr>
            </w:pPr>
            <w:r w:rsidRPr="000C3C62">
              <w:rPr>
                <w:snapToGrid w:val="0"/>
              </w:rPr>
              <w:t>COST_CENTER</w:t>
            </w:r>
            <w:r w:rsidR="00785EC5" w:rsidRPr="000C3C62">
              <w:rPr>
                <w:snapToGrid w:val="0"/>
              </w:rPr>
              <w:t xml:space="preserve"> exists in “LKP_</w:t>
            </w:r>
            <w:r w:rsidRPr="000C3C62">
              <w:rPr>
                <w:snapToGrid w:val="0"/>
              </w:rPr>
              <w:t>COST_CENTER</w:t>
            </w:r>
            <w:r w:rsidR="00785EC5" w:rsidRPr="000C3C62">
              <w:rPr>
                <w:snapToGrid w:val="0"/>
              </w:rPr>
              <w:t>”</w:t>
            </w:r>
          </w:p>
          <w:p w:rsidR="00785EC5" w:rsidRPr="000C3C62" w:rsidRDefault="00766178" w:rsidP="000C3C62">
            <w:pPr>
              <w:pStyle w:val="TableText-Bullet"/>
              <w:rPr>
                <w:snapToGrid w:val="0"/>
              </w:rPr>
            </w:pPr>
            <w:r w:rsidRPr="000C3C62">
              <w:rPr>
                <w:snapToGrid w:val="0"/>
              </w:rPr>
              <w:t>FUNCTIONAL_AREA</w:t>
            </w:r>
            <w:r w:rsidR="00785EC5" w:rsidRPr="000C3C62">
              <w:rPr>
                <w:snapToGrid w:val="0"/>
              </w:rPr>
              <w:t xml:space="preserve"> exists in “LKP_</w:t>
            </w:r>
            <w:r w:rsidRPr="000C3C62">
              <w:rPr>
                <w:snapToGrid w:val="0"/>
              </w:rPr>
              <w:t xml:space="preserve"> </w:t>
            </w:r>
            <w:r w:rsidRPr="000C3C62">
              <w:rPr>
                <w:snapToGrid w:val="0"/>
              </w:rPr>
              <w:t>FUNCTIONAL_AREA</w:t>
            </w:r>
            <w:r w:rsidR="00785EC5" w:rsidRPr="000C3C62">
              <w:rPr>
                <w:snapToGrid w:val="0"/>
              </w:rPr>
              <w:t>”</w:t>
            </w:r>
          </w:p>
          <w:p w:rsidR="00785EC5" w:rsidRPr="000C3C62" w:rsidRDefault="00372BD4" w:rsidP="000C3C62">
            <w:pPr>
              <w:pStyle w:val="TableText-Bullet"/>
              <w:rPr>
                <w:snapToGrid w:val="0"/>
              </w:rPr>
            </w:pPr>
            <w:r w:rsidRPr="000C3C62">
              <w:rPr>
                <w:snapToGrid w:val="0"/>
              </w:rPr>
              <w:t>TRANSACTION_TYPE</w:t>
            </w:r>
            <w:r w:rsidR="00785EC5" w:rsidRPr="000C3C62">
              <w:rPr>
                <w:snapToGrid w:val="0"/>
              </w:rPr>
              <w:t xml:space="preserve"> exists in “LKP_</w:t>
            </w:r>
            <w:r w:rsidRPr="000C3C62">
              <w:rPr>
                <w:snapToGrid w:val="0"/>
              </w:rPr>
              <w:t>TRANSACTION_TYPE</w:t>
            </w:r>
            <w:r w:rsidR="00785EC5" w:rsidRPr="000C3C62">
              <w:rPr>
                <w:snapToGrid w:val="0"/>
              </w:rPr>
              <w:t>”</w:t>
            </w:r>
          </w:p>
          <w:p w:rsidR="00785EC5" w:rsidRPr="000C3C62" w:rsidRDefault="00050847" w:rsidP="000C3C62">
            <w:pPr>
              <w:pStyle w:val="TableText-Bullet"/>
              <w:rPr>
                <w:snapToGrid w:val="0"/>
              </w:rPr>
            </w:pPr>
            <w:r w:rsidRPr="000C3C62">
              <w:rPr>
                <w:snapToGrid w:val="0"/>
              </w:rPr>
              <w:t>PROFIT</w:t>
            </w:r>
            <w:r w:rsidRPr="000C3C62">
              <w:rPr>
                <w:snapToGrid w:val="0"/>
              </w:rPr>
              <w:t>_CENTER</w:t>
            </w:r>
            <w:r w:rsidRPr="000C3C62">
              <w:rPr>
                <w:snapToGrid w:val="0"/>
              </w:rPr>
              <w:t xml:space="preserve"> </w:t>
            </w:r>
            <w:r w:rsidR="00785EC5" w:rsidRPr="000C3C62">
              <w:rPr>
                <w:snapToGrid w:val="0"/>
              </w:rPr>
              <w:t>exits in “LKP_</w:t>
            </w:r>
            <w:r w:rsidRPr="000C3C62">
              <w:rPr>
                <w:snapToGrid w:val="0"/>
              </w:rPr>
              <w:t xml:space="preserve"> </w:t>
            </w:r>
            <w:r w:rsidRPr="000C3C62">
              <w:rPr>
                <w:snapToGrid w:val="0"/>
              </w:rPr>
              <w:t>PROFIT_CENTER</w:t>
            </w:r>
            <w:r w:rsidR="00785EC5" w:rsidRPr="000C3C62">
              <w:rPr>
                <w:snapToGrid w:val="0"/>
              </w:rPr>
              <w:t>”</w:t>
            </w:r>
          </w:p>
          <w:p w:rsidR="00785EC5" w:rsidRPr="000C3C62" w:rsidRDefault="00050847" w:rsidP="000C3C62">
            <w:pPr>
              <w:pStyle w:val="TableText-Bullet"/>
              <w:rPr>
                <w:snapToGrid w:val="0"/>
              </w:rPr>
            </w:pPr>
            <w:r w:rsidRPr="000C3C62">
              <w:rPr>
                <w:snapToGrid w:val="0"/>
              </w:rPr>
              <w:t>PLANT</w:t>
            </w:r>
            <w:r w:rsidR="00785EC5" w:rsidRPr="000C3C62">
              <w:rPr>
                <w:snapToGrid w:val="0"/>
              </w:rPr>
              <w:t xml:space="preserve"> exists in “LKP_</w:t>
            </w:r>
            <w:r w:rsidRPr="000C3C62">
              <w:rPr>
                <w:snapToGrid w:val="0"/>
              </w:rPr>
              <w:t>PLANT</w:t>
            </w:r>
            <w:r w:rsidR="00785EC5" w:rsidRPr="000C3C62">
              <w:rPr>
                <w:snapToGrid w:val="0"/>
              </w:rPr>
              <w:t>”</w:t>
            </w:r>
          </w:p>
          <w:p w:rsidR="00785EC5" w:rsidRPr="000C3C62" w:rsidRDefault="00050847" w:rsidP="000C3C62">
            <w:pPr>
              <w:pStyle w:val="TableText-Bullet"/>
              <w:rPr>
                <w:snapToGrid w:val="0"/>
              </w:rPr>
            </w:pPr>
            <w:r w:rsidRPr="000C3C62">
              <w:rPr>
                <w:snapToGrid w:val="0"/>
              </w:rPr>
              <w:t>TRADING_PARTNER</w:t>
            </w:r>
            <w:r w:rsidR="00785EC5" w:rsidRPr="000C3C62">
              <w:rPr>
                <w:snapToGrid w:val="0"/>
              </w:rPr>
              <w:t xml:space="preserve"> exists in “LKP_</w:t>
            </w:r>
            <w:r w:rsidRPr="000C3C62">
              <w:rPr>
                <w:snapToGrid w:val="0"/>
              </w:rPr>
              <w:t>TRADING_PARTNER</w:t>
            </w:r>
            <w:r w:rsidR="00785EC5" w:rsidRPr="000C3C62">
              <w:rPr>
                <w:snapToGrid w:val="0"/>
              </w:rPr>
              <w:t>”</w:t>
            </w:r>
          </w:p>
          <w:p w:rsidR="00785EC5" w:rsidRPr="000C3C62" w:rsidRDefault="00785EC5" w:rsidP="00793877">
            <w:pPr>
              <w:spacing w:before="10" w:after="10"/>
              <w:jc w:val="both"/>
              <w:rPr>
                <w:rFonts w:ascii="Arial" w:hAnsi="Arial" w:cs="Arial"/>
                <w:b/>
                <w:snapToGrid w:val="0"/>
                <w:color w:val="000000"/>
                <w:sz w:val="20"/>
                <w:szCs w:val="20"/>
              </w:rPr>
            </w:pPr>
          </w:p>
          <w:p w:rsidR="00AC7528" w:rsidRPr="000C3C62" w:rsidRDefault="00CD4799" w:rsidP="000C3C62">
            <w:pPr>
              <w:spacing w:before="10" w:after="10"/>
              <w:jc w:val="both"/>
              <w:rPr>
                <w:rFonts w:ascii="Arial" w:hAnsi="Arial" w:cs="Arial"/>
                <w:snapToGrid w:val="0"/>
                <w:color w:val="000000"/>
                <w:sz w:val="20"/>
                <w:szCs w:val="20"/>
              </w:rPr>
            </w:pPr>
            <w:r w:rsidRPr="000C3C62">
              <w:rPr>
                <w:rFonts w:ascii="Arial" w:hAnsi="Arial" w:cs="Arial"/>
                <w:b/>
                <w:snapToGrid w:val="0"/>
                <w:color w:val="000000"/>
                <w:sz w:val="20"/>
                <w:szCs w:val="20"/>
              </w:rPr>
              <w:t>Validate_Mandatory</w:t>
            </w:r>
            <w:r w:rsidR="00AC7528" w:rsidRPr="000C3C62">
              <w:rPr>
                <w:rFonts w:ascii="Arial" w:hAnsi="Arial" w:cs="Arial"/>
                <w:b/>
                <w:snapToGrid w:val="0"/>
                <w:color w:val="000000"/>
                <w:sz w:val="20"/>
                <w:szCs w:val="20"/>
              </w:rPr>
              <w:t xml:space="preserve">: </w:t>
            </w:r>
            <w:r w:rsidR="000C3C62" w:rsidRPr="000C3C62">
              <w:rPr>
                <w:rFonts w:ascii="Arial" w:hAnsi="Arial" w:cs="Arial"/>
                <w:snapToGrid w:val="0"/>
                <w:color w:val="000000"/>
                <w:sz w:val="20"/>
                <w:szCs w:val="20"/>
              </w:rPr>
              <w:t>T</w:t>
            </w:r>
            <w:r w:rsidR="00AC7528" w:rsidRPr="000C3C62">
              <w:rPr>
                <w:rFonts w:ascii="Arial" w:hAnsi="Arial" w:cs="Arial"/>
                <w:snapToGrid w:val="0"/>
                <w:color w:val="000000"/>
                <w:sz w:val="20"/>
                <w:szCs w:val="20"/>
              </w:rPr>
              <w:t>his is to validate whether the mandatory fields have data or not.</w:t>
            </w:r>
          </w:p>
          <w:p w:rsidR="00AC7528" w:rsidRPr="000C3C62" w:rsidRDefault="00AC7528" w:rsidP="00AC7528">
            <w:pPr>
              <w:spacing w:before="10" w:after="10"/>
              <w:jc w:val="both"/>
              <w:rPr>
                <w:rFonts w:ascii="Arial" w:hAnsi="Arial" w:cs="Arial"/>
                <w:snapToGrid w:val="0"/>
                <w:color w:val="000000"/>
                <w:sz w:val="20"/>
                <w:szCs w:val="20"/>
              </w:rPr>
            </w:pPr>
          </w:p>
          <w:p w:rsidR="00AC7528" w:rsidRPr="000C3C62" w:rsidRDefault="00146770" w:rsidP="000C3C62">
            <w:pPr>
              <w:pStyle w:val="TableText-Bullet"/>
              <w:rPr>
                <w:snapToGrid w:val="0"/>
              </w:rPr>
            </w:pPr>
            <w:r w:rsidRPr="000C3C62">
              <w:rPr>
                <w:snapToGrid w:val="0"/>
              </w:rPr>
              <w:t>POSTING DATE</w:t>
            </w:r>
            <w:r w:rsidR="00AC7528" w:rsidRPr="000C3C62">
              <w:rPr>
                <w:snapToGrid w:val="0"/>
              </w:rPr>
              <w:t xml:space="preserve"> is not null.</w:t>
            </w:r>
          </w:p>
          <w:p w:rsidR="00AC7528" w:rsidRPr="000C3C62" w:rsidRDefault="00146770" w:rsidP="000C3C62">
            <w:pPr>
              <w:pStyle w:val="TableText-Bullet"/>
              <w:rPr>
                <w:snapToGrid w:val="0"/>
              </w:rPr>
            </w:pPr>
            <w:r w:rsidRPr="000C3C62">
              <w:rPr>
                <w:snapToGrid w:val="0"/>
              </w:rPr>
              <w:t>COMPANY CODE</w:t>
            </w:r>
            <w:r w:rsidR="00AC7528" w:rsidRPr="000C3C62">
              <w:rPr>
                <w:snapToGrid w:val="0"/>
              </w:rPr>
              <w:t xml:space="preserve"> Is not null</w:t>
            </w:r>
          </w:p>
          <w:p w:rsidR="00AC7528" w:rsidRPr="000C3C62" w:rsidRDefault="00146770" w:rsidP="000C3C62">
            <w:pPr>
              <w:pStyle w:val="TableText-Bullet"/>
              <w:rPr>
                <w:snapToGrid w:val="0"/>
              </w:rPr>
            </w:pPr>
            <w:r w:rsidRPr="000C3C62">
              <w:rPr>
                <w:snapToGrid w:val="0"/>
              </w:rPr>
              <w:t>GL ACCOUNT</w:t>
            </w:r>
            <w:r w:rsidR="00AC7528" w:rsidRPr="000C3C62">
              <w:rPr>
                <w:snapToGrid w:val="0"/>
              </w:rPr>
              <w:t xml:space="preserve"> is not null</w:t>
            </w:r>
          </w:p>
          <w:p w:rsidR="00AC7528" w:rsidRPr="000C3C62" w:rsidRDefault="00146770" w:rsidP="000C3C62">
            <w:pPr>
              <w:pStyle w:val="TableText-Bullet"/>
              <w:rPr>
                <w:snapToGrid w:val="0"/>
              </w:rPr>
            </w:pPr>
            <w:r w:rsidRPr="000C3C62">
              <w:rPr>
                <w:snapToGrid w:val="0"/>
              </w:rPr>
              <w:t>DEBIT/CREDIT</w:t>
            </w:r>
            <w:r w:rsidR="00AC7528" w:rsidRPr="000C3C62">
              <w:rPr>
                <w:snapToGrid w:val="0"/>
              </w:rPr>
              <w:t xml:space="preserve"> is not null</w:t>
            </w:r>
          </w:p>
          <w:p w:rsidR="00CD4799" w:rsidRPr="000C3C62" w:rsidRDefault="00146770" w:rsidP="000C3C62">
            <w:pPr>
              <w:pStyle w:val="TableText-Bullet"/>
              <w:rPr>
                <w:snapToGrid w:val="0"/>
              </w:rPr>
            </w:pPr>
            <w:r w:rsidRPr="000C3C62">
              <w:rPr>
                <w:snapToGrid w:val="0"/>
              </w:rPr>
              <w:t>CURRENCY</w:t>
            </w:r>
            <w:r w:rsidRPr="000C3C62">
              <w:rPr>
                <w:snapToGrid w:val="0"/>
              </w:rPr>
              <w:t xml:space="preserve"> is not null</w:t>
            </w:r>
          </w:p>
          <w:p w:rsidR="00F11388" w:rsidRPr="000C3C62" w:rsidRDefault="00F11388" w:rsidP="00A01A9A">
            <w:pPr>
              <w:spacing w:before="10" w:after="10"/>
              <w:jc w:val="both"/>
              <w:rPr>
                <w:rFonts w:ascii="Arial" w:hAnsi="Arial" w:cs="Arial"/>
                <w:snapToGrid w:val="0"/>
                <w:color w:val="000000"/>
                <w:sz w:val="20"/>
                <w:szCs w:val="20"/>
              </w:rPr>
            </w:pPr>
          </w:p>
          <w:p w:rsidR="001E6205" w:rsidRDefault="001E6205" w:rsidP="00204818">
            <w:pPr>
              <w:spacing w:before="10" w:after="10"/>
              <w:jc w:val="both"/>
              <w:rPr>
                <w:rFonts w:ascii="Arial" w:hAnsi="Arial" w:cs="Arial"/>
                <w:b/>
                <w:snapToGrid w:val="0"/>
                <w:color w:val="000000"/>
                <w:sz w:val="20"/>
                <w:szCs w:val="20"/>
              </w:rPr>
            </w:pPr>
            <w:r w:rsidRPr="000C3C62">
              <w:rPr>
                <w:rFonts w:ascii="Arial" w:hAnsi="Arial" w:cs="Arial"/>
                <w:b/>
                <w:snapToGrid w:val="0"/>
                <w:color w:val="000000"/>
                <w:sz w:val="20"/>
                <w:szCs w:val="20"/>
              </w:rPr>
              <w:t>Variables</w:t>
            </w:r>
          </w:p>
          <w:p w:rsidR="000C3C62" w:rsidRPr="000C3C62" w:rsidRDefault="000C3C62" w:rsidP="00204818">
            <w:pPr>
              <w:spacing w:before="10" w:after="10"/>
              <w:jc w:val="both"/>
              <w:rPr>
                <w:rFonts w:ascii="Arial" w:hAnsi="Arial" w:cs="Arial"/>
                <w:b/>
                <w:snapToGrid w:val="0"/>
                <w:color w:val="000000"/>
                <w:sz w:val="20"/>
                <w:szCs w:val="20"/>
              </w:rPr>
            </w:pPr>
          </w:p>
          <w:p w:rsidR="00CD4799" w:rsidRPr="000C3C62" w:rsidRDefault="00825E7A" w:rsidP="000C3C62">
            <w:pPr>
              <w:pStyle w:val="TableText-Bullet"/>
            </w:pPr>
            <w:r w:rsidRPr="000C3C62">
              <w:rPr>
                <w:snapToGrid w:val="0"/>
              </w:rPr>
              <w:t xml:space="preserve">$G_Client: </w:t>
            </w:r>
            <w:r w:rsidRPr="000C3C62">
              <w:t>To store the default value</w:t>
            </w:r>
          </w:p>
          <w:p w:rsidR="00825E7A" w:rsidRPr="000C3C62" w:rsidRDefault="00825E7A" w:rsidP="000C3C62">
            <w:pPr>
              <w:pStyle w:val="TableText-Bullet"/>
              <w:rPr>
                <w:snapToGrid w:val="0"/>
              </w:rPr>
            </w:pPr>
            <w:r w:rsidRPr="000C3C62">
              <w:rPr>
                <w:snapToGrid w:val="0"/>
              </w:rPr>
              <w:t xml:space="preserve">$G_Date_Format: </w:t>
            </w:r>
            <w:r w:rsidRPr="000C3C62">
              <w:t>Store the date format</w:t>
            </w:r>
          </w:p>
          <w:p w:rsidR="00825E7A" w:rsidRPr="000C3C62" w:rsidRDefault="00825E7A" w:rsidP="000C3C62">
            <w:pPr>
              <w:pStyle w:val="TableText-Bullet"/>
            </w:pPr>
            <w:r w:rsidRPr="000C3C62">
              <w:rPr>
                <w:snapToGrid w:val="0"/>
              </w:rPr>
              <w:t xml:space="preserve">$G_Decimal_Separator:  </w:t>
            </w:r>
            <w:r w:rsidRPr="000C3C62">
              <w:t>store the default value</w:t>
            </w:r>
          </w:p>
          <w:p w:rsidR="00825E7A" w:rsidRPr="000C3C62" w:rsidRDefault="00F40C07" w:rsidP="000C3C62">
            <w:pPr>
              <w:pStyle w:val="TableText-Bullet"/>
              <w:rPr>
                <w:snapToGrid w:val="0"/>
              </w:rPr>
            </w:pPr>
            <w:r w:rsidRPr="000C3C62">
              <w:rPr>
                <w:snapToGrid w:val="0"/>
              </w:rPr>
              <w:t>$G_L</w:t>
            </w:r>
            <w:r w:rsidR="00825E7A" w:rsidRPr="000C3C62">
              <w:rPr>
                <w:snapToGrid w:val="0"/>
              </w:rPr>
              <w:t>oadDate</w:t>
            </w:r>
          </w:p>
          <w:p w:rsidR="00825E7A" w:rsidRPr="000C3C62" w:rsidRDefault="00825E7A" w:rsidP="000C3C62">
            <w:pPr>
              <w:pStyle w:val="TableText-Bullet"/>
              <w:rPr>
                <w:snapToGrid w:val="0"/>
              </w:rPr>
            </w:pPr>
            <w:r w:rsidRPr="000C3C62">
              <w:rPr>
                <w:snapToGrid w:val="0"/>
              </w:rPr>
              <w:t>$G_MessageType</w:t>
            </w:r>
          </w:p>
          <w:p w:rsidR="00825E7A" w:rsidRPr="000C3C62" w:rsidRDefault="00825E7A" w:rsidP="000C3C62">
            <w:pPr>
              <w:pStyle w:val="TableText-Bullet"/>
              <w:rPr>
                <w:snapToGrid w:val="0"/>
              </w:rPr>
            </w:pPr>
            <w:r w:rsidRPr="000C3C62">
              <w:rPr>
                <w:snapToGrid w:val="0"/>
              </w:rPr>
              <w:t>$G_ReceiverPartnerNumber</w:t>
            </w:r>
          </w:p>
          <w:p w:rsidR="00825E7A" w:rsidRPr="000C3C62" w:rsidRDefault="00825E7A" w:rsidP="000C3C62">
            <w:pPr>
              <w:pStyle w:val="TableText-Bullet"/>
              <w:rPr>
                <w:snapToGrid w:val="0"/>
              </w:rPr>
            </w:pPr>
            <w:r w:rsidRPr="000C3C62">
              <w:rPr>
                <w:snapToGrid w:val="0"/>
              </w:rPr>
              <w:t>$G_Receive</w:t>
            </w:r>
            <w:r w:rsidR="00F40C07" w:rsidRPr="000C3C62">
              <w:rPr>
                <w:snapToGrid w:val="0"/>
              </w:rPr>
              <w:t>r</w:t>
            </w:r>
            <w:r w:rsidRPr="000C3C62">
              <w:rPr>
                <w:snapToGrid w:val="0"/>
              </w:rPr>
              <w:t>Port</w:t>
            </w:r>
          </w:p>
          <w:p w:rsidR="00825E7A" w:rsidRPr="000C3C62" w:rsidRDefault="00825E7A" w:rsidP="000C3C62">
            <w:pPr>
              <w:pStyle w:val="TableText-Bullet"/>
              <w:rPr>
                <w:snapToGrid w:val="0"/>
              </w:rPr>
            </w:pPr>
            <w:r w:rsidRPr="000C3C62">
              <w:rPr>
                <w:snapToGrid w:val="0"/>
              </w:rPr>
              <w:t>$G_Time</w:t>
            </w:r>
            <w:r w:rsidR="00F40C07" w:rsidRPr="000C3C62">
              <w:rPr>
                <w:snapToGrid w:val="0"/>
              </w:rPr>
              <w:t>_</w:t>
            </w:r>
            <w:r w:rsidRPr="000C3C62">
              <w:rPr>
                <w:snapToGrid w:val="0"/>
              </w:rPr>
              <w:t>Format</w:t>
            </w:r>
          </w:p>
          <w:p w:rsidR="00F40C07" w:rsidRPr="000C3C62" w:rsidRDefault="00F40C07" w:rsidP="000C3C62">
            <w:pPr>
              <w:pStyle w:val="TableText-Bullet"/>
              <w:rPr>
                <w:snapToGrid w:val="0"/>
              </w:rPr>
            </w:pPr>
            <w:r w:rsidRPr="000C3C62">
              <w:rPr>
                <w:snapToGrid w:val="0"/>
              </w:rPr>
              <w:t>$G_GeneralData_Req</w:t>
            </w:r>
          </w:p>
          <w:p w:rsidR="00825E7A" w:rsidRPr="000C3C62" w:rsidRDefault="00825E7A" w:rsidP="000C3C62">
            <w:pPr>
              <w:pStyle w:val="TableText-Bullet"/>
            </w:pPr>
            <w:r w:rsidRPr="000C3C62">
              <w:rPr>
                <w:snapToGrid w:val="0"/>
              </w:rPr>
              <w:t>$G_ProfileMapTables:</w:t>
            </w:r>
            <w:r w:rsidRPr="000C3C62">
              <w:t xml:space="preserve"> Variable to trigger the conditional for “profile mapping tables</w:t>
            </w:r>
          </w:p>
          <w:p w:rsidR="00825E7A" w:rsidRPr="000C3C62" w:rsidRDefault="00825E7A" w:rsidP="000C3C62">
            <w:pPr>
              <w:pStyle w:val="TableText-Bullet"/>
            </w:pPr>
            <w:r w:rsidRPr="000C3C62">
              <w:rPr>
                <w:snapToGrid w:val="0"/>
              </w:rPr>
              <w:t>$G_SourceData_Path:</w:t>
            </w:r>
            <w:r w:rsidRPr="000C3C62">
              <w:t xml:space="preserve"> Variable to store the source location</w:t>
            </w:r>
          </w:p>
          <w:p w:rsidR="00825E7A" w:rsidRPr="000C3C62" w:rsidRDefault="00F40C07" w:rsidP="000C3C62">
            <w:pPr>
              <w:pStyle w:val="TableText-Bullet"/>
              <w:rPr>
                <w:snapToGrid w:val="0"/>
              </w:rPr>
            </w:pPr>
            <w:r w:rsidRPr="000C3C62">
              <w:rPr>
                <w:snapToGrid w:val="0"/>
              </w:rPr>
              <w:t>$G_Texts</w:t>
            </w:r>
            <w:r w:rsidR="00825E7A" w:rsidRPr="000C3C62">
              <w:rPr>
                <w:snapToGrid w:val="0"/>
              </w:rPr>
              <w:t>_Req</w:t>
            </w:r>
          </w:p>
          <w:p w:rsidR="00825E7A" w:rsidRPr="000C3C62" w:rsidRDefault="00F40C07" w:rsidP="000C3C62">
            <w:pPr>
              <w:pStyle w:val="TableText-Bullet"/>
              <w:rPr>
                <w:snapToGrid w:val="0"/>
              </w:rPr>
            </w:pPr>
            <w:r w:rsidRPr="000C3C62">
              <w:rPr>
                <w:snapToGrid w:val="0"/>
              </w:rPr>
              <w:t>$G_GeneralData</w:t>
            </w:r>
            <w:r w:rsidR="00825E7A" w:rsidRPr="000C3C62">
              <w:rPr>
                <w:snapToGrid w:val="0"/>
              </w:rPr>
              <w:t>_</w:t>
            </w:r>
            <w:r w:rsidRPr="000C3C62">
              <w:rPr>
                <w:snapToGrid w:val="0"/>
              </w:rPr>
              <w:t>IDoc_</w:t>
            </w:r>
            <w:r w:rsidR="00825E7A" w:rsidRPr="000C3C62">
              <w:rPr>
                <w:snapToGrid w:val="0"/>
              </w:rPr>
              <w:t>Req</w:t>
            </w:r>
          </w:p>
          <w:p w:rsidR="00F40C07" w:rsidRPr="000C3C62" w:rsidRDefault="00F40C07" w:rsidP="000C3C62">
            <w:pPr>
              <w:pStyle w:val="TableText-Bullet"/>
              <w:rPr>
                <w:snapToGrid w:val="0"/>
              </w:rPr>
            </w:pPr>
            <w:r w:rsidRPr="000C3C62">
              <w:rPr>
                <w:snapToGrid w:val="0"/>
              </w:rPr>
              <w:t>$G_SourceID</w:t>
            </w:r>
          </w:p>
          <w:p w:rsidR="00B55A3F" w:rsidRPr="000C3C62" w:rsidRDefault="00F40C07" w:rsidP="00200B1F">
            <w:pPr>
              <w:pStyle w:val="TableText-Bullet"/>
              <w:spacing w:before="10" w:after="10"/>
              <w:jc w:val="both"/>
              <w:rPr>
                <w:snapToGrid w:val="0"/>
                <w:color w:val="000000"/>
              </w:rPr>
            </w:pPr>
            <w:r w:rsidRPr="000C3C62">
              <w:rPr>
                <w:snapToGrid w:val="0"/>
              </w:rPr>
              <w:t>$G_Stop_Job_If_Invalid_Data_Exists</w:t>
            </w:r>
            <w:r w:rsidR="001E6205" w:rsidRPr="000C3C62">
              <w:rPr>
                <w:snapToGrid w:val="0"/>
              </w:rPr>
              <w:t xml:space="preserve"> </w:t>
            </w:r>
          </w:p>
          <w:p w:rsidR="00B55A3F" w:rsidRPr="008E3E59" w:rsidRDefault="00B55A3F" w:rsidP="008E3E59">
            <w:pPr>
              <w:spacing w:before="10" w:after="10"/>
              <w:jc w:val="both"/>
              <w:rPr>
                <w:i/>
                <w:snapToGrid w:val="0"/>
                <w:color w:val="000000"/>
                <w:sz w:val="22"/>
                <w:szCs w:val="22"/>
              </w:rPr>
            </w:pPr>
          </w:p>
        </w:tc>
      </w:tr>
    </w:tbl>
    <w:p w:rsidR="00B55A3F" w:rsidRDefault="00B55A3F"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B55A3F" w:rsidTr="000C3C62">
        <w:tc>
          <w:tcPr>
            <w:tcW w:w="9782" w:type="dxa"/>
            <w:shd w:val="clear" w:color="auto" w:fill="F2F2F2"/>
          </w:tcPr>
          <w:p w:rsidR="00B55A3F" w:rsidRDefault="00B55A3F" w:rsidP="00C76698">
            <w:pPr>
              <w:pStyle w:val="Heading1"/>
              <w:keepLines/>
              <w:pageBreakBefore w:val="0"/>
              <w:framePr w:w="0" w:vSpace="0" w:wrap="auto" w:vAnchor="margin" w:yAlign="inline"/>
              <w:numPr>
                <w:ilvl w:val="0"/>
                <w:numId w:val="34"/>
              </w:numPr>
              <w:spacing w:before="240" w:line="259" w:lineRule="auto"/>
            </w:pPr>
            <w:bookmarkStart w:id="10" w:name="_Toc5615126"/>
            <w:r w:rsidRPr="008C5028">
              <w:rPr>
                <w:rFonts w:ascii="EYInterstate" w:hAnsi="EYInterstate"/>
              </w:rPr>
              <w:t>Reusable Code</w:t>
            </w:r>
            <w:bookmarkEnd w:id="10"/>
          </w:p>
        </w:tc>
      </w:tr>
      <w:tr w:rsidR="00B55A3F" w:rsidTr="000C3C62">
        <w:trPr>
          <w:cantSplit/>
          <w:trHeight w:val="305"/>
        </w:trPr>
        <w:tc>
          <w:tcPr>
            <w:tcW w:w="9782" w:type="dxa"/>
          </w:tcPr>
          <w:p w:rsidR="00B55A3F" w:rsidRDefault="00B55A3F" w:rsidP="00204818">
            <w:pPr>
              <w:spacing w:before="10" w:after="10"/>
              <w:jc w:val="both"/>
              <w:rPr>
                <w:snapToGrid w:val="0"/>
                <w:color w:val="000000"/>
                <w:sz w:val="22"/>
                <w:szCs w:val="22"/>
              </w:rPr>
            </w:pPr>
          </w:p>
          <w:p w:rsidR="00C43EE9" w:rsidRPr="000C3C62" w:rsidRDefault="00F11388" w:rsidP="00204818">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This Job can be reused if the same criteria comes for other releases.</w:t>
            </w:r>
          </w:p>
          <w:p w:rsidR="00B55A3F" w:rsidRPr="00405EB1" w:rsidRDefault="00B55A3F" w:rsidP="00C43EE9">
            <w:pPr>
              <w:pStyle w:val="TableText0"/>
              <w:keepNext/>
              <w:rPr>
                <w:noProof w:val="0"/>
                <w:sz w:val="22"/>
                <w:szCs w:val="22"/>
              </w:rPr>
            </w:pPr>
          </w:p>
        </w:tc>
      </w:tr>
    </w:tbl>
    <w:p w:rsidR="00B55A3F" w:rsidRDefault="00B55A3F" w:rsidP="00B55A3F"/>
    <w:p w:rsidR="00182BB8" w:rsidRDefault="00182BB8"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182BB8" w:rsidTr="000C3C62">
        <w:tc>
          <w:tcPr>
            <w:tcW w:w="9782" w:type="dxa"/>
            <w:shd w:val="clear" w:color="auto" w:fill="F2F2F2"/>
          </w:tcPr>
          <w:p w:rsidR="00182BB8" w:rsidRDefault="00182BB8" w:rsidP="00C76698">
            <w:pPr>
              <w:pStyle w:val="Heading1"/>
              <w:keepLines/>
              <w:pageBreakBefore w:val="0"/>
              <w:framePr w:w="0" w:vSpace="0" w:wrap="auto" w:vAnchor="margin" w:yAlign="inline"/>
              <w:numPr>
                <w:ilvl w:val="0"/>
                <w:numId w:val="34"/>
              </w:numPr>
              <w:spacing w:before="240" w:line="259" w:lineRule="auto"/>
            </w:pPr>
            <w:bookmarkStart w:id="11" w:name="_Toc5615127"/>
            <w:r w:rsidRPr="008C5028">
              <w:rPr>
                <w:rFonts w:ascii="EYInterstate" w:hAnsi="EYInterstate"/>
              </w:rPr>
              <w:t>Internal Tables</w:t>
            </w:r>
            <w:bookmarkEnd w:id="11"/>
          </w:p>
        </w:tc>
      </w:tr>
      <w:tr w:rsidR="00182BB8" w:rsidRPr="00405EB1" w:rsidTr="000C3C62">
        <w:trPr>
          <w:cantSplit/>
          <w:trHeight w:val="305"/>
        </w:trPr>
        <w:tc>
          <w:tcPr>
            <w:tcW w:w="9782" w:type="dxa"/>
          </w:tcPr>
          <w:tbl>
            <w:tblPr>
              <w:tblW w:w="0" w:type="auto"/>
              <w:tblLook w:val="01E0" w:firstRow="1" w:lastRow="1" w:firstColumn="1" w:lastColumn="1" w:noHBand="0" w:noVBand="0"/>
            </w:tblPr>
            <w:tblGrid>
              <w:gridCol w:w="6704"/>
              <w:gridCol w:w="236"/>
              <w:gridCol w:w="1550"/>
            </w:tblGrid>
            <w:tr w:rsidR="00182BB8" w:rsidRPr="00204818" w:rsidTr="00182BB8">
              <w:tc>
                <w:tcPr>
                  <w:tcW w:w="6704" w:type="dxa"/>
                  <w:shd w:val="clear" w:color="auto" w:fill="auto"/>
                </w:tcPr>
                <w:p w:rsidR="00182BB8" w:rsidRPr="00204818" w:rsidRDefault="00182BB8" w:rsidP="00182BB8">
                  <w:pPr>
                    <w:spacing w:before="0" w:line="240" w:lineRule="auto"/>
                    <w:rPr>
                      <w:snapToGrid w:val="0"/>
                      <w:color w:val="000000"/>
                      <w:sz w:val="22"/>
                      <w:szCs w:val="22"/>
                    </w:rPr>
                  </w:pPr>
                </w:p>
              </w:tc>
              <w:tc>
                <w:tcPr>
                  <w:tcW w:w="236" w:type="dxa"/>
                </w:tcPr>
                <w:p w:rsidR="00182BB8" w:rsidRPr="00204818" w:rsidRDefault="00182BB8" w:rsidP="00182BB8">
                  <w:pPr>
                    <w:spacing w:before="10" w:after="10"/>
                    <w:jc w:val="both"/>
                    <w:rPr>
                      <w:snapToGrid w:val="0"/>
                      <w:color w:val="000000"/>
                      <w:sz w:val="22"/>
                      <w:szCs w:val="22"/>
                    </w:rPr>
                  </w:pPr>
                </w:p>
              </w:tc>
              <w:tc>
                <w:tcPr>
                  <w:tcW w:w="1550" w:type="dxa"/>
                  <w:shd w:val="clear" w:color="auto" w:fill="auto"/>
                </w:tcPr>
                <w:p w:rsidR="00182BB8" w:rsidRPr="00204818" w:rsidRDefault="00182BB8" w:rsidP="00182BB8">
                  <w:pPr>
                    <w:spacing w:before="10" w:after="10"/>
                    <w:jc w:val="both"/>
                    <w:rPr>
                      <w:snapToGrid w:val="0"/>
                      <w:color w:val="000000"/>
                      <w:sz w:val="22"/>
                      <w:szCs w:val="22"/>
                    </w:rPr>
                  </w:pPr>
                </w:p>
              </w:tc>
            </w:tr>
            <w:tr w:rsidR="00182BB8" w:rsidRPr="00204818" w:rsidTr="00182BB8">
              <w:tc>
                <w:tcPr>
                  <w:tcW w:w="6704" w:type="dxa"/>
                  <w:shd w:val="clear" w:color="auto" w:fill="auto"/>
                </w:tcPr>
                <w:p w:rsidR="00182BB8" w:rsidRPr="000C3C62" w:rsidRDefault="00F11388" w:rsidP="000C3C62">
                  <w:pPr>
                    <w:pStyle w:val="TableText-Bullet"/>
                  </w:pPr>
                  <w:r w:rsidRPr="000C3C62">
                    <w:t>TT_SPL_LDGR_YGLBT</w:t>
                  </w:r>
                  <w:r w:rsidR="00182BB8" w:rsidRPr="000C3C62">
                    <w:t>_</w:t>
                  </w:r>
                  <w:r w:rsidRPr="000C3C62">
                    <w:t>EXT</w:t>
                  </w:r>
                </w:p>
                <w:p w:rsidR="00F11388" w:rsidRPr="000C3C62" w:rsidRDefault="00F11388" w:rsidP="000C3C62">
                  <w:pPr>
                    <w:pStyle w:val="TableText-Bullet"/>
                  </w:pPr>
                  <w:r w:rsidRPr="000C3C62">
                    <w:t>TT_SPL_LDGR_YGLBT_</w:t>
                  </w:r>
                  <w:r w:rsidRPr="000C3C62">
                    <w:t>TRANS</w:t>
                  </w:r>
                </w:p>
                <w:p w:rsidR="00F11388" w:rsidRPr="000C3C62" w:rsidRDefault="00F11388" w:rsidP="000C3C62">
                  <w:pPr>
                    <w:pStyle w:val="TableText-Bullet"/>
                  </w:pPr>
                  <w:r w:rsidRPr="000C3C62">
                    <w:t>TT_SPL_LDGR_YGLBT_</w:t>
                  </w:r>
                  <w:r w:rsidRPr="000C3C62">
                    <w:t>VALID</w:t>
                  </w:r>
                </w:p>
                <w:p w:rsidR="00F11388" w:rsidRPr="000C3C62" w:rsidRDefault="00F11388" w:rsidP="000C3C62">
                  <w:pPr>
                    <w:pStyle w:val="TableText-Bullet"/>
                  </w:pPr>
                  <w:r w:rsidRPr="000C3C62">
                    <w:t>TT_SPL_LDGR_YGLBT_</w:t>
                  </w:r>
                  <w:r w:rsidRPr="000C3C62">
                    <w:t>INVALID</w:t>
                  </w:r>
                </w:p>
                <w:p w:rsidR="00F11388" w:rsidRPr="000C3C62" w:rsidRDefault="00F11388" w:rsidP="000C3C62">
                  <w:pPr>
                    <w:pStyle w:val="TableText-Bullet"/>
                  </w:pPr>
                  <w:r w:rsidRPr="000C3C62">
                    <w:t>TT_SPL_LDGR_YGLBT_</w:t>
                  </w:r>
                  <w:r w:rsidRPr="000C3C62">
                    <w:t>LOAD</w:t>
                  </w:r>
                </w:p>
                <w:p w:rsidR="00F11388" w:rsidRPr="000C3C62" w:rsidRDefault="00F11388" w:rsidP="000C3C62">
                  <w:pPr>
                    <w:pStyle w:val="TableText-Bullet"/>
                  </w:pPr>
                  <w:r w:rsidRPr="000C3C62">
                    <w:t>TT_SPL_LDGR_YGLBA</w:t>
                  </w:r>
                  <w:r w:rsidRPr="000C3C62">
                    <w:t>_EXT</w:t>
                  </w:r>
                </w:p>
                <w:p w:rsidR="00F11388" w:rsidRPr="000C3C62" w:rsidRDefault="00F11388" w:rsidP="000C3C62">
                  <w:pPr>
                    <w:pStyle w:val="TableText-Bullet"/>
                  </w:pPr>
                  <w:r w:rsidRPr="000C3C62">
                    <w:t>TT_SPL_LDGR_YGLB</w:t>
                  </w:r>
                  <w:r w:rsidRPr="000C3C62">
                    <w:t>A</w:t>
                  </w:r>
                  <w:r w:rsidRPr="000C3C62">
                    <w:t>_TRANS</w:t>
                  </w:r>
                </w:p>
                <w:p w:rsidR="00F11388" w:rsidRPr="000C3C62" w:rsidRDefault="00F11388" w:rsidP="000C3C62">
                  <w:pPr>
                    <w:pStyle w:val="TableText-Bullet"/>
                  </w:pPr>
                  <w:r w:rsidRPr="000C3C62">
                    <w:t>TT_SPL_LDGR_YGLBA</w:t>
                  </w:r>
                  <w:r w:rsidRPr="000C3C62">
                    <w:t>_VALID</w:t>
                  </w:r>
                </w:p>
                <w:p w:rsidR="00F11388" w:rsidRPr="000C3C62" w:rsidRDefault="00F11388" w:rsidP="000C3C62">
                  <w:pPr>
                    <w:pStyle w:val="TableText-Bullet"/>
                  </w:pPr>
                  <w:r w:rsidRPr="000C3C62">
                    <w:t>TT_SPL_LDGR_YGLBA</w:t>
                  </w:r>
                  <w:r w:rsidRPr="000C3C62">
                    <w:t>_INVALID</w:t>
                  </w:r>
                </w:p>
                <w:p w:rsidR="00F11388" w:rsidRPr="000C3C62" w:rsidRDefault="00F11388" w:rsidP="000C3C62">
                  <w:pPr>
                    <w:pStyle w:val="TableText-Bullet"/>
                  </w:pPr>
                  <w:r w:rsidRPr="000C3C62">
                    <w:t>TT_SPL_LDGR_YGLBA</w:t>
                  </w:r>
                  <w:r w:rsidRPr="000C3C62">
                    <w:t>_LOAD</w:t>
                  </w:r>
                </w:p>
                <w:p w:rsidR="00F11388" w:rsidRPr="000C3C62" w:rsidRDefault="00F11388" w:rsidP="000C3C62">
                  <w:pPr>
                    <w:pStyle w:val="TableText-Bullet"/>
                  </w:pPr>
                  <w:r w:rsidRPr="000C3C62">
                    <w:t>TT_SPL_LDGR_YGLBA_</w:t>
                  </w:r>
                  <w:r w:rsidRPr="000C3C62">
                    <w:t>DELTA</w:t>
                  </w:r>
                </w:p>
                <w:p w:rsidR="00F11388" w:rsidRPr="000C3C62" w:rsidRDefault="00F11388" w:rsidP="000C3C62">
                  <w:pPr>
                    <w:pStyle w:val="TableText-Bullet"/>
                  </w:pPr>
                  <w:r w:rsidRPr="000C3C62">
                    <w:t>TT_SPL_LDGR_CHECK_TABLES</w:t>
                  </w:r>
                </w:p>
                <w:p w:rsidR="00182BB8" w:rsidRPr="00FB0971" w:rsidRDefault="00182BB8" w:rsidP="00FB0971">
                  <w:pPr>
                    <w:pStyle w:val="ListParagraph"/>
                  </w:pPr>
                </w:p>
              </w:tc>
              <w:tc>
                <w:tcPr>
                  <w:tcW w:w="236" w:type="dxa"/>
                </w:tcPr>
                <w:p w:rsidR="00182BB8" w:rsidRPr="00204818" w:rsidRDefault="00182BB8" w:rsidP="00182BB8">
                  <w:pPr>
                    <w:spacing w:before="10" w:after="10"/>
                    <w:jc w:val="both"/>
                    <w:rPr>
                      <w:snapToGrid w:val="0"/>
                      <w:color w:val="000000"/>
                      <w:sz w:val="22"/>
                      <w:szCs w:val="22"/>
                    </w:rPr>
                  </w:pPr>
                </w:p>
              </w:tc>
              <w:tc>
                <w:tcPr>
                  <w:tcW w:w="1550" w:type="dxa"/>
                  <w:shd w:val="clear" w:color="auto" w:fill="auto"/>
                </w:tcPr>
                <w:p w:rsidR="00182BB8" w:rsidRPr="00204818" w:rsidRDefault="00182BB8" w:rsidP="00182BB8">
                  <w:pPr>
                    <w:spacing w:before="10" w:after="10"/>
                    <w:jc w:val="both"/>
                    <w:rPr>
                      <w:snapToGrid w:val="0"/>
                      <w:color w:val="000000"/>
                      <w:sz w:val="22"/>
                      <w:szCs w:val="22"/>
                    </w:rPr>
                  </w:pPr>
                </w:p>
              </w:tc>
            </w:tr>
          </w:tbl>
          <w:p w:rsidR="00182BB8" w:rsidRPr="00405EB1" w:rsidRDefault="00182BB8" w:rsidP="00182BB8">
            <w:pPr>
              <w:pStyle w:val="TableText0"/>
              <w:keepNext/>
              <w:ind w:left="1080"/>
              <w:rPr>
                <w:noProof w:val="0"/>
                <w:sz w:val="22"/>
                <w:szCs w:val="22"/>
              </w:rPr>
            </w:pPr>
          </w:p>
        </w:tc>
      </w:tr>
    </w:tbl>
    <w:p w:rsidR="00182BB8" w:rsidRDefault="00182BB8" w:rsidP="00B55A3F"/>
    <w:p w:rsidR="00B55A3F" w:rsidRDefault="00B55A3F"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B55A3F" w:rsidTr="000C3C62">
        <w:tc>
          <w:tcPr>
            <w:tcW w:w="9782" w:type="dxa"/>
            <w:shd w:val="clear" w:color="auto" w:fill="F2F2F2"/>
          </w:tcPr>
          <w:p w:rsidR="00B55A3F" w:rsidRDefault="00B55A3F" w:rsidP="00C76698">
            <w:pPr>
              <w:pStyle w:val="Heading1"/>
              <w:keepLines/>
              <w:pageBreakBefore w:val="0"/>
              <w:framePr w:w="0" w:vSpace="0" w:wrap="auto" w:vAnchor="margin" w:yAlign="inline"/>
              <w:numPr>
                <w:ilvl w:val="0"/>
                <w:numId w:val="34"/>
              </w:numPr>
              <w:spacing w:before="240" w:line="259" w:lineRule="auto"/>
            </w:pPr>
            <w:bookmarkStart w:id="12" w:name="_Toc5615128"/>
            <w:r w:rsidRPr="008C5028">
              <w:rPr>
                <w:rFonts w:ascii="EYInterstate" w:hAnsi="EYInterstate"/>
              </w:rPr>
              <w:t>Messages</w:t>
            </w:r>
            <w:bookmarkEnd w:id="12"/>
          </w:p>
        </w:tc>
      </w:tr>
      <w:tr w:rsidR="00B55A3F" w:rsidTr="000C3C62">
        <w:trPr>
          <w:cantSplit/>
          <w:trHeight w:val="305"/>
        </w:trPr>
        <w:tc>
          <w:tcPr>
            <w:tcW w:w="9782" w:type="dxa"/>
          </w:tcPr>
          <w:p w:rsidR="00B55A3F" w:rsidRDefault="00B55A3F" w:rsidP="00C43EE9">
            <w:pPr>
              <w:spacing w:before="10" w:after="10"/>
              <w:jc w:val="both"/>
              <w:rPr>
                <w:snapToGrid w:val="0"/>
                <w:color w:val="000000"/>
                <w:sz w:val="22"/>
                <w:szCs w:val="22"/>
              </w:rPr>
            </w:pPr>
          </w:p>
          <w:p w:rsidR="00FB0971" w:rsidRPr="001E6205" w:rsidRDefault="00FB0971" w:rsidP="00FB0971">
            <w:pPr>
              <w:spacing w:before="10" w:after="10"/>
              <w:jc w:val="both"/>
              <w:rPr>
                <w:snapToGrid w:val="0"/>
                <w:color w:val="000000"/>
                <w:sz w:val="22"/>
                <w:szCs w:val="22"/>
              </w:rPr>
            </w:pPr>
          </w:p>
        </w:tc>
      </w:tr>
    </w:tbl>
    <w:p w:rsidR="00182BB8" w:rsidRDefault="00182BB8" w:rsidP="00B55A3F"/>
    <w:p w:rsidR="00B55A3F" w:rsidRDefault="00B55A3F"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B55A3F" w:rsidTr="000C3C62">
        <w:tc>
          <w:tcPr>
            <w:tcW w:w="9782" w:type="dxa"/>
            <w:tcBorders>
              <w:top w:val="single" w:sz="12" w:space="0" w:color="000080"/>
              <w:bottom w:val="single" w:sz="12" w:space="0" w:color="000080"/>
            </w:tcBorders>
            <w:shd w:val="clear" w:color="auto" w:fill="F2F2F2"/>
          </w:tcPr>
          <w:p w:rsidR="00B55A3F" w:rsidRDefault="00B55A3F" w:rsidP="00C76698">
            <w:pPr>
              <w:pStyle w:val="Heading1"/>
              <w:keepLines/>
              <w:pageBreakBefore w:val="0"/>
              <w:framePr w:w="0" w:vSpace="0" w:wrap="auto" w:vAnchor="margin" w:yAlign="inline"/>
              <w:numPr>
                <w:ilvl w:val="0"/>
                <w:numId w:val="34"/>
              </w:numPr>
              <w:spacing w:before="240" w:line="259" w:lineRule="auto"/>
            </w:pPr>
            <w:bookmarkStart w:id="13" w:name="_Toc5615129"/>
            <w:r w:rsidRPr="008C5028">
              <w:rPr>
                <w:rFonts w:ascii="EYInterstate" w:hAnsi="EYInterstate"/>
              </w:rPr>
              <w:t>Conversion List Output</w:t>
            </w:r>
            <w:r w:rsidR="008E3E59">
              <w:rPr>
                <w:rFonts w:ascii="EYInterstate" w:hAnsi="EYInterstate"/>
              </w:rPr>
              <w:t>/ Reconciliation</w:t>
            </w:r>
            <w:bookmarkEnd w:id="13"/>
            <w:r>
              <w:rPr>
                <w:color w:val="FFFFFF"/>
              </w:rPr>
              <w:t xml:space="preserve"> </w:t>
            </w:r>
            <w:r>
              <w:rPr>
                <w:rFonts w:ascii="Arial Narrow" w:hAnsi="Arial Narrow"/>
                <w:b w:val="0"/>
                <w:bCs w:val="0"/>
                <w:i/>
                <w:iCs/>
                <w:sz w:val="16"/>
                <w:szCs w:val="20"/>
              </w:rPr>
              <w:t xml:space="preserve"> </w:t>
            </w:r>
          </w:p>
        </w:tc>
      </w:tr>
      <w:tr w:rsidR="00B55A3F" w:rsidTr="000C3C62">
        <w:trPr>
          <w:cantSplit/>
          <w:trHeight w:val="305"/>
        </w:trPr>
        <w:tc>
          <w:tcPr>
            <w:tcW w:w="9782" w:type="dxa"/>
            <w:tcBorders>
              <w:top w:val="single" w:sz="12" w:space="0" w:color="000080"/>
            </w:tcBorders>
          </w:tcPr>
          <w:p w:rsidR="005408A1" w:rsidRDefault="005408A1" w:rsidP="005408A1">
            <w:pPr>
              <w:pStyle w:val="ListParagraph"/>
              <w:rPr>
                <w:rFonts w:ascii="Arial" w:hAnsi="Arial" w:cs="Arial"/>
                <w:sz w:val="20"/>
                <w:szCs w:val="20"/>
              </w:rPr>
            </w:pPr>
          </w:p>
          <w:p w:rsidR="000C3C62" w:rsidRPr="000C3C62" w:rsidRDefault="00C74E85" w:rsidP="006C68E6">
            <w:pPr>
              <w:pStyle w:val="ListParagraph"/>
              <w:numPr>
                <w:ilvl w:val="0"/>
                <w:numId w:val="31"/>
              </w:numPr>
              <w:rPr>
                <w:lang w:val="en-GB"/>
              </w:rPr>
            </w:pPr>
            <w:r>
              <w:rPr>
                <w:rFonts w:ascii="Arial" w:hAnsi="Arial" w:cs="Arial"/>
                <w:sz w:val="20"/>
                <w:szCs w:val="20"/>
              </w:rPr>
              <w:t xml:space="preserve">Compare </w:t>
            </w:r>
            <w:r w:rsidR="005408A1">
              <w:rPr>
                <w:rFonts w:ascii="Arial" w:hAnsi="Arial" w:cs="Arial"/>
                <w:sz w:val="20"/>
                <w:szCs w:val="20"/>
              </w:rPr>
              <w:t>YGLOBEA/YGLOBET</w:t>
            </w:r>
            <w:r>
              <w:rPr>
                <w:rFonts w:ascii="Arial" w:hAnsi="Arial" w:cs="Arial"/>
                <w:sz w:val="20"/>
                <w:szCs w:val="20"/>
              </w:rPr>
              <w:t xml:space="preserve"> table between SAP source system and CFIN. Analyze </w:t>
            </w:r>
            <w:r w:rsidR="005408A1">
              <w:rPr>
                <w:rFonts w:ascii="Arial" w:hAnsi="Arial" w:cs="Arial"/>
                <w:sz w:val="20"/>
                <w:szCs w:val="20"/>
              </w:rPr>
              <w:t>the differences and the reasons.</w:t>
            </w:r>
          </w:p>
          <w:p w:rsidR="00B55A3F" w:rsidRPr="000C3C62" w:rsidRDefault="00C74E85" w:rsidP="006C68E6">
            <w:pPr>
              <w:pStyle w:val="ListParagraph"/>
              <w:numPr>
                <w:ilvl w:val="0"/>
                <w:numId w:val="31"/>
              </w:numPr>
              <w:rPr>
                <w:lang w:val="en-GB"/>
              </w:rPr>
            </w:pPr>
            <w:r>
              <w:t>Validate the mapping table in CFIN</w:t>
            </w:r>
          </w:p>
          <w:p w:rsidR="00B55A3F" w:rsidRPr="00F573BA" w:rsidRDefault="00B55A3F" w:rsidP="00204818">
            <w:pPr>
              <w:pStyle w:val="TableText-Bullet"/>
              <w:numPr>
                <w:ilvl w:val="0"/>
                <w:numId w:val="0"/>
              </w:numPr>
              <w:ind w:left="72"/>
              <w:rPr>
                <w:sz w:val="22"/>
                <w:szCs w:val="22"/>
              </w:rPr>
            </w:pPr>
          </w:p>
        </w:tc>
      </w:tr>
    </w:tbl>
    <w:p w:rsidR="00B55A3F" w:rsidRDefault="00B55A3F" w:rsidP="00B55A3F"/>
    <w:p w:rsidR="00B55A3F" w:rsidRDefault="00B55A3F" w:rsidP="00B55A3F"/>
    <w:p w:rsidR="00B55A3F" w:rsidRDefault="00B55A3F"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B55A3F" w:rsidTr="000C3C62">
        <w:tc>
          <w:tcPr>
            <w:tcW w:w="9782" w:type="dxa"/>
            <w:tcBorders>
              <w:top w:val="single" w:sz="12" w:space="0" w:color="000080"/>
              <w:bottom w:val="single" w:sz="12" w:space="0" w:color="000080"/>
            </w:tcBorders>
            <w:shd w:val="clear" w:color="auto" w:fill="F2F2F2"/>
          </w:tcPr>
          <w:p w:rsidR="00B55A3F" w:rsidRDefault="00B55A3F" w:rsidP="00C76698">
            <w:pPr>
              <w:pStyle w:val="Heading1"/>
              <w:keepLines/>
              <w:pageBreakBefore w:val="0"/>
              <w:framePr w:w="0" w:vSpace="0" w:wrap="auto" w:vAnchor="margin" w:yAlign="inline"/>
              <w:numPr>
                <w:ilvl w:val="0"/>
                <w:numId w:val="34"/>
              </w:numPr>
              <w:spacing w:before="240" w:line="259" w:lineRule="auto"/>
            </w:pPr>
            <w:bookmarkStart w:id="14" w:name="_Toc5615130"/>
            <w:r w:rsidRPr="001D0FE8">
              <w:rPr>
                <w:rFonts w:ascii="EYInterstate" w:hAnsi="EYInterstate"/>
              </w:rPr>
              <w:t>Assumptions in Technical Design</w:t>
            </w:r>
            <w:bookmarkEnd w:id="14"/>
          </w:p>
        </w:tc>
      </w:tr>
      <w:tr w:rsidR="00B55A3F" w:rsidTr="000C3C62">
        <w:trPr>
          <w:cantSplit/>
          <w:trHeight w:val="305"/>
        </w:trPr>
        <w:tc>
          <w:tcPr>
            <w:tcW w:w="9782" w:type="dxa"/>
            <w:tcBorders>
              <w:top w:val="single" w:sz="12" w:space="0" w:color="000080"/>
            </w:tcBorders>
          </w:tcPr>
          <w:p w:rsidR="00B55A3F" w:rsidRDefault="00B55A3F" w:rsidP="00204818">
            <w:pPr>
              <w:pStyle w:val="TableText-Bullet"/>
              <w:numPr>
                <w:ilvl w:val="0"/>
                <w:numId w:val="0"/>
              </w:numPr>
              <w:ind w:left="72"/>
              <w:rPr>
                <w:sz w:val="22"/>
                <w:szCs w:val="22"/>
              </w:rPr>
            </w:pPr>
          </w:p>
          <w:p w:rsidR="009E0099" w:rsidRPr="000C3C62" w:rsidRDefault="00F400A6" w:rsidP="000C3C62">
            <w:pPr>
              <w:pStyle w:val="TableText-Bullet"/>
            </w:pPr>
            <w:r w:rsidRPr="000C3C62">
              <w:t xml:space="preserve">All </w:t>
            </w:r>
            <w:r w:rsidR="00100DDF" w:rsidRPr="000C3C62">
              <w:t>Special Purpose Ledger</w:t>
            </w:r>
            <w:r w:rsidR="009E0099" w:rsidRPr="000C3C62">
              <w:t xml:space="preserve"> will be</w:t>
            </w:r>
            <w:r w:rsidR="00F07C41" w:rsidRPr="000C3C62">
              <w:t xml:space="preserve"> fetched from source system</w:t>
            </w:r>
            <w:r w:rsidR="007C7FAC" w:rsidRPr="000C3C62">
              <w:t xml:space="preserve"> </w:t>
            </w:r>
            <w:r w:rsidR="00F07C41" w:rsidRPr="000C3C62">
              <w:t>(based on specified criteria)</w:t>
            </w:r>
            <w:r w:rsidR="009E0099" w:rsidRPr="000C3C62">
              <w:t xml:space="preserve"> </w:t>
            </w:r>
            <w:r w:rsidR="00F07C41" w:rsidRPr="000C3C62">
              <w:t xml:space="preserve">and </w:t>
            </w:r>
            <w:r w:rsidR="009E0099" w:rsidRPr="000C3C62">
              <w:t>shared with the functional team. Load input file</w:t>
            </w:r>
          </w:p>
          <w:p w:rsidR="009E0099" w:rsidRPr="000C3C62" w:rsidRDefault="009E0099" w:rsidP="000C3C62">
            <w:pPr>
              <w:pStyle w:val="TableText-Bullet"/>
            </w:pPr>
            <w:r w:rsidRPr="000C3C62">
              <w:t>Company Codes already exist in S4</w:t>
            </w:r>
            <w:r w:rsidR="00F07C41" w:rsidRPr="000C3C62">
              <w:t>.</w:t>
            </w:r>
          </w:p>
          <w:p w:rsidR="000C3C62" w:rsidRPr="00F07C41" w:rsidRDefault="000C3C62" w:rsidP="000C3C62">
            <w:pPr>
              <w:pStyle w:val="TableText-Bullet"/>
              <w:numPr>
                <w:ilvl w:val="0"/>
                <w:numId w:val="0"/>
              </w:numPr>
              <w:ind w:left="720"/>
              <w:rPr>
                <w:sz w:val="22"/>
                <w:szCs w:val="22"/>
              </w:rPr>
            </w:pPr>
          </w:p>
        </w:tc>
      </w:tr>
    </w:tbl>
    <w:p w:rsidR="00B55A3F" w:rsidRDefault="00B55A3F"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B55A3F" w:rsidTr="000C3C62">
        <w:tc>
          <w:tcPr>
            <w:tcW w:w="9782" w:type="dxa"/>
            <w:tcBorders>
              <w:top w:val="single" w:sz="12" w:space="0" w:color="000080"/>
              <w:bottom w:val="single" w:sz="12" w:space="0" w:color="000080"/>
            </w:tcBorders>
            <w:shd w:val="clear" w:color="auto" w:fill="F2F2F2"/>
          </w:tcPr>
          <w:p w:rsidR="00B55A3F" w:rsidRDefault="00B55A3F" w:rsidP="00C76698">
            <w:pPr>
              <w:pStyle w:val="Heading1"/>
              <w:keepLines/>
              <w:pageBreakBefore w:val="0"/>
              <w:framePr w:w="0" w:vSpace="0" w:wrap="auto" w:vAnchor="margin" w:yAlign="inline"/>
              <w:numPr>
                <w:ilvl w:val="0"/>
                <w:numId w:val="34"/>
              </w:numPr>
              <w:spacing w:before="240" w:line="259" w:lineRule="auto"/>
            </w:pPr>
            <w:bookmarkStart w:id="15" w:name="_Toc5615131"/>
            <w:r w:rsidRPr="001D0FE8">
              <w:rPr>
                <w:rFonts w:ascii="EYInterstate" w:hAnsi="EYInterstate"/>
              </w:rPr>
              <w:t>Open Issues in Technical Design</w:t>
            </w:r>
            <w:bookmarkEnd w:id="15"/>
            <w:r>
              <w:rPr>
                <w:color w:val="FFFFFF"/>
              </w:rPr>
              <w:t xml:space="preserve"> </w:t>
            </w:r>
            <w:r>
              <w:rPr>
                <w:rFonts w:ascii="Arial Narrow" w:hAnsi="Arial Narrow"/>
                <w:b w:val="0"/>
                <w:bCs w:val="0"/>
                <w:i/>
                <w:iCs/>
                <w:sz w:val="16"/>
                <w:szCs w:val="20"/>
              </w:rPr>
              <w:t xml:space="preserve"> </w:t>
            </w:r>
          </w:p>
        </w:tc>
      </w:tr>
      <w:tr w:rsidR="00B55A3F" w:rsidTr="000C3C62">
        <w:trPr>
          <w:cantSplit/>
          <w:trHeight w:val="305"/>
        </w:trPr>
        <w:tc>
          <w:tcPr>
            <w:tcW w:w="9782" w:type="dxa"/>
            <w:tcBorders>
              <w:top w:val="single" w:sz="12" w:space="0" w:color="000080"/>
            </w:tcBorders>
          </w:tcPr>
          <w:p w:rsidR="000C3C62" w:rsidRDefault="000C3C62" w:rsidP="000C3C62">
            <w:pPr>
              <w:pStyle w:val="TableText-Bullet"/>
              <w:numPr>
                <w:ilvl w:val="0"/>
                <w:numId w:val="0"/>
              </w:numPr>
              <w:ind w:left="720"/>
            </w:pPr>
          </w:p>
          <w:p w:rsidR="00D263DA" w:rsidRPr="000C3C62" w:rsidRDefault="00D263DA" w:rsidP="00D263DA">
            <w:pPr>
              <w:pStyle w:val="TableText-Bullet"/>
            </w:pPr>
            <w:r w:rsidRPr="000C3C62">
              <w:t>Need to confirm "Type of Conversion".</w:t>
            </w:r>
          </w:p>
          <w:p w:rsidR="00D263DA" w:rsidRPr="000C3C62" w:rsidRDefault="00D263DA" w:rsidP="00D263DA">
            <w:pPr>
              <w:pStyle w:val="TableText-Bullet"/>
            </w:pPr>
            <w:r w:rsidRPr="000C3C62">
              <w:t>In Document structure mapping doc has to be attached.</w:t>
            </w:r>
          </w:p>
          <w:p w:rsidR="00D263DA" w:rsidRPr="000C3C62" w:rsidRDefault="00D263DA" w:rsidP="00D263DA">
            <w:pPr>
              <w:pStyle w:val="TableText-Bullet"/>
            </w:pPr>
            <w:r w:rsidRPr="000C3C62">
              <w:t>Program Attributes has to be filled once FM is finalized.</w:t>
            </w:r>
          </w:p>
          <w:p w:rsidR="00D263DA" w:rsidRPr="000C3C62" w:rsidRDefault="00D263DA" w:rsidP="00D263DA">
            <w:pPr>
              <w:pStyle w:val="TableText-Bullet"/>
            </w:pPr>
            <w:r w:rsidRPr="000C3C62">
              <w:t>In Technical flow diagram, loading FM details has to be updated.</w:t>
            </w:r>
          </w:p>
          <w:p w:rsidR="00D263DA" w:rsidRPr="000C3C62" w:rsidRDefault="00D263DA" w:rsidP="00D263DA">
            <w:pPr>
              <w:pStyle w:val="TableText-Bullet"/>
            </w:pPr>
            <w:r w:rsidRPr="000C3C62">
              <w:t>In Business requirements, MDG requirements has to be updated.</w:t>
            </w:r>
          </w:p>
          <w:p w:rsidR="00D263DA" w:rsidRPr="000C3C62" w:rsidRDefault="00D263DA" w:rsidP="00D263DA">
            <w:pPr>
              <w:pStyle w:val="TableText-Bullet"/>
            </w:pPr>
            <w:r w:rsidRPr="000C3C62">
              <w:t>In Messages, FM details has to be updated.</w:t>
            </w:r>
          </w:p>
          <w:p w:rsidR="00895ABD" w:rsidRPr="000C3C62" w:rsidRDefault="00D263DA" w:rsidP="00E812AA">
            <w:pPr>
              <w:pStyle w:val="TableText-Bullet"/>
            </w:pPr>
            <w:r w:rsidRPr="000C3C62">
              <w:t>Unit test plan has to be updated properly.</w:t>
            </w:r>
          </w:p>
          <w:p w:rsidR="00895ABD" w:rsidRPr="00405EB1" w:rsidRDefault="00895ABD" w:rsidP="007C7FAC">
            <w:pPr>
              <w:pStyle w:val="TableText-Bullet"/>
              <w:numPr>
                <w:ilvl w:val="0"/>
                <w:numId w:val="0"/>
              </w:numPr>
              <w:rPr>
                <w:sz w:val="22"/>
                <w:szCs w:val="22"/>
              </w:rPr>
            </w:pPr>
          </w:p>
        </w:tc>
      </w:tr>
    </w:tbl>
    <w:p w:rsidR="00B55A3F" w:rsidRDefault="00B55A3F" w:rsidP="00B55A3F"/>
    <w:p w:rsidR="00B55A3F" w:rsidRDefault="00B55A3F" w:rsidP="00B55A3F"/>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C367C3" w:rsidRPr="00EF51C6" w:rsidTr="000C3C62">
        <w:trPr>
          <w:cantSplit/>
          <w:trHeight w:val="305"/>
        </w:trPr>
        <w:tc>
          <w:tcPr>
            <w:tcW w:w="9782" w:type="dxa"/>
            <w:shd w:val="clear" w:color="auto" w:fill="F2F2F2" w:themeFill="background1" w:themeFillShade="F2"/>
          </w:tcPr>
          <w:p w:rsidR="00C367C3" w:rsidRPr="00EF51C6" w:rsidRDefault="00C367C3" w:rsidP="00C367C3">
            <w:pPr>
              <w:pStyle w:val="Heading1"/>
              <w:keepLines/>
              <w:pageBreakBefore w:val="0"/>
              <w:framePr w:w="0" w:vSpace="0" w:wrap="auto" w:vAnchor="margin" w:yAlign="inline"/>
              <w:spacing w:before="240" w:line="259" w:lineRule="auto"/>
              <w:ind w:left="141"/>
              <w:rPr>
                <w:rFonts w:ascii="EYInterstate" w:hAnsi="EYInterstate"/>
              </w:rPr>
            </w:pPr>
            <w:bookmarkStart w:id="16" w:name="_Toc951757"/>
            <w:bookmarkStart w:id="17" w:name="_Toc5615132"/>
            <w:r>
              <w:rPr>
                <w:rFonts w:ascii="EYInterstate" w:hAnsi="EYInterstate"/>
              </w:rPr>
              <w:t>1</w:t>
            </w:r>
            <w:r w:rsidR="00D71BAA">
              <w:rPr>
                <w:rFonts w:ascii="EYInterstate" w:hAnsi="EYInterstate"/>
              </w:rPr>
              <w:t>2</w:t>
            </w:r>
            <w:r>
              <w:rPr>
                <w:rFonts w:ascii="EYInterstate" w:hAnsi="EYInterstate"/>
              </w:rPr>
              <w:t>.</w:t>
            </w:r>
            <w:r w:rsidRPr="001D0FE8">
              <w:rPr>
                <w:rFonts w:ascii="EYInterstate" w:hAnsi="EYInterstate"/>
              </w:rPr>
              <w:t>Unit Test Plan</w:t>
            </w:r>
            <w:bookmarkEnd w:id="16"/>
            <w:bookmarkEnd w:id="17"/>
            <w:r w:rsidRPr="00204818">
              <w:rPr>
                <w:color w:val="000000"/>
              </w:rPr>
              <w:t xml:space="preserve">  </w:t>
            </w:r>
          </w:p>
        </w:tc>
      </w:tr>
      <w:tr w:rsidR="00C367C3" w:rsidRPr="00405EB1" w:rsidTr="000C3C62">
        <w:trPr>
          <w:cantSplit/>
          <w:trHeight w:val="3939"/>
        </w:trPr>
        <w:tc>
          <w:tcPr>
            <w:tcW w:w="9782" w:type="dxa"/>
          </w:tcPr>
          <w:p w:rsidR="00C367C3" w:rsidRPr="00C97E8F" w:rsidRDefault="00C367C3" w:rsidP="00972410">
            <w:pPr>
              <w:pStyle w:val="ABLOCKPARA"/>
              <w:rPr>
                <w:i/>
                <w:lang w:val="en-US"/>
              </w:rPr>
            </w:pPr>
          </w:p>
          <w:tbl>
            <w:tblPr>
              <w:tblW w:w="9072" w:type="dxa"/>
              <w:tblInd w:w="174" w:type="dxa"/>
              <w:tblLook w:val="01E0" w:firstRow="1" w:lastRow="1" w:firstColumn="1" w:lastColumn="1" w:noHBand="0" w:noVBand="0"/>
            </w:tblPr>
            <w:tblGrid>
              <w:gridCol w:w="1418"/>
              <w:gridCol w:w="3685"/>
              <w:gridCol w:w="3969"/>
            </w:tblGrid>
            <w:tr w:rsidR="00C367C3" w:rsidRPr="00D16011" w:rsidTr="00D437E0">
              <w:tc>
                <w:tcPr>
                  <w:tcW w:w="1418" w:type="dxa"/>
                  <w:tcBorders>
                    <w:bottom w:val="single" w:sz="6" w:space="0" w:color="000000" w:themeColor="text1"/>
                  </w:tcBorders>
                  <w:shd w:val="clear" w:color="auto" w:fill="C0C0C0"/>
                </w:tcPr>
                <w:p w:rsidR="00C367C3" w:rsidRPr="000C3C62" w:rsidRDefault="00C367C3" w:rsidP="00972410">
                  <w:pPr>
                    <w:spacing w:before="10" w:after="10"/>
                    <w:jc w:val="center"/>
                    <w:rPr>
                      <w:rFonts w:ascii="Arial" w:hAnsi="Arial" w:cs="Arial"/>
                      <w:b/>
                      <w:snapToGrid w:val="0"/>
                      <w:color w:val="000000"/>
                      <w:sz w:val="20"/>
                      <w:szCs w:val="22"/>
                    </w:rPr>
                  </w:pPr>
                  <w:r w:rsidRPr="000C3C62">
                    <w:rPr>
                      <w:rFonts w:ascii="Arial" w:hAnsi="Arial" w:cs="Arial"/>
                      <w:b/>
                      <w:snapToGrid w:val="0"/>
                      <w:color w:val="000000"/>
                      <w:sz w:val="20"/>
                      <w:szCs w:val="22"/>
                    </w:rPr>
                    <w:t>Scenario #</w:t>
                  </w:r>
                </w:p>
              </w:tc>
              <w:tc>
                <w:tcPr>
                  <w:tcW w:w="3685" w:type="dxa"/>
                  <w:tcBorders>
                    <w:bottom w:val="single" w:sz="6" w:space="0" w:color="000000" w:themeColor="text1"/>
                  </w:tcBorders>
                  <w:shd w:val="clear" w:color="auto" w:fill="C0C0C0"/>
                </w:tcPr>
                <w:p w:rsidR="00C367C3" w:rsidRPr="000C3C62" w:rsidRDefault="00C367C3" w:rsidP="00972410">
                  <w:pPr>
                    <w:spacing w:before="10" w:after="10"/>
                    <w:jc w:val="center"/>
                    <w:rPr>
                      <w:rFonts w:ascii="Arial" w:hAnsi="Arial" w:cs="Arial"/>
                      <w:b/>
                      <w:snapToGrid w:val="0"/>
                      <w:color w:val="000000"/>
                      <w:sz w:val="20"/>
                      <w:szCs w:val="22"/>
                    </w:rPr>
                  </w:pPr>
                  <w:r w:rsidRPr="000C3C62">
                    <w:rPr>
                      <w:rFonts w:ascii="Arial" w:hAnsi="Arial" w:cs="Arial"/>
                      <w:b/>
                      <w:snapToGrid w:val="0"/>
                      <w:color w:val="000000"/>
                      <w:sz w:val="20"/>
                      <w:szCs w:val="22"/>
                    </w:rPr>
                    <w:t>Input Selection Criteria</w:t>
                  </w:r>
                </w:p>
              </w:tc>
              <w:tc>
                <w:tcPr>
                  <w:tcW w:w="3969" w:type="dxa"/>
                  <w:tcBorders>
                    <w:bottom w:val="single" w:sz="6" w:space="0" w:color="000000" w:themeColor="text1"/>
                  </w:tcBorders>
                  <w:shd w:val="clear" w:color="auto" w:fill="C0C0C0"/>
                </w:tcPr>
                <w:p w:rsidR="00C367C3" w:rsidRPr="000C3C62" w:rsidRDefault="00C367C3" w:rsidP="00972410">
                  <w:pPr>
                    <w:spacing w:before="10" w:after="10"/>
                    <w:jc w:val="center"/>
                    <w:rPr>
                      <w:rFonts w:ascii="Arial" w:hAnsi="Arial" w:cs="Arial"/>
                      <w:b/>
                      <w:snapToGrid w:val="0"/>
                      <w:color w:val="000000"/>
                      <w:sz w:val="20"/>
                      <w:szCs w:val="22"/>
                    </w:rPr>
                  </w:pPr>
                  <w:r w:rsidRPr="000C3C62">
                    <w:rPr>
                      <w:rFonts w:ascii="Arial" w:hAnsi="Arial" w:cs="Arial"/>
                      <w:b/>
                      <w:snapToGrid w:val="0"/>
                      <w:color w:val="000000"/>
                      <w:sz w:val="20"/>
                      <w:szCs w:val="22"/>
                    </w:rPr>
                    <w:t>Expected Result</w:t>
                  </w:r>
                </w:p>
              </w:tc>
            </w:tr>
            <w:tr w:rsidR="00C367C3" w:rsidRPr="00D16011" w:rsidTr="00D437E0">
              <w:tc>
                <w:tcPr>
                  <w:tcW w:w="1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C367C3" w:rsidRPr="000C3C62" w:rsidRDefault="00C367C3"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001</w:t>
                  </w:r>
                </w:p>
              </w:tc>
              <w:tc>
                <w:tcPr>
                  <w:tcW w:w="36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C367C3" w:rsidRPr="000C3C62" w:rsidRDefault="00C367C3"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 xml:space="preserve">Company code is missing in target system </w:t>
                  </w:r>
                </w:p>
                <w:p w:rsidR="00C367C3" w:rsidRPr="000C3C62" w:rsidRDefault="00C367C3" w:rsidP="00972410">
                  <w:pPr>
                    <w:spacing w:before="10" w:after="10"/>
                    <w:jc w:val="both"/>
                    <w:rPr>
                      <w:rFonts w:ascii="Arial" w:hAnsi="Arial" w:cs="Arial"/>
                      <w:snapToGrid w:val="0"/>
                      <w:color w:val="000000"/>
                      <w:sz w:val="20"/>
                      <w:szCs w:val="22"/>
                    </w:rPr>
                  </w:pP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C367C3" w:rsidRPr="000C3C62" w:rsidRDefault="00C367C3"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Company code does not exist</w:t>
                  </w:r>
                </w:p>
                <w:p w:rsidR="00C367C3" w:rsidRPr="000C3C62" w:rsidRDefault="00C367C3"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(Need to manually check in CFIN)</w:t>
                  </w:r>
                </w:p>
              </w:tc>
            </w:tr>
            <w:tr w:rsidR="00C367C3" w:rsidRPr="00D16011" w:rsidTr="00D437E0">
              <w:trPr>
                <w:trHeight w:val="676"/>
              </w:trPr>
              <w:tc>
                <w:tcPr>
                  <w:tcW w:w="1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C367C3" w:rsidRPr="000C3C62" w:rsidRDefault="00C367C3"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002</w:t>
                  </w:r>
                </w:p>
              </w:tc>
              <w:tc>
                <w:tcPr>
                  <w:tcW w:w="36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C367C3" w:rsidRPr="000C3C62" w:rsidRDefault="00877D2D" w:rsidP="00972410">
                  <w:pPr>
                    <w:spacing w:before="10" w:after="10"/>
                    <w:jc w:val="both"/>
                    <w:rPr>
                      <w:rFonts w:ascii="Arial" w:hAnsi="Arial" w:cs="Arial"/>
                      <w:snapToGrid w:val="0"/>
                      <w:color w:val="000000"/>
                      <w:sz w:val="20"/>
                      <w:szCs w:val="22"/>
                    </w:rPr>
                  </w:pPr>
                  <w:r w:rsidRPr="000C3C62">
                    <w:rPr>
                      <w:rFonts w:ascii="Arial" w:hAnsi="Arial" w:cs="Arial"/>
                      <w:sz w:val="20"/>
                      <w:szCs w:val="22"/>
                    </w:rPr>
                    <w:t>The source system not having correct data</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C367C3" w:rsidRPr="000C3C62" w:rsidRDefault="00877D2D" w:rsidP="00972410">
                  <w:pPr>
                    <w:spacing w:before="10" w:after="10"/>
                    <w:jc w:val="both"/>
                    <w:rPr>
                      <w:rFonts w:ascii="Arial" w:hAnsi="Arial" w:cs="Arial"/>
                      <w:snapToGrid w:val="0"/>
                      <w:color w:val="000000"/>
                      <w:sz w:val="20"/>
                      <w:szCs w:val="22"/>
                    </w:rPr>
                  </w:pPr>
                  <w:r w:rsidRPr="000C3C62">
                    <w:rPr>
                      <w:rFonts w:ascii="Arial" w:hAnsi="Arial" w:cs="Arial"/>
                      <w:sz w:val="20"/>
                      <w:szCs w:val="22"/>
                    </w:rPr>
                    <w:t>The source systems have incorrect data</w:t>
                  </w:r>
                </w:p>
              </w:tc>
            </w:tr>
            <w:tr w:rsidR="00FA731A" w:rsidRPr="00D16011" w:rsidTr="00D437E0">
              <w:trPr>
                <w:trHeight w:val="676"/>
              </w:trPr>
              <w:tc>
                <w:tcPr>
                  <w:tcW w:w="1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FA731A" w:rsidRPr="000C3C62" w:rsidRDefault="00FA731A"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003</w:t>
                  </w:r>
                </w:p>
              </w:tc>
              <w:tc>
                <w:tcPr>
                  <w:tcW w:w="36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FA731A" w:rsidRPr="000C3C62" w:rsidRDefault="00511CAC" w:rsidP="00972410">
                  <w:pPr>
                    <w:spacing w:before="10" w:after="10"/>
                    <w:jc w:val="both"/>
                    <w:rPr>
                      <w:rFonts w:ascii="Arial" w:hAnsi="Arial" w:cs="Arial"/>
                      <w:sz w:val="20"/>
                      <w:szCs w:val="22"/>
                    </w:rPr>
                  </w:pPr>
                  <w:r w:rsidRPr="000C3C62">
                    <w:rPr>
                      <w:rFonts w:ascii="Arial" w:hAnsi="Arial" w:cs="Arial"/>
                      <w:sz w:val="20"/>
                      <w:szCs w:val="22"/>
                    </w:rPr>
                    <w:t>Special Purpose Ledger</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FA731A" w:rsidRPr="000C3C62" w:rsidRDefault="00FA731A" w:rsidP="00972410">
                  <w:pPr>
                    <w:spacing w:before="10" w:after="10"/>
                    <w:jc w:val="both"/>
                    <w:rPr>
                      <w:rFonts w:ascii="Arial" w:hAnsi="Arial" w:cs="Arial"/>
                      <w:sz w:val="20"/>
                      <w:szCs w:val="22"/>
                    </w:rPr>
                  </w:pPr>
                  <w:r w:rsidRPr="000C3C62">
                    <w:rPr>
                      <w:rFonts w:ascii="Arial" w:hAnsi="Arial" w:cs="Arial"/>
                      <w:sz w:val="20"/>
                      <w:szCs w:val="22"/>
                    </w:rPr>
                    <w:t xml:space="preserve">Check whether all fields have been loaded and populated correctly. View in S4 by using the T code (SE11) </w:t>
                  </w:r>
                </w:p>
              </w:tc>
            </w:tr>
            <w:tr w:rsidR="00FA731A" w:rsidRPr="00D16011" w:rsidTr="00D437E0">
              <w:trPr>
                <w:trHeight w:val="676"/>
              </w:trPr>
              <w:tc>
                <w:tcPr>
                  <w:tcW w:w="14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FA731A" w:rsidRPr="000C3C62" w:rsidRDefault="00FA731A" w:rsidP="00972410">
                  <w:pPr>
                    <w:spacing w:before="10" w:after="10"/>
                    <w:jc w:val="both"/>
                    <w:rPr>
                      <w:rFonts w:ascii="Arial" w:hAnsi="Arial" w:cs="Arial"/>
                      <w:snapToGrid w:val="0"/>
                      <w:color w:val="000000"/>
                      <w:sz w:val="20"/>
                      <w:szCs w:val="22"/>
                    </w:rPr>
                  </w:pPr>
                  <w:r w:rsidRPr="000C3C62">
                    <w:rPr>
                      <w:rFonts w:ascii="Arial" w:hAnsi="Arial" w:cs="Arial"/>
                      <w:snapToGrid w:val="0"/>
                      <w:color w:val="000000"/>
                      <w:sz w:val="20"/>
                      <w:szCs w:val="22"/>
                    </w:rPr>
                    <w:t>004</w:t>
                  </w:r>
                </w:p>
              </w:tc>
              <w:tc>
                <w:tcPr>
                  <w:tcW w:w="36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FA731A" w:rsidRPr="000C3C62" w:rsidRDefault="00FA731A" w:rsidP="00972410">
                  <w:pPr>
                    <w:spacing w:before="10" w:after="10"/>
                    <w:jc w:val="both"/>
                    <w:rPr>
                      <w:rFonts w:ascii="Arial" w:hAnsi="Arial" w:cs="Arial"/>
                      <w:sz w:val="20"/>
                      <w:szCs w:val="22"/>
                    </w:rPr>
                  </w:pPr>
                  <w:r w:rsidRPr="000C3C62">
                    <w:rPr>
                      <w:rFonts w:ascii="Arial" w:hAnsi="Arial" w:cs="Arial"/>
                      <w:sz w:val="20"/>
                      <w:szCs w:val="22"/>
                    </w:rPr>
                    <w:t>Validation Check</w:t>
                  </w:r>
                </w:p>
              </w:tc>
              <w:tc>
                <w:tcPr>
                  <w:tcW w:w="396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FA731A" w:rsidRPr="000C3C62" w:rsidRDefault="00FA731A" w:rsidP="00FA731A">
                  <w:pPr>
                    <w:spacing w:before="10" w:after="10"/>
                    <w:jc w:val="both"/>
                    <w:rPr>
                      <w:rFonts w:ascii="Arial" w:hAnsi="Arial" w:cs="Arial"/>
                      <w:sz w:val="20"/>
                      <w:szCs w:val="22"/>
                    </w:rPr>
                  </w:pPr>
                  <w:r w:rsidRPr="000C3C62">
                    <w:rPr>
                      <w:rFonts w:ascii="Arial" w:hAnsi="Arial" w:cs="Arial"/>
                      <w:sz w:val="20"/>
                      <w:szCs w:val="22"/>
                    </w:rPr>
                    <w:t>Whatever record pass the validation rule should be loaded to the S/4.</w:t>
                  </w:r>
                </w:p>
                <w:p w:rsidR="00FA731A" w:rsidRPr="000C3C62" w:rsidRDefault="00FA731A" w:rsidP="00FA731A">
                  <w:pPr>
                    <w:spacing w:before="10" w:after="10"/>
                    <w:jc w:val="both"/>
                    <w:rPr>
                      <w:rFonts w:ascii="Arial" w:hAnsi="Arial" w:cs="Arial"/>
                      <w:sz w:val="20"/>
                      <w:szCs w:val="22"/>
                    </w:rPr>
                  </w:pPr>
                  <w:r w:rsidRPr="000C3C62">
                    <w:rPr>
                      <w:rFonts w:ascii="Arial" w:hAnsi="Arial" w:cs="Arial"/>
                      <w:sz w:val="20"/>
                      <w:szCs w:val="22"/>
                    </w:rPr>
                    <w:t>Check with negative results to make sure validation transform functioning well</w:t>
                  </w:r>
                </w:p>
              </w:tc>
            </w:tr>
          </w:tbl>
          <w:p w:rsidR="00C367C3" w:rsidRPr="00405EB1" w:rsidRDefault="00C367C3" w:rsidP="00972410">
            <w:pPr>
              <w:pStyle w:val="TableText0"/>
              <w:keepNext/>
              <w:rPr>
                <w:noProof w:val="0"/>
                <w:sz w:val="22"/>
                <w:szCs w:val="22"/>
              </w:rPr>
            </w:pPr>
          </w:p>
        </w:tc>
      </w:tr>
    </w:tbl>
    <w:p w:rsidR="00C367C3" w:rsidRDefault="00C367C3" w:rsidP="00B55A3F"/>
    <w:p w:rsidR="00B55A3F" w:rsidRDefault="00B55A3F" w:rsidP="00B55A3F">
      <w:pPr>
        <w:pStyle w:val="BodyText"/>
      </w:pPr>
    </w:p>
    <w:tbl>
      <w:tblPr>
        <w:tblW w:w="9782" w:type="dxa"/>
        <w:tblInd w:w="-299" w:type="dxa"/>
        <w:tblBorders>
          <w:top w:val="single" w:sz="12" w:space="0" w:color="000080"/>
          <w:left w:val="single" w:sz="12" w:space="0" w:color="000080"/>
          <w:bottom w:val="single" w:sz="12" w:space="0" w:color="000080"/>
          <w:right w:val="single" w:sz="12" w:space="0" w:color="000080"/>
          <w:insideH w:val="single" w:sz="4" w:space="0" w:color="auto"/>
          <w:insideV w:val="single" w:sz="4" w:space="0" w:color="auto"/>
        </w:tblBorders>
        <w:tblLook w:val="0000" w:firstRow="0" w:lastRow="0" w:firstColumn="0" w:lastColumn="0" w:noHBand="0" w:noVBand="0"/>
      </w:tblPr>
      <w:tblGrid>
        <w:gridCol w:w="9782"/>
      </w:tblGrid>
      <w:tr w:rsidR="00CC675C" w:rsidTr="000C3C62">
        <w:tc>
          <w:tcPr>
            <w:tcW w:w="9782" w:type="dxa"/>
            <w:shd w:val="clear" w:color="auto" w:fill="D9D9D9"/>
          </w:tcPr>
          <w:p w:rsidR="00CC675C" w:rsidRDefault="00C367C3" w:rsidP="00C367C3">
            <w:pPr>
              <w:pStyle w:val="Heading1"/>
              <w:keepLines/>
              <w:pageBreakBefore w:val="0"/>
              <w:framePr w:w="0" w:vSpace="0" w:wrap="auto" w:vAnchor="margin" w:yAlign="inline"/>
              <w:spacing w:before="240" w:line="259" w:lineRule="auto"/>
              <w:ind w:left="141"/>
            </w:pPr>
            <w:bookmarkStart w:id="18" w:name="_Toc5615133"/>
            <w:r>
              <w:rPr>
                <w:rFonts w:ascii="EYInterstate" w:hAnsi="EYInterstate"/>
              </w:rPr>
              <w:lastRenderedPageBreak/>
              <w:t>1</w:t>
            </w:r>
            <w:r w:rsidR="00D71BAA">
              <w:rPr>
                <w:rFonts w:ascii="EYInterstate" w:hAnsi="EYInterstate"/>
              </w:rPr>
              <w:t>3</w:t>
            </w:r>
            <w:r>
              <w:rPr>
                <w:rFonts w:ascii="EYInterstate" w:hAnsi="EYInterstate"/>
              </w:rPr>
              <w:t>.</w:t>
            </w:r>
            <w:r w:rsidR="00CC675C" w:rsidRPr="001D0FE8">
              <w:rPr>
                <w:rFonts w:ascii="EYInterstate" w:hAnsi="EYInterstate"/>
              </w:rPr>
              <w:t>Transport Details</w:t>
            </w:r>
            <w:bookmarkEnd w:id="18"/>
            <w:r w:rsidR="00CC675C" w:rsidRPr="00767CEF">
              <w:t xml:space="preserve">  </w:t>
            </w:r>
          </w:p>
        </w:tc>
      </w:tr>
      <w:tr w:rsidR="00CC675C" w:rsidRPr="00405EB1" w:rsidTr="000C3C62">
        <w:trPr>
          <w:cantSplit/>
          <w:trHeight w:val="1901"/>
        </w:trPr>
        <w:tc>
          <w:tcPr>
            <w:tcW w:w="9782" w:type="dxa"/>
          </w:tcPr>
          <w:p w:rsidR="00CC675C" w:rsidRPr="00C97E8F" w:rsidRDefault="00CC675C" w:rsidP="0090286F">
            <w:pPr>
              <w:pStyle w:val="ABLOCKPARA"/>
              <w:rPr>
                <w:i/>
                <w:lang w:val="en-US"/>
              </w:rPr>
            </w:pPr>
          </w:p>
          <w:tbl>
            <w:tblPr>
              <w:tblW w:w="0" w:type="auto"/>
              <w:tblInd w:w="169" w:type="dxa"/>
              <w:tblLook w:val="01E0" w:firstRow="1" w:lastRow="1" w:firstColumn="1" w:lastColumn="1" w:noHBand="0" w:noVBand="0"/>
            </w:tblPr>
            <w:tblGrid>
              <w:gridCol w:w="1936"/>
              <w:gridCol w:w="2742"/>
              <w:gridCol w:w="4536"/>
            </w:tblGrid>
            <w:tr w:rsidR="00855A94" w:rsidTr="00D437E0">
              <w:tc>
                <w:tcPr>
                  <w:tcW w:w="1936" w:type="dxa"/>
                  <w:tcBorders>
                    <w:top w:val="single" w:sz="4" w:space="0" w:color="auto"/>
                    <w:left w:val="single" w:sz="4" w:space="0" w:color="auto"/>
                    <w:bottom w:val="single" w:sz="4" w:space="0" w:color="auto"/>
                    <w:right w:val="single" w:sz="4" w:space="0" w:color="auto"/>
                  </w:tcBorders>
                  <w:shd w:val="clear" w:color="auto" w:fill="C0C0C0"/>
                </w:tcPr>
                <w:p w:rsidR="00CC675C" w:rsidRPr="00611C39" w:rsidRDefault="00CC675C" w:rsidP="00855A94">
                  <w:pPr>
                    <w:spacing w:before="10" w:after="10"/>
                    <w:rPr>
                      <w:rFonts w:ascii="Arial" w:hAnsi="Arial" w:cs="Arial"/>
                      <w:b/>
                      <w:snapToGrid w:val="0"/>
                      <w:color w:val="000000"/>
                      <w:sz w:val="20"/>
                      <w:szCs w:val="20"/>
                    </w:rPr>
                  </w:pPr>
                  <w:r w:rsidRPr="00611C39">
                    <w:rPr>
                      <w:rFonts w:ascii="Arial" w:hAnsi="Arial" w:cs="Arial"/>
                      <w:b/>
                      <w:snapToGrid w:val="0"/>
                      <w:color w:val="000000"/>
                      <w:sz w:val="20"/>
                      <w:szCs w:val="20"/>
                    </w:rPr>
                    <w:t>Transport #</w:t>
                  </w:r>
                </w:p>
              </w:tc>
              <w:tc>
                <w:tcPr>
                  <w:tcW w:w="2742" w:type="dxa"/>
                  <w:tcBorders>
                    <w:top w:val="single" w:sz="4" w:space="0" w:color="auto"/>
                    <w:left w:val="single" w:sz="4" w:space="0" w:color="auto"/>
                    <w:bottom w:val="single" w:sz="4" w:space="0" w:color="auto"/>
                    <w:right w:val="single" w:sz="4" w:space="0" w:color="auto"/>
                  </w:tcBorders>
                  <w:shd w:val="clear" w:color="auto" w:fill="C0C0C0"/>
                </w:tcPr>
                <w:p w:rsidR="00CC675C" w:rsidRPr="00611C39" w:rsidRDefault="00CC675C" w:rsidP="00855A94">
                  <w:pPr>
                    <w:spacing w:before="10" w:after="10"/>
                    <w:jc w:val="center"/>
                    <w:rPr>
                      <w:rFonts w:ascii="Arial" w:hAnsi="Arial" w:cs="Arial"/>
                      <w:b/>
                      <w:snapToGrid w:val="0"/>
                      <w:color w:val="000000"/>
                      <w:sz w:val="20"/>
                      <w:szCs w:val="20"/>
                    </w:rPr>
                  </w:pPr>
                  <w:r w:rsidRPr="00611C39">
                    <w:rPr>
                      <w:rFonts w:ascii="Arial" w:hAnsi="Arial" w:cs="Arial"/>
                      <w:b/>
                      <w:snapToGrid w:val="0"/>
                      <w:color w:val="000000"/>
                      <w:sz w:val="20"/>
                      <w:szCs w:val="20"/>
                    </w:rPr>
                    <w:t>Type</w:t>
                  </w:r>
                </w:p>
              </w:tc>
              <w:tc>
                <w:tcPr>
                  <w:tcW w:w="4536" w:type="dxa"/>
                  <w:tcBorders>
                    <w:top w:val="single" w:sz="4" w:space="0" w:color="auto"/>
                    <w:left w:val="single" w:sz="4" w:space="0" w:color="auto"/>
                    <w:bottom w:val="single" w:sz="4" w:space="0" w:color="auto"/>
                    <w:right w:val="single" w:sz="4" w:space="0" w:color="auto"/>
                  </w:tcBorders>
                  <w:shd w:val="clear" w:color="auto" w:fill="C0C0C0"/>
                </w:tcPr>
                <w:p w:rsidR="00CC675C" w:rsidRPr="00611C39" w:rsidRDefault="00CC675C" w:rsidP="00855A94">
                  <w:pPr>
                    <w:spacing w:before="10" w:after="10"/>
                    <w:jc w:val="center"/>
                    <w:rPr>
                      <w:rFonts w:ascii="Arial" w:hAnsi="Arial" w:cs="Arial"/>
                      <w:b/>
                      <w:snapToGrid w:val="0"/>
                      <w:color w:val="000000"/>
                      <w:sz w:val="20"/>
                      <w:szCs w:val="20"/>
                    </w:rPr>
                  </w:pPr>
                  <w:r w:rsidRPr="00611C39">
                    <w:rPr>
                      <w:rFonts w:ascii="Arial" w:hAnsi="Arial" w:cs="Arial"/>
                      <w:b/>
                      <w:snapToGrid w:val="0"/>
                      <w:color w:val="000000"/>
                      <w:sz w:val="20"/>
                      <w:szCs w:val="20"/>
                    </w:rPr>
                    <w:t>Description</w:t>
                  </w:r>
                </w:p>
              </w:tc>
            </w:tr>
            <w:tr w:rsidR="00855A94" w:rsidTr="00D437E0">
              <w:tc>
                <w:tcPr>
                  <w:tcW w:w="1936" w:type="dxa"/>
                  <w:tcBorders>
                    <w:top w:val="single" w:sz="4" w:space="0" w:color="auto"/>
                    <w:left w:val="single" w:sz="4" w:space="0" w:color="auto"/>
                    <w:bottom w:val="single" w:sz="4" w:space="0" w:color="auto"/>
                    <w:right w:val="single" w:sz="4" w:space="0" w:color="auto"/>
                  </w:tcBorders>
                  <w:shd w:val="clear" w:color="auto" w:fill="auto"/>
                </w:tcPr>
                <w:p w:rsidR="00CC675C" w:rsidRPr="00611C39" w:rsidRDefault="00861B11" w:rsidP="00855A94">
                  <w:pPr>
                    <w:spacing w:before="10" w:after="10" w:line="240" w:lineRule="auto"/>
                    <w:jc w:val="both"/>
                    <w:rPr>
                      <w:rFonts w:ascii="Arial" w:hAnsi="Arial" w:cs="Arial"/>
                      <w:sz w:val="20"/>
                      <w:szCs w:val="22"/>
                    </w:rPr>
                  </w:pPr>
                  <w:r w:rsidRPr="00611C39">
                    <w:rPr>
                      <w:rFonts w:ascii="Arial" w:hAnsi="Arial" w:cs="Arial"/>
                      <w:sz w:val="20"/>
                      <w:szCs w:val="22"/>
                    </w:rPr>
                    <w:t>JOB_NAME</w:t>
                  </w:r>
                </w:p>
              </w:tc>
              <w:tc>
                <w:tcPr>
                  <w:tcW w:w="2742" w:type="dxa"/>
                  <w:tcBorders>
                    <w:top w:val="single" w:sz="4" w:space="0" w:color="auto"/>
                    <w:left w:val="single" w:sz="4" w:space="0" w:color="auto"/>
                    <w:bottom w:val="single" w:sz="4" w:space="0" w:color="auto"/>
                    <w:right w:val="single" w:sz="4" w:space="0" w:color="auto"/>
                  </w:tcBorders>
                  <w:shd w:val="clear" w:color="auto" w:fill="auto"/>
                </w:tcPr>
                <w:p w:rsidR="00CC675C" w:rsidRPr="00611C39" w:rsidRDefault="00861B11" w:rsidP="00855A94">
                  <w:pPr>
                    <w:spacing w:before="10" w:after="10"/>
                    <w:rPr>
                      <w:rFonts w:ascii="Arial" w:hAnsi="Arial" w:cs="Arial"/>
                      <w:sz w:val="20"/>
                      <w:szCs w:val="22"/>
                    </w:rPr>
                  </w:pPr>
                  <w:r w:rsidRPr="00611C39">
                    <w:rPr>
                      <w:rFonts w:ascii="Arial" w:hAnsi="Arial" w:cs="Arial"/>
                      <w:sz w:val="20"/>
                      <w:szCs w:val="22"/>
                    </w:rPr>
                    <w:t>Central Repository Upload/Download</w:t>
                  </w:r>
                </w:p>
              </w:tc>
              <w:tc>
                <w:tcPr>
                  <w:tcW w:w="4536" w:type="dxa"/>
                  <w:tcBorders>
                    <w:top w:val="single" w:sz="4" w:space="0" w:color="auto"/>
                    <w:left w:val="single" w:sz="4" w:space="0" w:color="auto"/>
                    <w:bottom w:val="single" w:sz="4" w:space="0" w:color="auto"/>
                    <w:right w:val="single" w:sz="4" w:space="0" w:color="auto"/>
                  </w:tcBorders>
                  <w:shd w:val="clear" w:color="auto" w:fill="auto"/>
                </w:tcPr>
                <w:p w:rsidR="00611C39" w:rsidRDefault="00861B11" w:rsidP="00611C39">
                  <w:pPr>
                    <w:pStyle w:val="TableText-Bullet"/>
                    <w:numPr>
                      <w:ilvl w:val="0"/>
                      <w:numId w:val="0"/>
                    </w:numPr>
                    <w:ind w:left="360" w:hanging="360"/>
                    <w:jc w:val="both"/>
                    <w:rPr>
                      <w:spacing w:val="4"/>
                      <w:kern w:val="10"/>
                      <w:szCs w:val="22"/>
                      <w:lang w:eastAsia="de-DE"/>
                    </w:rPr>
                  </w:pPr>
                  <w:r w:rsidRPr="00611C39">
                    <w:rPr>
                      <w:spacing w:val="4"/>
                      <w:kern w:val="10"/>
                      <w:szCs w:val="22"/>
                      <w:lang w:eastAsia="de-DE"/>
                    </w:rPr>
                    <w:t xml:space="preserve">The ETL job JoB_Name will be loaded into the </w:t>
                  </w:r>
                </w:p>
                <w:p w:rsidR="00611C39" w:rsidRDefault="00861B11" w:rsidP="00611C39">
                  <w:pPr>
                    <w:pStyle w:val="TableText-Bullet"/>
                    <w:numPr>
                      <w:ilvl w:val="0"/>
                      <w:numId w:val="0"/>
                    </w:numPr>
                    <w:ind w:left="360" w:hanging="360"/>
                    <w:jc w:val="both"/>
                    <w:rPr>
                      <w:spacing w:val="4"/>
                      <w:kern w:val="10"/>
                      <w:szCs w:val="22"/>
                      <w:lang w:eastAsia="de-DE"/>
                    </w:rPr>
                  </w:pPr>
                  <w:r w:rsidRPr="00611C39">
                    <w:rPr>
                      <w:spacing w:val="4"/>
                      <w:kern w:val="10"/>
                      <w:szCs w:val="22"/>
                      <w:lang w:eastAsia="de-DE"/>
                    </w:rPr>
                    <w:t>central repository and will be downloaded from</w:t>
                  </w:r>
                </w:p>
                <w:p w:rsidR="00611C39" w:rsidRDefault="00861B11" w:rsidP="00611C39">
                  <w:pPr>
                    <w:pStyle w:val="TableText-Bullet"/>
                    <w:numPr>
                      <w:ilvl w:val="0"/>
                      <w:numId w:val="0"/>
                    </w:numPr>
                    <w:ind w:left="360" w:hanging="360"/>
                    <w:jc w:val="both"/>
                    <w:rPr>
                      <w:spacing w:val="4"/>
                      <w:kern w:val="10"/>
                      <w:szCs w:val="22"/>
                      <w:lang w:eastAsia="de-DE"/>
                    </w:rPr>
                  </w:pPr>
                  <w:r w:rsidRPr="00611C39">
                    <w:rPr>
                      <w:spacing w:val="4"/>
                      <w:kern w:val="10"/>
                      <w:szCs w:val="22"/>
                      <w:lang w:eastAsia="de-DE"/>
                    </w:rPr>
                    <w:t xml:space="preserve">there into the designated repositories in QA, </w:t>
                  </w:r>
                </w:p>
                <w:p w:rsidR="00CC675C" w:rsidRPr="00611C39" w:rsidRDefault="00861B11" w:rsidP="00611C39">
                  <w:pPr>
                    <w:pStyle w:val="TableText-Bullet"/>
                    <w:numPr>
                      <w:ilvl w:val="0"/>
                      <w:numId w:val="0"/>
                    </w:numPr>
                    <w:ind w:left="360" w:hanging="360"/>
                    <w:jc w:val="both"/>
                    <w:rPr>
                      <w:spacing w:val="4"/>
                      <w:kern w:val="10"/>
                      <w:szCs w:val="22"/>
                      <w:lang w:eastAsia="de-DE"/>
                    </w:rPr>
                  </w:pPr>
                  <w:r w:rsidRPr="00611C39">
                    <w:rPr>
                      <w:spacing w:val="4"/>
                      <w:kern w:val="10"/>
                      <w:szCs w:val="22"/>
                      <w:lang w:eastAsia="de-DE"/>
                    </w:rPr>
                    <w:t>STG and PRD</w:t>
                  </w:r>
                </w:p>
              </w:tc>
            </w:tr>
          </w:tbl>
          <w:p w:rsidR="00CC675C" w:rsidRPr="00405EB1" w:rsidRDefault="00CC675C" w:rsidP="0090286F">
            <w:pPr>
              <w:pStyle w:val="TableText0"/>
              <w:keepNext/>
              <w:ind w:left="1080"/>
              <w:rPr>
                <w:noProof w:val="0"/>
                <w:sz w:val="22"/>
                <w:szCs w:val="22"/>
              </w:rPr>
            </w:pPr>
          </w:p>
        </w:tc>
      </w:tr>
    </w:tbl>
    <w:p w:rsidR="008F2A09" w:rsidRDefault="008F2A09" w:rsidP="00B55A3F"/>
    <w:p w:rsidR="00A72833" w:rsidRDefault="00A72833" w:rsidP="00B55A3F"/>
    <w:sectPr w:rsidR="00A72833" w:rsidSect="009A3072">
      <w:headerReference w:type="default" r:id="rId12"/>
      <w:footerReference w:type="default" r:id="rId13"/>
      <w:pgSz w:w="11906" w:h="16838" w:code="9"/>
      <w:pgMar w:top="1531" w:right="1531" w:bottom="1191" w:left="1531"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E8C" w:rsidRDefault="00DD6E8C">
      <w:r>
        <w:separator/>
      </w:r>
    </w:p>
  </w:endnote>
  <w:endnote w:type="continuationSeparator" w:id="0">
    <w:p w:rsidR="00DD6E8C" w:rsidRDefault="00DD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emens Sans">
    <w:altName w:val="Times New Roman"/>
    <w:charset w:val="00"/>
    <w:family w:val="auto"/>
    <w:pitch w:val="variable"/>
    <w:sig w:usb0="00000001" w:usb1="0000204B" w:usb2="00000000" w:usb3="00000000" w:csb0="00000093" w:csb1="00000000"/>
  </w:font>
  <w:font w:name="Siemens Serif Semibold">
    <w:altName w:val="Times New Roman"/>
    <w:charset w:val="00"/>
    <w:family w:val="auto"/>
    <w:pitch w:val="variable"/>
    <w:sig w:usb0="00000001" w:usb1="0000204B"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SO Univers Light">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EYInterstate Regular">
    <w:panose1 w:val="0200050302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19" w:rsidRPr="006125DC" w:rsidRDefault="00234D19" w:rsidP="00722294">
    <w:pPr>
      <w:pStyle w:val="Footer"/>
      <w:pBdr>
        <w:top w:val="single" w:sz="8" w:space="1" w:color="auto"/>
      </w:pBdr>
      <w:tabs>
        <w:tab w:val="right" w:pos="9360"/>
      </w:tabs>
      <w:rPr>
        <w:rFonts w:ascii="Arial" w:hAnsi="Arial" w:cs="Arial"/>
        <w:b w:val="0"/>
        <w:sz w:val="20"/>
        <w:szCs w:val="20"/>
      </w:rPr>
    </w:pPr>
    <w:r w:rsidRPr="006125DC">
      <w:rPr>
        <w:rFonts w:ascii="Arial" w:hAnsi="Arial" w:cs="Arial"/>
        <w:b w:val="0"/>
        <w:sz w:val="20"/>
        <w:szCs w:val="20"/>
      </w:rPr>
      <w:t>Version 1.0</w:t>
    </w:r>
    <w:r w:rsidRPr="006125DC">
      <w:rPr>
        <w:rFonts w:ascii="Arial" w:hAnsi="Arial" w:cs="Arial"/>
        <w:b w:val="0"/>
        <w:sz w:val="20"/>
        <w:szCs w:val="20"/>
      </w:rPr>
      <w:tab/>
      <w:t xml:space="preserve">Page </w:t>
    </w:r>
    <w:r w:rsidRPr="006125DC">
      <w:rPr>
        <w:rFonts w:ascii="Arial" w:hAnsi="Arial" w:cs="Arial"/>
        <w:b w:val="0"/>
        <w:sz w:val="20"/>
        <w:szCs w:val="20"/>
      </w:rPr>
      <w:fldChar w:fldCharType="begin"/>
    </w:r>
    <w:r w:rsidRPr="006125DC">
      <w:rPr>
        <w:rFonts w:ascii="Arial" w:hAnsi="Arial" w:cs="Arial"/>
        <w:b w:val="0"/>
        <w:sz w:val="20"/>
        <w:szCs w:val="20"/>
      </w:rPr>
      <w:instrText xml:space="preserve"> PAGE </w:instrText>
    </w:r>
    <w:r w:rsidRPr="006125DC">
      <w:rPr>
        <w:rFonts w:ascii="Arial" w:hAnsi="Arial" w:cs="Arial"/>
        <w:b w:val="0"/>
        <w:sz w:val="20"/>
        <w:szCs w:val="20"/>
      </w:rPr>
      <w:fldChar w:fldCharType="separate"/>
    </w:r>
    <w:r w:rsidR="001D6C79">
      <w:rPr>
        <w:rFonts w:ascii="Arial" w:hAnsi="Arial" w:cs="Arial"/>
        <w:b w:val="0"/>
        <w:noProof/>
        <w:sz w:val="20"/>
        <w:szCs w:val="20"/>
      </w:rPr>
      <w:t>1</w:t>
    </w:r>
    <w:r w:rsidRPr="006125DC">
      <w:rPr>
        <w:rFonts w:ascii="Arial" w:hAnsi="Arial" w:cs="Arial"/>
        <w:b w:val="0"/>
        <w:sz w:val="20"/>
        <w:szCs w:val="20"/>
      </w:rPr>
      <w:fldChar w:fldCharType="end"/>
    </w:r>
    <w:r w:rsidRPr="006125DC">
      <w:rPr>
        <w:rFonts w:ascii="Arial" w:hAnsi="Arial" w:cs="Arial"/>
        <w:b w:val="0"/>
        <w:sz w:val="20"/>
        <w:szCs w:val="20"/>
      </w:rPr>
      <w:t xml:space="preserve"> of </w:t>
    </w:r>
    <w:r w:rsidRPr="006125DC">
      <w:rPr>
        <w:rFonts w:ascii="Arial" w:hAnsi="Arial" w:cs="Arial"/>
        <w:b w:val="0"/>
        <w:sz w:val="20"/>
        <w:szCs w:val="20"/>
      </w:rPr>
      <w:fldChar w:fldCharType="begin"/>
    </w:r>
    <w:r w:rsidRPr="006125DC">
      <w:rPr>
        <w:rFonts w:ascii="Arial" w:hAnsi="Arial" w:cs="Arial"/>
        <w:b w:val="0"/>
        <w:sz w:val="20"/>
        <w:szCs w:val="20"/>
      </w:rPr>
      <w:instrText xml:space="preserve"> NUMPAGES </w:instrText>
    </w:r>
    <w:r w:rsidRPr="006125DC">
      <w:rPr>
        <w:rFonts w:ascii="Arial" w:hAnsi="Arial" w:cs="Arial"/>
        <w:b w:val="0"/>
        <w:sz w:val="20"/>
        <w:szCs w:val="20"/>
      </w:rPr>
      <w:fldChar w:fldCharType="separate"/>
    </w:r>
    <w:r w:rsidR="001D6C79">
      <w:rPr>
        <w:rFonts w:ascii="Arial" w:hAnsi="Arial" w:cs="Arial"/>
        <w:b w:val="0"/>
        <w:noProof/>
        <w:sz w:val="20"/>
        <w:szCs w:val="20"/>
      </w:rPr>
      <w:t>12</w:t>
    </w:r>
    <w:r w:rsidRPr="006125DC">
      <w:rPr>
        <w:rFonts w:ascii="Arial" w:hAnsi="Arial" w:cs="Arial"/>
        <w:b w:val="0"/>
        <w:sz w:val="20"/>
        <w:szCs w:val="20"/>
      </w:rPr>
      <w:fldChar w:fldCharType="end"/>
    </w:r>
    <w:r w:rsidRPr="006125DC">
      <w:rPr>
        <w:rFonts w:ascii="Arial" w:hAnsi="Arial" w:cs="Arial"/>
        <w:b w:val="0"/>
        <w:sz w:val="20"/>
        <w:szCs w:val="20"/>
      </w:rPr>
      <w:t xml:space="preserve"> </w:t>
    </w:r>
  </w:p>
  <w:p w:rsidR="00234D19" w:rsidRPr="006125DC" w:rsidRDefault="00234D19" w:rsidP="00722294">
    <w:pPr>
      <w:pStyle w:val="Footer"/>
      <w:pBdr>
        <w:top w:val="single" w:sz="8" w:space="1" w:color="auto"/>
      </w:pBdr>
      <w:tabs>
        <w:tab w:val="right" w:pos="9360"/>
      </w:tabs>
      <w:rPr>
        <w:rFonts w:ascii="Arial" w:hAnsi="Arial" w:cs="Arial"/>
        <w:b w:val="0"/>
        <w:sz w:val="20"/>
        <w:szCs w:val="20"/>
      </w:rPr>
    </w:pPr>
    <w:r w:rsidRPr="006125DC">
      <w:rPr>
        <w:rFonts w:ascii="Arial" w:hAnsi="Arial" w:cs="Arial"/>
        <w:b w:val="0"/>
        <w:sz w:val="20"/>
        <w:szCs w:val="20"/>
      </w:rPr>
      <w:tab/>
    </w:r>
    <w:r w:rsidRPr="006125DC">
      <w:rPr>
        <w:rFonts w:ascii="Arial" w:hAnsi="Arial" w:cs="Arial"/>
        <w:b w:val="0"/>
        <w:sz w:val="20"/>
        <w:szCs w:val="20"/>
      </w:rPr>
      <w:tab/>
      <w:t xml:space="preserve"> </w:t>
    </w:r>
  </w:p>
  <w:p w:rsidR="00234D19" w:rsidRPr="006125DC" w:rsidRDefault="00234D19" w:rsidP="006125DC">
    <w:pPr>
      <w:pStyle w:val="Footer"/>
      <w:rPr>
        <w:rFonts w:ascii="Arial" w:hAnsi="Arial" w:cs="Arial"/>
        <w:b w:val="0"/>
        <w:sz w:val="20"/>
        <w:szCs w:val="20"/>
      </w:rPr>
    </w:pPr>
  </w:p>
  <w:p w:rsidR="00234D19" w:rsidRPr="006125DC" w:rsidRDefault="00234D19">
    <w:pPr>
      <w:pStyle w:val="Footer"/>
      <w:rPr>
        <w:rFonts w:ascii="Arial" w:hAnsi="Arial" w:cs="Arial"/>
        <w:b w:val="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E8C" w:rsidRDefault="00DD6E8C">
      <w:r>
        <w:separator/>
      </w:r>
    </w:p>
  </w:footnote>
  <w:footnote w:type="continuationSeparator" w:id="0">
    <w:p w:rsidR="00DD6E8C" w:rsidRDefault="00DD6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D19" w:rsidRDefault="00234D19" w:rsidP="00744B01">
    <w:pPr>
      <w:pStyle w:val="Header"/>
      <w:jc w:val="right"/>
    </w:pPr>
    <w:r>
      <w:rPr>
        <w:noProof/>
        <w:lang w:eastAsia="en-US"/>
      </w:rPr>
      <w:drawing>
        <wp:inline distT="0" distB="0" distL="0" distR="0">
          <wp:extent cx="1244600" cy="457200"/>
          <wp:effectExtent l="0" t="0" r="0" b="0"/>
          <wp:docPr id="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46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007B"/>
    <w:multiLevelType w:val="hybridMultilevel"/>
    <w:tmpl w:val="2B06E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82B03"/>
    <w:multiLevelType w:val="multilevel"/>
    <w:tmpl w:val="CDB29BA8"/>
    <w:lvl w:ilvl="0">
      <w:start w:val="1"/>
      <w:numFmt w:val="decimal"/>
      <w:pStyle w:val="TOC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654878"/>
    <w:multiLevelType w:val="singleLevel"/>
    <w:tmpl w:val="17EE4FBC"/>
    <w:lvl w:ilvl="0">
      <w:start w:val="1"/>
      <w:numFmt w:val="bullet"/>
      <w:pStyle w:val="Bullet2"/>
      <w:lvlText w:val=""/>
      <w:lvlJc w:val="left"/>
      <w:pPr>
        <w:tabs>
          <w:tab w:val="num" w:pos="567"/>
        </w:tabs>
        <w:ind w:left="567" w:hanging="567"/>
      </w:pPr>
      <w:rPr>
        <w:rFonts w:ascii="Wingdings" w:hAnsi="Wingdings"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BC41399"/>
    <w:multiLevelType w:val="hybridMultilevel"/>
    <w:tmpl w:val="1408E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3E016A"/>
    <w:multiLevelType w:val="hybridMultilevel"/>
    <w:tmpl w:val="4F8AD1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F61150"/>
    <w:multiLevelType w:val="hybridMultilevel"/>
    <w:tmpl w:val="55227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462F04"/>
    <w:multiLevelType w:val="hybridMultilevel"/>
    <w:tmpl w:val="1046A40A"/>
    <w:lvl w:ilvl="0" w:tplc="DD64BF86">
      <w:numFmt w:val="bullet"/>
      <w:lvlText w:val="-"/>
      <w:lvlJc w:val="left"/>
      <w:pPr>
        <w:ind w:left="99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1283F"/>
    <w:multiLevelType w:val="hybridMultilevel"/>
    <w:tmpl w:val="07D0151C"/>
    <w:lvl w:ilvl="0" w:tplc="1A268A44">
      <w:start w:val="1"/>
      <w:numFmt w:val="decimal"/>
      <w:lvlText w:val="%1."/>
      <w:lvlJc w:val="left"/>
      <w:pPr>
        <w:ind w:left="501" w:hanging="360"/>
      </w:pPr>
      <w:rPr>
        <w:rFonts w:ascii="EYInterstate" w:hAnsi="EYInterstate"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A4D61"/>
    <w:multiLevelType w:val="singleLevel"/>
    <w:tmpl w:val="37562C1C"/>
    <w:lvl w:ilvl="0">
      <w:start w:val="1"/>
      <w:numFmt w:val="bullet"/>
      <w:pStyle w:val="bullet"/>
      <w:lvlText w:val=""/>
      <w:lvlJc w:val="left"/>
      <w:pPr>
        <w:tabs>
          <w:tab w:val="num" w:pos="360"/>
        </w:tabs>
        <w:ind w:left="360" w:hanging="360"/>
      </w:pPr>
      <w:rPr>
        <w:rFonts w:ascii="Symbol" w:hAnsi="Symbol" w:hint="default"/>
        <w:b/>
        <w:i w:val="0"/>
      </w:rPr>
    </w:lvl>
  </w:abstractNum>
  <w:abstractNum w:abstractNumId="9" w15:restartNumberingAfterBreak="0">
    <w:nsid w:val="1F925AF1"/>
    <w:multiLevelType w:val="hybridMultilevel"/>
    <w:tmpl w:val="4D145A1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BE711F"/>
    <w:multiLevelType w:val="hybridMultilevel"/>
    <w:tmpl w:val="BA585384"/>
    <w:lvl w:ilvl="0" w:tplc="7714A8F0">
      <w:start w:val="1"/>
      <w:numFmt w:val="bullet"/>
      <w:pStyle w:val="TableText-Bullet"/>
      <w:lvlText w:val="▪"/>
      <w:lvlJc w:val="left"/>
      <w:pPr>
        <w:tabs>
          <w:tab w:val="num" w:pos="720"/>
        </w:tabs>
        <w:ind w:left="720" w:hanging="360"/>
      </w:pPr>
      <w:rPr>
        <w:rFonts w:ascii="Palatino Linotype" w:hAnsi="Palatino Linotype" w:hint="default"/>
        <w:sz w:val="24"/>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395FC3"/>
    <w:multiLevelType w:val="hybridMultilevel"/>
    <w:tmpl w:val="05D2BD54"/>
    <w:lvl w:ilvl="0" w:tplc="7CB0D4A8">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86F13"/>
    <w:multiLevelType w:val="hybridMultilevel"/>
    <w:tmpl w:val="E0D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33F94"/>
    <w:multiLevelType w:val="hybridMultilevel"/>
    <w:tmpl w:val="A9BC1966"/>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2E28BD"/>
    <w:multiLevelType w:val="hybridMultilevel"/>
    <w:tmpl w:val="E9F61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BF4FE9"/>
    <w:multiLevelType w:val="hybridMultilevel"/>
    <w:tmpl w:val="4F8AD1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2F28B8"/>
    <w:multiLevelType w:val="hybridMultilevel"/>
    <w:tmpl w:val="9A84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D6DEF"/>
    <w:multiLevelType w:val="hybridMultilevel"/>
    <w:tmpl w:val="ABB60F78"/>
    <w:lvl w:ilvl="0" w:tplc="F40AA7C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E729CE"/>
    <w:multiLevelType w:val="hybridMultilevel"/>
    <w:tmpl w:val="5DE20FCC"/>
    <w:lvl w:ilvl="0" w:tplc="BD2A94E4">
      <w:start w:val="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0297D"/>
    <w:multiLevelType w:val="hybridMultilevel"/>
    <w:tmpl w:val="AF5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D7509"/>
    <w:multiLevelType w:val="hybridMultilevel"/>
    <w:tmpl w:val="4F8AD1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8524D1"/>
    <w:multiLevelType w:val="hybridMultilevel"/>
    <w:tmpl w:val="E5046718"/>
    <w:lvl w:ilvl="0" w:tplc="6E1EF790">
      <w:start w:val="1"/>
      <w:numFmt w:val="bullet"/>
      <w:pStyle w:val="ListBullet"/>
      <w:lvlText w:val=""/>
      <w:lvlJc w:val="left"/>
      <w:pPr>
        <w:tabs>
          <w:tab w:val="num" w:pos="360"/>
        </w:tabs>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2560183"/>
    <w:multiLevelType w:val="hybridMultilevel"/>
    <w:tmpl w:val="6EA0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5B7219"/>
    <w:multiLevelType w:val="hybridMultilevel"/>
    <w:tmpl w:val="09660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667FA3"/>
    <w:multiLevelType w:val="hybridMultilevel"/>
    <w:tmpl w:val="DC1216BA"/>
    <w:lvl w:ilvl="0" w:tplc="34D2C604">
      <w:start w:val="1"/>
      <w:numFmt w:val="bullet"/>
      <w:pStyle w:val="Copybullet"/>
      <w:lvlText w:val=""/>
      <w:lvlJc w:val="left"/>
      <w:pPr>
        <w:tabs>
          <w:tab w:val="num" w:pos="227"/>
        </w:tabs>
        <w:ind w:left="227" w:hanging="227"/>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2143AF"/>
    <w:multiLevelType w:val="hybridMultilevel"/>
    <w:tmpl w:val="95822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2754FB"/>
    <w:multiLevelType w:val="hybridMultilevel"/>
    <w:tmpl w:val="BF44217A"/>
    <w:lvl w:ilvl="0" w:tplc="E284853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973B0"/>
    <w:multiLevelType w:val="hybridMultilevel"/>
    <w:tmpl w:val="9A08A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44C3A"/>
    <w:multiLevelType w:val="hybridMultilevel"/>
    <w:tmpl w:val="43321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50780D"/>
    <w:multiLevelType w:val="hybridMultilevel"/>
    <w:tmpl w:val="9342B3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06353E"/>
    <w:multiLevelType w:val="hybridMultilevel"/>
    <w:tmpl w:val="995E3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366EB0"/>
    <w:multiLevelType w:val="hybridMultilevel"/>
    <w:tmpl w:val="69C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01F2A"/>
    <w:multiLevelType w:val="hybridMultilevel"/>
    <w:tmpl w:val="7A9E77E2"/>
    <w:lvl w:ilvl="0" w:tplc="1A268A44">
      <w:start w:val="1"/>
      <w:numFmt w:val="decimal"/>
      <w:lvlText w:val="%1."/>
      <w:lvlJc w:val="left"/>
      <w:pPr>
        <w:ind w:left="501" w:hanging="360"/>
      </w:pPr>
      <w:rPr>
        <w:rFonts w:ascii="EYInterstate" w:hAnsi="EYInterstate"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2A4E9A"/>
    <w:multiLevelType w:val="hybridMultilevel"/>
    <w:tmpl w:val="08F4C934"/>
    <w:lvl w:ilvl="0" w:tplc="4F447B1A">
      <w:start w:val="1"/>
      <w:numFmt w:val="lowerLetter"/>
      <w:lvlText w:val="%1)"/>
      <w:lvlJc w:val="left"/>
      <w:pPr>
        <w:ind w:left="785" w:hanging="360"/>
      </w:pPr>
      <w:rPr>
        <w:rFonts w:hint="default"/>
        <w:color w:val="FF000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4" w15:restartNumberingAfterBreak="0">
    <w:nsid w:val="7F3557D9"/>
    <w:multiLevelType w:val="hybridMultilevel"/>
    <w:tmpl w:val="D444F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6F1CAC"/>
    <w:multiLevelType w:val="hybridMultilevel"/>
    <w:tmpl w:val="D4F68E12"/>
    <w:lvl w:ilvl="0" w:tplc="E96C5428">
      <w:start w:val="1"/>
      <w:numFmt w:val="bullet"/>
      <w:pStyle w:val="StyleHeading1TCCC-Heading1berschrift1aHeadline1Headline1"/>
      <w:lvlText w:val=""/>
      <w:lvlJc w:val="left"/>
      <w:pPr>
        <w:tabs>
          <w:tab w:val="num" w:pos="397"/>
        </w:tabs>
        <w:ind w:left="397" w:hanging="397"/>
      </w:pPr>
      <w:rPr>
        <w:rFonts w:ascii="Wingdings 2" w:hAnsi="Wingdings 2" w:hint="default"/>
        <w:b w:val="0"/>
        <w:i w:val="0"/>
        <w:sz w:val="24"/>
        <w:szCs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24"/>
  </w:num>
  <w:num w:numId="3">
    <w:abstractNumId w:val="2"/>
  </w:num>
  <w:num w:numId="4">
    <w:abstractNumId w:val="8"/>
  </w:num>
  <w:num w:numId="5">
    <w:abstractNumId w:val="21"/>
  </w:num>
  <w:num w:numId="6">
    <w:abstractNumId w:val="1"/>
  </w:num>
  <w:num w:numId="7">
    <w:abstractNumId w:val="10"/>
  </w:num>
  <w:num w:numId="8">
    <w:abstractNumId w:val="32"/>
  </w:num>
  <w:num w:numId="9">
    <w:abstractNumId w:val="15"/>
  </w:num>
  <w:num w:numId="10">
    <w:abstractNumId w:val="22"/>
  </w:num>
  <w:num w:numId="11">
    <w:abstractNumId w:val="29"/>
  </w:num>
  <w:num w:numId="12">
    <w:abstractNumId w:val="33"/>
  </w:num>
  <w:num w:numId="13">
    <w:abstractNumId w:val="4"/>
  </w:num>
  <w:num w:numId="14">
    <w:abstractNumId w:val="20"/>
  </w:num>
  <w:num w:numId="15">
    <w:abstractNumId w:val="16"/>
  </w:num>
  <w:num w:numId="16">
    <w:abstractNumId w:val="19"/>
  </w:num>
  <w:num w:numId="17">
    <w:abstractNumId w:val="0"/>
  </w:num>
  <w:num w:numId="18">
    <w:abstractNumId w:val="28"/>
  </w:num>
  <w:num w:numId="19">
    <w:abstractNumId w:val="34"/>
  </w:num>
  <w:num w:numId="20">
    <w:abstractNumId w:val="25"/>
  </w:num>
  <w:num w:numId="21">
    <w:abstractNumId w:val="31"/>
  </w:num>
  <w:num w:numId="22">
    <w:abstractNumId w:val="26"/>
  </w:num>
  <w:num w:numId="23">
    <w:abstractNumId w:val="18"/>
  </w:num>
  <w:num w:numId="24">
    <w:abstractNumId w:val="6"/>
  </w:num>
  <w:num w:numId="25">
    <w:abstractNumId w:val="14"/>
  </w:num>
  <w:num w:numId="26">
    <w:abstractNumId w:val="17"/>
  </w:num>
  <w:num w:numId="27">
    <w:abstractNumId w:val="30"/>
  </w:num>
  <w:num w:numId="28">
    <w:abstractNumId w:val="3"/>
  </w:num>
  <w:num w:numId="29">
    <w:abstractNumId w:val="7"/>
  </w:num>
  <w:num w:numId="30">
    <w:abstractNumId w:val="23"/>
  </w:num>
  <w:num w:numId="31">
    <w:abstractNumId w:val="27"/>
  </w:num>
  <w:num w:numId="32">
    <w:abstractNumId w:val="12"/>
  </w:num>
  <w:num w:numId="33">
    <w:abstractNumId w:val="11"/>
  </w:num>
  <w:num w:numId="34">
    <w:abstractNumId w:val="5"/>
  </w:num>
  <w:num w:numId="35">
    <w:abstractNumId w:val="10"/>
  </w:num>
  <w:num w:numId="36">
    <w:abstractNumId w:val="10"/>
  </w:num>
  <w:num w:numId="37">
    <w:abstractNumId w:val="13"/>
  </w:num>
  <w:num w:numId="3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characterSpacingControl w:val="doNotCompress"/>
  <w:hdrShapeDefaults>
    <o:shapedefaults v:ext="edit" spidmax="2049">
      <o:colormru v:ext="edit" colors="#ddd,#a0b6c0,#cad6da,#949eaa,#afb4be,#d0d3da,#f90,#900"/>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1D"/>
    <w:rsid w:val="000026C7"/>
    <w:rsid w:val="00002766"/>
    <w:rsid w:val="00002DBA"/>
    <w:rsid w:val="00006A2D"/>
    <w:rsid w:val="00010EC9"/>
    <w:rsid w:val="0001429A"/>
    <w:rsid w:val="00014758"/>
    <w:rsid w:val="0001646D"/>
    <w:rsid w:val="00016FC0"/>
    <w:rsid w:val="00020654"/>
    <w:rsid w:val="0002160D"/>
    <w:rsid w:val="000240CF"/>
    <w:rsid w:val="000254EB"/>
    <w:rsid w:val="00031AF0"/>
    <w:rsid w:val="00032573"/>
    <w:rsid w:val="00037B26"/>
    <w:rsid w:val="00041AD4"/>
    <w:rsid w:val="00043BC6"/>
    <w:rsid w:val="0004529B"/>
    <w:rsid w:val="0004572D"/>
    <w:rsid w:val="00046FC8"/>
    <w:rsid w:val="00050123"/>
    <w:rsid w:val="00050847"/>
    <w:rsid w:val="0005087B"/>
    <w:rsid w:val="0005211D"/>
    <w:rsid w:val="00053FCC"/>
    <w:rsid w:val="000540FF"/>
    <w:rsid w:val="00055E87"/>
    <w:rsid w:val="00057DFA"/>
    <w:rsid w:val="000600BE"/>
    <w:rsid w:val="0006640B"/>
    <w:rsid w:val="000725CA"/>
    <w:rsid w:val="00074FDE"/>
    <w:rsid w:val="00083A41"/>
    <w:rsid w:val="0008527A"/>
    <w:rsid w:val="00092691"/>
    <w:rsid w:val="0009365E"/>
    <w:rsid w:val="00094F5C"/>
    <w:rsid w:val="000979D3"/>
    <w:rsid w:val="000A0C00"/>
    <w:rsid w:val="000A1498"/>
    <w:rsid w:val="000A1B35"/>
    <w:rsid w:val="000A4682"/>
    <w:rsid w:val="000A4B42"/>
    <w:rsid w:val="000A72CF"/>
    <w:rsid w:val="000B1A73"/>
    <w:rsid w:val="000B1FEC"/>
    <w:rsid w:val="000B537B"/>
    <w:rsid w:val="000B6757"/>
    <w:rsid w:val="000C1EA7"/>
    <w:rsid w:val="000C3AF4"/>
    <w:rsid w:val="000C3C62"/>
    <w:rsid w:val="000C3C66"/>
    <w:rsid w:val="000C5E86"/>
    <w:rsid w:val="000C61D4"/>
    <w:rsid w:val="000D0926"/>
    <w:rsid w:val="000D0F77"/>
    <w:rsid w:val="000D35B4"/>
    <w:rsid w:val="000D37C3"/>
    <w:rsid w:val="000E6D53"/>
    <w:rsid w:val="000F222E"/>
    <w:rsid w:val="000F2CEC"/>
    <w:rsid w:val="000F38C7"/>
    <w:rsid w:val="000F438E"/>
    <w:rsid w:val="000F5587"/>
    <w:rsid w:val="000F5B0D"/>
    <w:rsid w:val="000F60A0"/>
    <w:rsid w:val="000F66B5"/>
    <w:rsid w:val="00100DDF"/>
    <w:rsid w:val="0010242A"/>
    <w:rsid w:val="0010262E"/>
    <w:rsid w:val="00103C5C"/>
    <w:rsid w:val="00110067"/>
    <w:rsid w:val="001109A1"/>
    <w:rsid w:val="00115381"/>
    <w:rsid w:val="00115E30"/>
    <w:rsid w:val="00116157"/>
    <w:rsid w:val="00116590"/>
    <w:rsid w:val="0012377E"/>
    <w:rsid w:val="0012591C"/>
    <w:rsid w:val="00125DD6"/>
    <w:rsid w:val="00127D84"/>
    <w:rsid w:val="0013270A"/>
    <w:rsid w:val="0013341C"/>
    <w:rsid w:val="00133D2D"/>
    <w:rsid w:val="001342AF"/>
    <w:rsid w:val="00134A4B"/>
    <w:rsid w:val="00136245"/>
    <w:rsid w:val="0014073A"/>
    <w:rsid w:val="001410D0"/>
    <w:rsid w:val="00142464"/>
    <w:rsid w:val="00142880"/>
    <w:rsid w:val="00144DDE"/>
    <w:rsid w:val="00146770"/>
    <w:rsid w:val="00151069"/>
    <w:rsid w:val="001519D5"/>
    <w:rsid w:val="00160FD7"/>
    <w:rsid w:val="00167D0B"/>
    <w:rsid w:val="00172861"/>
    <w:rsid w:val="001746D4"/>
    <w:rsid w:val="00176E61"/>
    <w:rsid w:val="001808F9"/>
    <w:rsid w:val="00181B3F"/>
    <w:rsid w:val="00182BB8"/>
    <w:rsid w:val="00183A77"/>
    <w:rsid w:val="00183B9A"/>
    <w:rsid w:val="001841D1"/>
    <w:rsid w:val="00186F45"/>
    <w:rsid w:val="00187C7C"/>
    <w:rsid w:val="001944F8"/>
    <w:rsid w:val="00194E48"/>
    <w:rsid w:val="001961F6"/>
    <w:rsid w:val="00196504"/>
    <w:rsid w:val="00196D88"/>
    <w:rsid w:val="001B26C0"/>
    <w:rsid w:val="001B48F5"/>
    <w:rsid w:val="001B6C03"/>
    <w:rsid w:val="001B72BD"/>
    <w:rsid w:val="001C3A9A"/>
    <w:rsid w:val="001C61FE"/>
    <w:rsid w:val="001C7080"/>
    <w:rsid w:val="001C7647"/>
    <w:rsid w:val="001D0FE8"/>
    <w:rsid w:val="001D12C2"/>
    <w:rsid w:val="001D1BFE"/>
    <w:rsid w:val="001D40CA"/>
    <w:rsid w:val="001D6C79"/>
    <w:rsid w:val="001D715E"/>
    <w:rsid w:val="001E2AE7"/>
    <w:rsid w:val="001E4221"/>
    <w:rsid w:val="001E6205"/>
    <w:rsid w:val="001E6DD9"/>
    <w:rsid w:val="001F163D"/>
    <w:rsid w:val="002000D1"/>
    <w:rsid w:val="0020034D"/>
    <w:rsid w:val="00201473"/>
    <w:rsid w:val="0020300A"/>
    <w:rsid w:val="00204129"/>
    <w:rsid w:val="00204818"/>
    <w:rsid w:val="00206E6D"/>
    <w:rsid w:val="00210840"/>
    <w:rsid w:val="002137F1"/>
    <w:rsid w:val="0021503C"/>
    <w:rsid w:val="002170A2"/>
    <w:rsid w:val="00217E60"/>
    <w:rsid w:val="00225097"/>
    <w:rsid w:val="002269C2"/>
    <w:rsid w:val="00230D18"/>
    <w:rsid w:val="0023109A"/>
    <w:rsid w:val="00231818"/>
    <w:rsid w:val="002320D0"/>
    <w:rsid w:val="00232354"/>
    <w:rsid w:val="002326EA"/>
    <w:rsid w:val="002347F1"/>
    <w:rsid w:val="00234D19"/>
    <w:rsid w:val="00236A34"/>
    <w:rsid w:val="00237F6D"/>
    <w:rsid w:val="002410A2"/>
    <w:rsid w:val="00242D60"/>
    <w:rsid w:val="0024516B"/>
    <w:rsid w:val="00245EBB"/>
    <w:rsid w:val="00246532"/>
    <w:rsid w:val="00247066"/>
    <w:rsid w:val="0025420B"/>
    <w:rsid w:val="002604FF"/>
    <w:rsid w:val="0026298D"/>
    <w:rsid w:val="00265889"/>
    <w:rsid w:val="00271B55"/>
    <w:rsid w:val="00271C21"/>
    <w:rsid w:val="002752A9"/>
    <w:rsid w:val="00277E3A"/>
    <w:rsid w:val="00277EF6"/>
    <w:rsid w:val="00280BFB"/>
    <w:rsid w:val="00291FEE"/>
    <w:rsid w:val="00292BE5"/>
    <w:rsid w:val="002957C9"/>
    <w:rsid w:val="002961D6"/>
    <w:rsid w:val="002978BE"/>
    <w:rsid w:val="002A4862"/>
    <w:rsid w:val="002B2098"/>
    <w:rsid w:val="002B2598"/>
    <w:rsid w:val="002B754F"/>
    <w:rsid w:val="002B79BD"/>
    <w:rsid w:val="002B7FAD"/>
    <w:rsid w:val="002C1A19"/>
    <w:rsid w:val="002C3F0F"/>
    <w:rsid w:val="002C4337"/>
    <w:rsid w:val="002D0831"/>
    <w:rsid w:val="002D1548"/>
    <w:rsid w:val="002D1E89"/>
    <w:rsid w:val="002D4946"/>
    <w:rsid w:val="002E07B1"/>
    <w:rsid w:val="002E689C"/>
    <w:rsid w:val="002F1E99"/>
    <w:rsid w:val="002F682E"/>
    <w:rsid w:val="002F6C1F"/>
    <w:rsid w:val="002F7E7C"/>
    <w:rsid w:val="003021B5"/>
    <w:rsid w:val="00307BAB"/>
    <w:rsid w:val="00307BE8"/>
    <w:rsid w:val="00313DD9"/>
    <w:rsid w:val="003163BF"/>
    <w:rsid w:val="00317E39"/>
    <w:rsid w:val="003215CD"/>
    <w:rsid w:val="00324FAB"/>
    <w:rsid w:val="003255AD"/>
    <w:rsid w:val="00326950"/>
    <w:rsid w:val="0033154D"/>
    <w:rsid w:val="00336698"/>
    <w:rsid w:val="00336E5D"/>
    <w:rsid w:val="00337E6C"/>
    <w:rsid w:val="003408C2"/>
    <w:rsid w:val="0034200F"/>
    <w:rsid w:val="00342AF1"/>
    <w:rsid w:val="00345456"/>
    <w:rsid w:val="0034703F"/>
    <w:rsid w:val="003501DF"/>
    <w:rsid w:val="003506D3"/>
    <w:rsid w:val="00352D1D"/>
    <w:rsid w:val="00355887"/>
    <w:rsid w:val="00356676"/>
    <w:rsid w:val="00361386"/>
    <w:rsid w:val="0036325D"/>
    <w:rsid w:val="00367C57"/>
    <w:rsid w:val="00372129"/>
    <w:rsid w:val="00372BD4"/>
    <w:rsid w:val="0037444A"/>
    <w:rsid w:val="003748D8"/>
    <w:rsid w:val="003753AE"/>
    <w:rsid w:val="00380F22"/>
    <w:rsid w:val="0038442E"/>
    <w:rsid w:val="003848B3"/>
    <w:rsid w:val="0038595C"/>
    <w:rsid w:val="00390AE6"/>
    <w:rsid w:val="00391A54"/>
    <w:rsid w:val="00391FF4"/>
    <w:rsid w:val="003933E4"/>
    <w:rsid w:val="00393B75"/>
    <w:rsid w:val="00393DF9"/>
    <w:rsid w:val="00395AE9"/>
    <w:rsid w:val="0039689B"/>
    <w:rsid w:val="003A2F8A"/>
    <w:rsid w:val="003A7440"/>
    <w:rsid w:val="003B0B04"/>
    <w:rsid w:val="003B0E92"/>
    <w:rsid w:val="003B1392"/>
    <w:rsid w:val="003B7F03"/>
    <w:rsid w:val="003C05E0"/>
    <w:rsid w:val="003C113A"/>
    <w:rsid w:val="003C5A7E"/>
    <w:rsid w:val="003C6D0B"/>
    <w:rsid w:val="003D0AB8"/>
    <w:rsid w:val="003D1AA1"/>
    <w:rsid w:val="003D3A9F"/>
    <w:rsid w:val="003D3B12"/>
    <w:rsid w:val="003D5642"/>
    <w:rsid w:val="003E2DDE"/>
    <w:rsid w:val="003E3DEE"/>
    <w:rsid w:val="003E7C6B"/>
    <w:rsid w:val="003F0F4D"/>
    <w:rsid w:val="003F25EF"/>
    <w:rsid w:val="003F31F0"/>
    <w:rsid w:val="003F5499"/>
    <w:rsid w:val="003F5F24"/>
    <w:rsid w:val="00401DD1"/>
    <w:rsid w:val="0040227F"/>
    <w:rsid w:val="0040668C"/>
    <w:rsid w:val="004069C9"/>
    <w:rsid w:val="00406B91"/>
    <w:rsid w:val="0040736A"/>
    <w:rsid w:val="00412A25"/>
    <w:rsid w:val="00412B00"/>
    <w:rsid w:val="00423B7D"/>
    <w:rsid w:val="00434131"/>
    <w:rsid w:val="004370BC"/>
    <w:rsid w:val="00440116"/>
    <w:rsid w:val="004414A8"/>
    <w:rsid w:val="00444311"/>
    <w:rsid w:val="0044449B"/>
    <w:rsid w:val="004449A2"/>
    <w:rsid w:val="00445600"/>
    <w:rsid w:val="00446235"/>
    <w:rsid w:val="0045259C"/>
    <w:rsid w:val="004529FF"/>
    <w:rsid w:val="004549B4"/>
    <w:rsid w:val="00456164"/>
    <w:rsid w:val="004628CE"/>
    <w:rsid w:val="00463AC0"/>
    <w:rsid w:val="0046612A"/>
    <w:rsid w:val="00470756"/>
    <w:rsid w:val="0047117E"/>
    <w:rsid w:val="00477DAE"/>
    <w:rsid w:val="0048021B"/>
    <w:rsid w:val="00482188"/>
    <w:rsid w:val="004834AE"/>
    <w:rsid w:val="00484E2A"/>
    <w:rsid w:val="004854B2"/>
    <w:rsid w:val="00485E8F"/>
    <w:rsid w:val="00487015"/>
    <w:rsid w:val="00490272"/>
    <w:rsid w:val="00490F4F"/>
    <w:rsid w:val="004914BC"/>
    <w:rsid w:val="004932C4"/>
    <w:rsid w:val="00494067"/>
    <w:rsid w:val="004A0F5F"/>
    <w:rsid w:val="004A349F"/>
    <w:rsid w:val="004A799B"/>
    <w:rsid w:val="004A7AC5"/>
    <w:rsid w:val="004B22A6"/>
    <w:rsid w:val="004B4766"/>
    <w:rsid w:val="004C0A85"/>
    <w:rsid w:val="004C0D51"/>
    <w:rsid w:val="004C572E"/>
    <w:rsid w:val="004C5F08"/>
    <w:rsid w:val="004C692E"/>
    <w:rsid w:val="004C75ED"/>
    <w:rsid w:val="004D56FC"/>
    <w:rsid w:val="004D6D96"/>
    <w:rsid w:val="004E06C5"/>
    <w:rsid w:val="004E7F5D"/>
    <w:rsid w:val="004F03F7"/>
    <w:rsid w:val="004F31C3"/>
    <w:rsid w:val="004F3D1C"/>
    <w:rsid w:val="004F48F7"/>
    <w:rsid w:val="004F5933"/>
    <w:rsid w:val="005004A5"/>
    <w:rsid w:val="00505A3F"/>
    <w:rsid w:val="00510240"/>
    <w:rsid w:val="005112A8"/>
    <w:rsid w:val="00511CAC"/>
    <w:rsid w:val="005130BD"/>
    <w:rsid w:val="00514018"/>
    <w:rsid w:val="00514BDE"/>
    <w:rsid w:val="00515434"/>
    <w:rsid w:val="00522FA7"/>
    <w:rsid w:val="00533C39"/>
    <w:rsid w:val="005408A1"/>
    <w:rsid w:val="00542286"/>
    <w:rsid w:val="005455AB"/>
    <w:rsid w:val="00547AB0"/>
    <w:rsid w:val="00547BB4"/>
    <w:rsid w:val="00554367"/>
    <w:rsid w:val="00560A83"/>
    <w:rsid w:val="00567BEA"/>
    <w:rsid w:val="00571D39"/>
    <w:rsid w:val="0057318E"/>
    <w:rsid w:val="005737AF"/>
    <w:rsid w:val="00574745"/>
    <w:rsid w:val="00576E32"/>
    <w:rsid w:val="005842BC"/>
    <w:rsid w:val="00586A69"/>
    <w:rsid w:val="005879A3"/>
    <w:rsid w:val="00590394"/>
    <w:rsid w:val="00593275"/>
    <w:rsid w:val="005946CE"/>
    <w:rsid w:val="00594938"/>
    <w:rsid w:val="00594940"/>
    <w:rsid w:val="00595DA5"/>
    <w:rsid w:val="005A137D"/>
    <w:rsid w:val="005A18DD"/>
    <w:rsid w:val="005A305E"/>
    <w:rsid w:val="005A361C"/>
    <w:rsid w:val="005A5B71"/>
    <w:rsid w:val="005B0FD4"/>
    <w:rsid w:val="005B1A86"/>
    <w:rsid w:val="005B4609"/>
    <w:rsid w:val="005B68D9"/>
    <w:rsid w:val="005B7A0D"/>
    <w:rsid w:val="005C1B48"/>
    <w:rsid w:val="005C37E2"/>
    <w:rsid w:val="005C638E"/>
    <w:rsid w:val="005C6862"/>
    <w:rsid w:val="005C78DD"/>
    <w:rsid w:val="005D12D7"/>
    <w:rsid w:val="005D570C"/>
    <w:rsid w:val="005D5EE3"/>
    <w:rsid w:val="005D636F"/>
    <w:rsid w:val="005E194C"/>
    <w:rsid w:val="005E458C"/>
    <w:rsid w:val="005E675E"/>
    <w:rsid w:val="005F016A"/>
    <w:rsid w:val="005F1605"/>
    <w:rsid w:val="005F26D4"/>
    <w:rsid w:val="005F482A"/>
    <w:rsid w:val="005F6B31"/>
    <w:rsid w:val="005F7434"/>
    <w:rsid w:val="005F7F5D"/>
    <w:rsid w:val="00602A9A"/>
    <w:rsid w:val="0060624B"/>
    <w:rsid w:val="0060749B"/>
    <w:rsid w:val="006106E5"/>
    <w:rsid w:val="00611C39"/>
    <w:rsid w:val="006125DC"/>
    <w:rsid w:val="006144FB"/>
    <w:rsid w:val="0062145E"/>
    <w:rsid w:val="006216FA"/>
    <w:rsid w:val="0062301E"/>
    <w:rsid w:val="00630468"/>
    <w:rsid w:val="00631C14"/>
    <w:rsid w:val="006329DB"/>
    <w:rsid w:val="006331C1"/>
    <w:rsid w:val="0063402A"/>
    <w:rsid w:val="0063454D"/>
    <w:rsid w:val="00634598"/>
    <w:rsid w:val="00635447"/>
    <w:rsid w:val="00635996"/>
    <w:rsid w:val="00640B22"/>
    <w:rsid w:val="006417B6"/>
    <w:rsid w:val="0064497B"/>
    <w:rsid w:val="006459FC"/>
    <w:rsid w:val="006464B6"/>
    <w:rsid w:val="006536D6"/>
    <w:rsid w:val="00653EB4"/>
    <w:rsid w:val="00654491"/>
    <w:rsid w:val="00655AD8"/>
    <w:rsid w:val="00664750"/>
    <w:rsid w:val="00665CBA"/>
    <w:rsid w:val="00666353"/>
    <w:rsid w:val="00670481"/>
    <w:rsid w:val="00670901"/>
    <w:rsid w:val="0067369D"/>
    <w:rsid w:val="006743B2"/>
    <w:rsid w:val="00677011"/>
    <w:rsid w:val="00681319"/>
    <w:rsid w:val="006838E7"/>
    <w:rsid w:val="0069127B"/>
    <w:rsid w:val="00693B21"/>
    <w:rsid w:val="00694A41"/>
    <w:rsid w:val="00694F66"/>
    <w:rsid w:val="006955FF"/>
    <w:rsid w:val="0069603D"/>
    <w:rsid w:val="006A459E"/>
    <w:rsid w:val="006A530D"/>
    <w:rsid w:val="006A53AF"/>
    <w:rsid w:val="006A7373"/>
    <w:rsid w:val="006B1E1F"/>
    <w:rsid w:val="006B1E60"/>
    <w:rsid w:val="006B2AE6"/>
    <w:rsid w:val="006B56CB"/>
    <w:rsid w:val="006B6DD2"/>
    <w:rsid w:val="006C1E00"/>
    <w:rsid w:val="006C3DCE"/>
    <w:rsid w:val="006C5B80"/>
    <w:rsid w:val="006C7FBE"/>
    <w:rsid w:val="006D2D49"/>
    <w:rsid w:val="006E2E7F"/>
    <w:rsid w:val="006E65D6"/>
    <w:rsid w:val="006E6875"/>
    <w:rsid w:val="006E702A"/>
    <w:rsid w:val="006E74CE"/>
    <w:rsid w:val="006F106C"/>
    <w:rsid w:val="006F69CA"/>
    <w:rsid w:val="006F6BED"/>
    <w:rsid w:val="007004B1"/>
    <w:rsid w:val="00703611"/>
    <w:rsid w:val="007047E1"/>
    <w:rsid w:val="0070622E"/>
    <w:rsid w:val="0071297F"/>
    <w:rsid w:val="0071437D"/>
    <w:rsid w:val="007158DD"/>
    <w:rsid w:val="00715F7E"/>
    <w:rsid w:val="00717472"/>
    <w:rsid w:val="00722294"/>
    <w:rsid w:val="007224E9"/>
    <w:rsid w:val="00722BD6"/>
    <w:rsid w:val="00723F03"/>
    <w:rsid w:val="0072432A"/>
    <w:rsid w:val="00726814"/>
    <w:rsid w:val="00733FC3"/>
    <w:rsid w:val="00734531"/>
    <w:rsid w:val="00734C82"/>
    <w:rsid w:val="00734FFE"/>
    <w:rsid w:val="00736052"/>
    <w:rsid w:val="00737B1B"/>
    <w:rsid w:val="00742BA8"/>
    <w:rsid w:val="007439D5"/>
    <w:rsid w:val="00744416"/>
    <w:rsid w:val="00744B01"/>
    <w:rsid w:val="00745FD9"/>
    <w:rsid w:val="00753036"/>
    <w:rsid w:val="0075591B"/>
    <w:rsid w:val="00757BB6"/>
    <w:rsid w:val="00762289"/>
    <w:rsid w:val="00762DE5"/>
    <w:rsid w:val="00764E3C"/>
    <w:rsid w:val="00765A9B"/>
    <w:rsid w:val="00766178"/>
    <w:rsid w:val="00771B33"/>
    <w:rsid w:val="0077301B"/>
    <w:rsid w:val="00773283"/>
    <w:rsid w:val="0077359D"/>
    <w:rsid w:val="00773668"/>
    <w:rsid w:val="00777EED"/>
    <w:rsid w:val="007801A7"/>
    <w:rsid w:val="00785EC5"/>
    <w:rsid w:val="00793877"/>
    <w:rsid w:val="00793A4E"/>
    <w:rsid w:val="00793D97"/>
    <w:rsid w:val="0079611F"/>
    <w:rsid w:val="007979C3"/>
    <w:rsid w:val="007A42DF"/>
    <w:rsid w:val="007A4917"/>
    <w:rsid w:val="007A7357"/>
    <w:rsid w:val="007A736A"/>
    <w:rsid w:val="007B02F5"/>
    <w:rsid w:val="007B1C4B"/>
    <w:rsid w:val="007B5341"/>
    <w:rsid w:val="007B5995"/>
    <w:rsid w:val="007B5FC2"/>
    <w:rsid w:val="007B7AEC"/>
    <w:rsid w:val="007C4782"/>
    <w:rsid w:val="007C5AA1"/>
    <w:rsid w:val="007C790D"/>
    <w:rsid w:val="007C7FAC"/>
    <w:rsid w:val="007D46B2"/>
    <w:rsid w:val="007D579F"/>
    <w:rsid w:val="007D77E2"/>
    <w:rsid w:val="007E6150"/>
    <w:rsid w:val="007E63E9"/>
    <w:rsid w:val="007E7D8A"/>
    <w:rsid w:val="007F4C8B"/>
    <w:rsid w:val="007F7321"/>
    <w:rsid w:val="007F7EA6"/>
    <w:rsid w:val="00800757"/>
    <w:rsid w:val="008009FD"/>
    <w:rsid w:val="00800F01"/>
    <w:rsid w:val="008018A4"/>
    <w:rsid w:val="00802866"/>
    <w:rsid w:val="0080431E"/>
    <w:rsid w:val="00804FAA"/>
    <w:rsid w:val="00806D5C"/>
    <w:rsid w:val="008070B0"/>
    <w:rsid w:val="0081177D"/>
    <w:rsid w:val="00811BFE"/>
    <w:rsid w:val="008120E6"/>
    <w:rsid w:val="008160EE"/>
    <w:rsid w:val="008175FD"/>
    <w:rsid w:val="00825396"/>
    <w:rsid w:val="0082540B"/>
    <w:rsid w:val="00825E7A"/>
    <w:rsid w:val="00826E9E"/>
    <w:rsid w:val="00827486"/>
    <w:rsid w:val="0083061E"/>
    <w:rsid w:val="00831509"/>
    <w:rsid w:val="00831C76"/>
    <w:rsid w:val="00832E5E"/>
    <w:rsid w:val="00832F10"/>
    <w:rsid w:val="00835702"/>
    <w:rsid w:val="00835BE3"/>
    <w:rsid w:val="00835DB1"/>
    <w:rsid w:val="008361FF"/>
    <w:rsid w:val="00837828"/>
    <w:rsid w:val="008433BF"/>
    <w:rsid w:val="00844794"/>
    <w:rsid w:val="00844EB6"/>
    <w:rsid w:val="008451FF"/>
    <w:rsid w:val="0085090F"/>
    <w:rsid w:val="00852C4D"/>
    <w:rsid w:val="00852E26"/>
    <w:rsid w:val="00853B0E"/>
    <w:rsid w:val="00855A94"/>
    <w:rsid w:val="00855E84"/>
    <w:rsid w:val="008572BA"/>
    <w:rsid w:val="0086112D"/>
    <w:rsid w:val="00861B11"/>
    <w:rsid w:val="008621D9"/>
    <w:rsid w:val="00864249"/>
    <w:rsid w:val="00866BAA"/>
    <w:rsid w:val="00867A52"/>
    <w:rsid w:val="00875F58"/>
    <w:rsid w:val="00877341"/>
    <w:rsid w:val="00877D2D"/>
    <w:rsid w:val="00881C49"/>
    <w:rsid w:val="0089029F"/>
    <w:rsid w:val="008929C2"/>
    <w:rsid w:val="008929CA"/>
    <w:rsid w:val="00895ABD"/>
    <w:rsid w:val="008972EA"/>
    <w:rsid w:val="008A4550"/>
    <w:rsid w:val="008A56ED"/>
    <w:rsid w:val="008A6014"/>
    <w:rsid w:val="008A7CD4"/>
    <w:rsid w:val="008B0384"/>
    <w:rsid w:val="008B1816"/>
    <w:rsid w:val="008B2D70"/>
    <w:rsid w:val="008B352E"/>
    <w:rsid w:val="008B53C3"/>
    <w:rsid w:val="008B5D59"/>
    <w:rsid w:val="008C2A6B"/>
    <w:rsid w:val="008C5007"/>
    <w:rsid w:val="008C5028"/>
    <w:rsid w:val="008D0251"/>
    <w:rsid w:val="008D1AD5"/>
    <w:rsid w:val="008D2E61"/>
    <w:rsid w:val="008E0E5A"/>
    <w:rsid w:val="008E0E71"/>
    <w:rsid w:val="008E2CD2"/>
    <w:rsid w:val="008E3E59"/>
    <w:rsid w:val="008E7EB8"/>
    <w:rsid w:val="008F2A09"/>
    <w:rsid w:val="008F2EF0"/>
    <w:rsid w:val="008F4EAE"/>
    <w:rsid w:val="009007A3"/>
    <w:rsid w:val="0090286F"/>
    <w:rsid w:val="009068C6"/>
    <w:rsid w:val="009107B0"/>
    <w:rsid w:val="009145E5"/>
    <w:rsid w:val="009214FF"/>
    <w:rsid w:val="00922F42"/>
    <w:rsid w:val="009234F2"/>
    <w:rsid w:val="00923A66"/>
    <w:rsid w:val="00923ACB"/>
    <w:rsid w:val="0092411F"/>
    <w:rsid w:val="0092581C"/>
    <w:rsid w:val="00935BD1"/>
    <w:rsid w:val="0093725D"/>
    <w:rsid w:val="00937A65"/>
    <w:rsid w:val="00941D76"/>
    <w:rsid w:val="009422C8"/>
    <w:rsid w:val="00943ACF"/>
    <w:rsid w:val="00945683"/>
    <w:rsid w:val="0094667B"/>
    <w:rsid w:val="00947A18"/>
    <w:rsid w:val="00951552"/>
    <w:rsid w:val="009529E2"/>
    <w:rsid w:val="009570CF"/>
    <w:rsid w:val="009630A8"/>
    <w:rsid w:val="00970DF1"/>
    <w:rsid w:val="00971324"/>
    <w:rsid w:val="00972410"/>
    <w:rsid w:val="009736A8"/>
    <w:rsid w:val="0098724D"/>
    <w:rsid w:val="009877C9"/>
    <w:rsid w:val="009A0F69"/>
    <w:rsid w:val="009A2E0C"/>
    <w:rsid w:val="009A3072"/>
    <w:rsid w:val="009A3F66"/>
    <w:rsid w:val="009A5E24"/>
    <w:rsid w:val="009A676E"/>
    <w:rsid w:val="009B103B"/>
    <w:rsid w:val="009B2061"/>
    <w:rsid w:val="009B42EB"/>
    <w:rsid w:val="009B4483"/>
    <w:rsid w:val="009B44B1"/>
    <w:rsid w:val="009B5C9F"/>
    <w:rsid w:val="009B5FF1"/>
    <w:rsid w:val="009C4B1E"/>
    <w:rsid w:val="009C6324"/>
    <w:rsid w:val="009C6D69"/>
    <w:rsid w:val="009C7416"/>
    <w:rsid w:val="009D30BF"/>
    <w:rsid w:val="009D52BA"/>
    <w:rsid w:val="009D55EE"/>
    <w:rsid w:val="009D5C01"/>
    <w:rsid w:val="009E002A"/>
    <w:rsid w:val="009E0099"/>
    <w:rsid w:val="009E258D"/>
    <w:rsid w:val="009E26FF"/>
    <w:rsid w:val="009E28B6"/>
    <w:rsid w:val="009E58BC"/>
    <w:rsid w:val="009E61F9"/>
    <w:rsid w:val="009E638B"/>
    <w:rsid w:val="009F173B"/>
    <w:rsid w:val="009F2177"/>
    <w:rsid w:val="009F3CC7"/>
    <w:rsid w:val="009F3F5E"/>
    <w:rsid w:val="009F5ADE"/>
    <w:rsid w:val="00A01A9A"/>
    <w:rsid w:val="00A035CA"/>
    <w:rsid w:val="00A03B9E"/>
    <w:rsid w:val="00A10881"/>
    <w:rsid w:val="00A2133C"/>
    <w:rsid w:val="00A26CDE"/>
    <w:rsid w:val="00A303AA"/>
    <w:rsid w:val="00A30810"/>
    <w:rsid w:val="00A3163B"/>
    <w:rsid w:val="00A33997"/>
    <w:rsid w:val="00A36915"/>
    <w:rsid w:val="00A36E71"/>
    <w:rsid w:val="00A41585"/>
    <w:rsid w:val="00A41A16"/>
    <w:rsid w:val="00A44A94"/>
    <w:rsid w:val="00A44E0D"/>
    <w:rsid w:val="00A46485"/>
    <w:rsid w:val="00A46621"/>
    <w:rsid w:val="00A50DF8"/>
    <w:rsid w:val="00A52B8B"/>
    <w:rsid w:val="00A53379"/>
    <w:rsid w:val="00A55D73"/>
    <w:rsid w:val="00A56B4C"/>
    <w:rsid w:val="00A5727D"/>
    <w:rsid w:val="00A57EF3"/>
    <w:rsid w:val="00A61280"/>
    <w:rsid w:val="00A614B7"/>
    <w:rsid w:val="00A63F5C"/>
    <w:rsid w:val="00A70928"/>
    <w:rsid w:val="00A72288"/>
    <w:rsid w:val="00A72833"/>
    <w:rsid w:val="00A7323B"/>
    <w:rsid w:val="00A751FF"/>
    <w:rsid w:val="00A769B9"/>
    <w:rsid w:val="00A83575"/>
    <w:rsid w:val="00A843D5"/>
    <w:rsid w:val="00A84699"/>
    <w:rsid w:val="00A875DC"/>
    <w:rsid w:val="00A87C66"/>
    <w:rsid w:val="00A91E61"/>
    <w:rsid w:val="00A92B87"/>
    <w:rsid w:val="00A95EA7"/>
    <w:rsid w:val="00AA064B"/>
    <w:rsid w:val="00AA5461"/>
    <w:rsid w:val="00AA677B"/>
    <w:rsid w:val="00AA7753"/>
    <w:rsid w:val="00AB016E"/>
    <w:rsid w:val="00AB25BA"/>
    <w:rsid w:val="00AB34D5"/>
    <w:rsid w:val="00AB3729"/>
    <w:rsid w:val="00AB38CE"/>
    <w:rsid w:val="00AC2588"/>
    <w:rsid w:val="00AC39D1"/>
    <w:rsid w:val="00AC4DCD"/>
    <w:rsid w:val="00AC5309"/>
    <w:rsid w:val="00AC604C"/>
    <w:rsid w:val="00AC7528"/>
    <w:rsid w:val="00AD0640"/>
    <w:rsid w:val="00AD28EC"/>
    <w:rsid w:val="00AD2E29"/>
    <w:rsid w:val="00AD32E7"/>
    <w:rsid w:val="00AD45A9"/>
    <w:rsid w:val="00AD7C09"/>
    <w:rsid w:val="00AE477C"/>
    <w:rsid w:val="00AE58BE"/>
    <w:rsid w:val="00AE6F15"/>
    <w:rsid w:val="00AF16AC"/>
    <w:rsid w:val="00AF766B"/>
    <w:rsid w:val="00B00CEC"/>
    <w:rsid w:val="00B01786"/>
    <w:rsid w:val="00B0354F"/>
    <w:rsid w:val="00B12864"/>
    <w:rsid w:val="00B12BBD"/>
    <w:rsid w:val="00B13DBC"/>
    <w:rsid w:val="00B14A67"/>
    <w:rsid w:val="00B16BC7"/>
    <w:rsid w:val="00B1700F"/>
    <w:rsid w:val="00B202F9"/>
    <w:rsid w:val="00B213E0"/>
    <w:rsid w:val="00B22277"/>
    <w:rsid w:val="00B30CAE"/>
    <w:rsid w:val="00B32119"/>
    <w:rsid w:val="00B34F6A"/>
    <w:rsid w:val="00B42262"/>
    <w:rsid w:val="00B43807"/>
    <w:rsid w:val="00B43FCF"/>
    <w:rsid w:val="00B47E2C"/>
    <w:rsid w:val="00B53ED8"/>
    <w:rsid w:val="00B55A3F"/>
    <w:rsid w:val="00B606CE"/>
    <w:rsid w:val="00B61346"/>
    <w:rsid w:val="00B61859"/>
    <w:rsid w:val="00B73B5E"/>
    <w:rsid w:val="00B746D8"/>
    <w:rsid w:val="00B75DA7"/>
    <w:rsid w:val="00B82732"/>
    <w:rsid w:val="00B82E01"/>
    <w:rsid w:val="00B8432B"/>
    <w:rsid w:val="00B85315"/>
    <w:rsid w:val="00B854B7"/>
    <w:rsid w:val="00B86E47"/>
    <w:rsid w:val="00B9057C"/>
    <w:rsid w:val="00B90837"/>
    <w:rsid w:val="00B91046"/>
    <w:rsid w:val="00B93BE7"/>
    <w:rsid w:val="00B94AB5"/>
    <w:rsid w:val="00B96623"/>
    <w:rsid w:val="00B97102"/>
    <w:rsid w:val="00B97F75"/>
    <w:rsid w:val="00BA027E"/>
    <w:rsid w:val="00BA045C"/>
    <w:rsid w:val="00BA0530"/>
    <w:rsid w:val="00BA109F"/>
    <w:rsid w:val="00BA2C43"/>
    <w:rsid w:val="00BA44B3"/>
    <w:rsid w:val="00BA6408"/>
    <w:rsid w:val="00BA6B1E"/>
    <w:rsid w:val="00BA7D26"/>
    <w:rsid w:val="00BB0450"/>
    <w:rsid w:val="00BC58A6"/>
    <w:rsid w:val="00BC71FE"/>
    <w:rsid w:val="00BD08B0"/>
    <w:rsid w:val="00BD20DF"/>
    <w:rsid w:val="00BE01C8"/>
    <w:rsid w:val="00BE1C6E"/>
    <w:rsid w:val="00BF2DB0"/>
    <w:rsid w:val="00BF3E5F"/>
    <w:rsid w:val="00BF6FD9"/>
    <w:rsid w:val="00BF7A5F"/>
    <w:rsid w:val="00BF7B63"/>
    <w:rsid w:val="00BF7F2E"/>
    <w:rsid w:val="00C0443C"/>
    <w:rsid w:val="00C060C5"/>
    <w:rsid w:val="00C105C5"/>
    <w:rsid w:val="00C12829"/>
    <w:rsid w:val="00C13FB8"/>
    <w:rsid w:val="00C170D8"/>
    <w:rsid w:val="00C17F9F"/>
    <w:rsid w:val="00C21EB7"/>
    <w:rsid w:val="00C25565"/>
    <w:rsid w:val="00C3046E"/>
    <w:rsid w:val="00C35109"/>
    <w:rsid w:val="00C367C3"/>
    <w:rsid w:val="00C37475"/>
    <w:rsid w:val="00C37904"/>
    <w:rsid w:val="00C41AAD"/>
    <w:rsid w:val="00C43EE9"/>
    <w:rsid w:val="00C44E68"/>
    <w:rsid w:val="00C457B0"/>
    <w:rsid w:val="00C46545"/>
    <w:rsid w:val="00C46A36"/>
    <w:rsid w:val="00C47731"/>
    <w:rsid w:val="00C53912"/>
    <w:rsid w:val="00C55745"/>
    <w:rsid w:val="00C55930"/>
    <w:rsid w:val="00C61D33"/>
    <w:rsid w:val="00C62167"/>
    <w:rsid w:val="00C6257A"/>
    <w:rsid w:val="00C63BEA"/>
    <w:rsid w:val="00C7030C"/>
    <w:rsid w:val="00C708AE"/>
    <w:rsid w:val="00C74320"/>
    <w:rsid w:val="00C74E85"/>
    <w:rsid w:val="00C76698"/>
    <w:rsid w:val="00C8087E"/>
    <w:rsid w:val="00C815B0"/>
    <w:rsid w:val="00C81B02"/>
    <w:rsid w:val="00C83090"/>
    <w:rsid w:val="00C85224"/>
    <w:rsid w:val="00C86DEF"/>
    <w:rsid w:val="00C86E81"/>
    <w:rsid w:val="00C92B7D"/>
    <w:rsid w:val="00C95F58"/>
    <w:rsid w:val="00C95F72"/>
    <w:rsid w:val="00CA0BBE"/>
    <w:rsid w:val="00CA4387"/>
    <w:rsid w:val="00CA70CC"/>
    <w:rsid w:val="00CB0897"/>
    <w:rsid w:val="00CB0BB9"/>
    <w:rsid w:val="00CB110C"/>
    <w:rsid w:val="00CB12A9"/>
    <w:rsid w:val="00CB32A7"/>
    <w:rsid w:val="00CB448B"/>
    <w:rsid w:val="00CB577A"/>
    <w:rsid w:val="00CB6CAC"/>
    <w:rsid w:val="00CB71BF"/>
    <w:rsid w:val="00CC07CE"/>
    <w:rsid w:val="00CC2421"/>
    <w:rsid w:val="00CC675C"/>
    <w:rsid w:val="00CC67C6"/>
    <w:rsid w:val="00CC6E56"/>
    <w:rsid w:val="00CD256F"/>
    <w:rsid w:val="00CD3E6E"/>
    <w:rsid w:val="00CD4799"/>
    <w:rsid w:val="00CD55E1"/>
    <w:rsid w:val="00CE2A6D"/>
    <w:rsid w:val="00CE35C9"/>
    <w:rsid w:val="00CE6A8D"/>
    <w:rsid w:val="00CF03F3"/>
    <w:rsid w:val="00CF0C19"/>
    <w:rsid w:val="00D01B08"/>
    <w:rsid w:val="00D01CA9"/>
    <w:rsid w:val="00D0342C"/>
    <w:rsid w:val="00D05898"/>
    <w:rsid w:val="00D073E2"/>
    <w:rsid w:val="00D1043C"/>
    <w:rsid w:val="00D11AA4"/>
    <w:rsid w:val="00D1330B"/>
    <w:rsid w:val="00D1562B"/>
    <w:rsid w:val="00D15AA1"/>
    <w:rsid w:val="00D17ABD"/>
    <w:rsid w:val="00D201D5"/>
    <w:rsid w:val="00D2321A"/>
    <w:rsid w:val="00D23A9B"/>
    <w:rsid w:val="00D25349"/>
    <w:rsid w:val="00D263C6"/>
    <w:rsid w:val="00D263DA"/>
    <w:rsid w:val="00D2644B"/>
    <w:rsid w:val="00D26D36"/>
    <w:rsid w:val="00D26E9E"/>
    <w:rsid w:val="00D31956"/>
    <w:rsid w:val="00D31B16"/>
    <w:rsid w:val="00D32DE3"/>
    <w:rsid w:val="00D35026"/>
    <w:rsid w:val="00D437E0"/>
    <w:rsid w:val="00D437F5"/>
    <w:rsid w:val="00D5035B"/>
    <w:rsid w:val="00D51C7D"/>
    <w:rsid w:val="00D52BD3"/>
    <w:rsid w:val="00D53473"/>
    <w:rsid w:val="00D53C0A"/>
    <w:rsid w:val="00D53F32"/>
    <w:rsid w:val="00D53F5B"/>
    <w:rsid w:val="00D5561E"/>
    <w:rsid w:val="00D6121F"/>
    <w:rsid w:val="00D63C0E"/>
    <w:rsid w:val="00D71BAA"/>
    <w:rsid w:val="00D73202"/>
    <w:rsid w:val="00D73979"/>
    <w:rsid w:val="00D7515B"/>
    <w:rsid w:val="00D82763"/>
    <w:rsid w:val="00D82DFD"/>
    <w:rsid w:val="00D91466"/>
    <w:rsid w:val="00D95544"/>
    <w:rsid w:val="00DA003D"/>
    <w:rsid w:val="00DA4A87"/>
    <w:rsid w:val="00DB18F7"/>
    <w:rsid w:val="00DB2595"/>
    <w:rsid w:val="00DB4254"/>
    <w:rsid w:val="00DB5563"/>
    <w:rsid w:val="00DB696E"/>
    <w:rsid w:val="00DB6DB5"/>
    <w:rsid w:val="00DC0500"/>
    <w:rsid w:val="00DC226E"/>
    <w:rsid w:val="00DC4E40"/>
    <w:rsid w:val="00DC59B5"/>
    <w:rsid w:val="00DD1D54"/>
    <w:rsid w:val="00DD62A9"/>
    <w:rsid w:val="00DD6E8C"/>
    <w:rsid w:val="00DE130D"/>
    <w:rsid w:val="00DE1F0B"/>
    <w:rsid w:val="00DE6B18"/>
    <w:rsid w:val="00DF0DB0"/>
    <w:rsid w:val="00DF5D58"/>
    <w:rsid w:val="00DF7CB2"/>
    <w:rsid w:val="00E00113"/>
    <w:rsid w:val="00E064CC"/>
    <w:rsid w:val="00E07AA5"/>
    <w:rsid w:val="00E106D8"/>
    <w:rsid w:val="00E1117C"/>
    <w:rsid w:val="00E12DDE"/>
    <w:rsid w:val="00E16C21"/>
    <w:rsid w:val="00E205BD"/>
    <w:rsid w:val="00E20D17"/>
    <w:rsid w:val="00E21220"/>
    <w:rsid w:val="00E21F83"/>
    <w:rsid w:val="00E22146"/>
    <w:rsid w:val="00E23F59"/>
    <w:rsid w:val="00E23FC3"/>
    <w:rsid w:val="00E2414C"/>
    <w:rsid w:val="00E27B42"/>
    <w:rsid w:val="00E30B6F"/>
    <w:rsid w:val="00E327FB"/>
    <w:rsid w:val="00E33EE0"/>
    <w:rsid w:val="00E3463D"/>
    <w:rsid w:val="00E4147D"/>
    <w:rsid w:val="00E45097"/>
    <w:rsid w:val="00E473F0"/>
    <w:rsid w:val="00E50A2C"/>
    <w:rsid w:val="00E53E50"/>
    <w:rsid w:val="00E549FC"/>
    <w:rsid w:val="00E55F1C"/>
    <w:rsid w:val="00E57BBB"/>
    <w:rsid w:val="00E62389"/>
    <w:rsid w:val="00E633CE"/>
    <w:rsid w:val="00E639C5"/>
    <w:rsid w:val="00E656EC"/>
    <w:rsid w:val="00E65E42"/>
    <w:rsid w:val="00E6604B"/>
    <w:rsid w:val="00E70AD1"/>
    <w:rsid w:val="00E7324E"/>
    <w:rsid w:val="00E73C27"/>
    <w:rsid w:val="00E758CB"/>
    <w:rsid w:val="00E7782A"/>
    <w:rsid w:val="00E8036E"/>
    <w:rsid w:val="00E80DED"/>
    <w:rsid w:val="00E812AA"/>
    <w:rsid w:val="00E82B4A"/>
    <w:rsid w:val="00E91F72"/>
    <w:rsid w:val="00E9616E"/>
    <w:rsid w:val="00EA61FF"/>
    <w:rsid w:val="00EA6273"/>
    <w:rsid w:val="00EA6409"/>
    <w:rsid w:val="00EA642D"/>
    <w:rsid w:val="00EA7088"/>
    <w:rsid w:val="00EB2E0A"/>
    <w:rsid w:val="00EB714A"/>
    <w:rsid w:val="00EC25E2"/>
    <w:rsid w:val="00EC54FC"/>
    <w:rsid w:val="00EC67FC"/>
    <w:rsid w:val="00EC7723"/>
    <w:rsid w:val="00EC7A1B"/>
    <w:rsid w:val="00EC7DBA"/>
    <w:rsid w:val="00ED06B2"/>
    <w:rsid w:val="00ED4455"/>
    <w:rsid w:val="00ED6736"/>
    <w:rsid w:val="00ED72A2"/>
    <w:rsid w:val="00ED7F32"/>
    <w:rsid w:val="00EE625F"/>
    <w:rsid w:val="00EE630A"/>
    <w:rsid w:val="00EE63C3"/>
    <w:rsid w:val="00EE72F6"/>
    <w:rsid w:val="00EE75E2"/>
    <w:rsid w:val="00EF038C"/>
    <w:rsid w:val="00EF2863"/>
    <w:rsid w:val="00EF3722"/>
    <w:rsid w:val="00EF46A0"/>
    <w:rsid w:val="00EF7969"/>
    <w:rsid w:val="00F06654"/>
    <w:rsid w:val="00F07C41"/>
    <w:rsid w:val="00F11388"/>
    <w:rsid w:val="00F11812"/>
    <w:rsid w:val="00F15F44"/>
    <w:rsid w:val="00F171D2"/>
    <w:rsid w:val="00F1738A"/>
    <w:rsid w:val="00F2641D"/>
    <w:rsid w:val="00F350EF"/>
    <w:rsid w:val="00F36B64"/>
    <w:rsid w:val="00F3784F"/>
    <w:rsid w:val="00F400A6"/>
    <w:rsid w:val="00F40C07"/>
    <w:rsid w:val="00F41D98"/>
    <w:rsid w:val="00F425EF"/>
    <w:rsid w:val="00F4375B"/>
    <w:rsid w:val="00F47DA0"/>
    <w:rsid w:val="00F53EFC"/>
    <w:rsid w:val="00F5422E"/>
    <w:rsid w:val="00F5444F"/>
    <w:rsid w:val="00F61FC0"/>
    <w:rsid w:val="00F66023"/>
    <w:rsid w:val="00F66BD7"/>
    <w:rsid w:val="00F67A59"/>
    <w:rsid w:val="00F74325"/>
    <w:rsid w:val="00F74883"/>
    <w:rsid w:val="00F74D0C"/>
    <w:rsid w:val="00F76DBE"/>
    <w:rsid w:val="00F77F7F"/>
    <w:rsid w:val="00F828E1"/>
    <w:rsid w:val="00F84493"/>
    <w:rsid w:val="00F844F4"/>
    <w:rsid w:val="00F84573"/>
    <w:rsid w:val="00F851B2"/>
    <w:rsid w:val="00F85766"/>
    <w:rsid w:val="00F87037"/>
    <w:rsid w:val="00F87572"/>
    <w:rsid w:val="00F90622"/>
    <w:rsid w:val="00F92BA1"/>
    <w:rsid w:val="00F9499B"/>
    <w:rsid w:val="00F95B53"/>
    <w:rsid w:val="00F95CCC"/>
    <w:rsid w:val="00F95ED2"/>
    <w:rsid w:val="00F96E27"/>
    <w:rsid w:val="00FA0BDC"/>
    <w:rsid w:val="00FA2D67"/>
    <w:rsid w:val="00FA370A"/>
    <w:rsid w:val="00FA3BA4"/>
    <w:rsid w:val="00FA4E7B"/>
    <w:rsid w:val="00FA731A"/>
    <w:rsid w:val="00FB0139"/>
    <w:rsid w:val="00FB0971"/>
    <w:rsid w:val="00FB2DD7"/>
    <w:rsid w:val="00FB5C9A"/>
    <w:rsid w:val="00FB5F53"/>
    <w:rsid w:val="00FB6D4A"/>
    <w:rsid w:val="00FB7F73"/>
    <w:rsid w:val="00FB7FB0"/>
    <w:rsid w:val="00FC4A07"/>
    <w:rsid w:val="00FD01F5"/>
    <w:rsid w:val="00FD0D14"/>
    <w:rsid w:val="00FD1571"/>
    <w:rsid w:val="00FD589F"/>
    <w:rsid w:val="00FD5D70"/>
    <w:rsid w:val="00FE0791"/>
    <w:rsid w:val="00FE1280"/>
    <w:rsid w:val="00FE2730"/>
    <w:rsid w:val="00FE2F08"/>
    <w:rsid w:val="00FE37ED"/>
    <w:rsid w:val="00FE4C87"/>
    <w:rsid w:val="00FE703D"/>
    <w:rsid w:val="00FE7298"/>
    <w:rsid w:val="00FF1C5A"/>
    <w:rsid w:val="00FF3C19"/>
    <w:rsid w:val="00FF722E"/>
    <w:rsid w:val="00FF789A"/>
    <w:rsid w:val="00FF7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a0b6c0,#cad6da,#949eaa,#afb4be,#d0d3da,#f90,#900"/>
    </o:shapedefaults>
    <o:shapelayout v:ext="edit">
      <o:idmap v:ext="edit" data="1"/>
    </o:shapelayout>
  </w:shapeDefaults>
  <w:decimalSymbol w:val="."/>
  <w:listSeparator w:val=","/>
  <w14:docId w14:val="6DD7CF15"/>
  <w15:chartTrackingRefBased/>
  <w15:docId w15:val="{14D0CC41-A6AE-423F-B6AA-0AEF095D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uiPriority="35"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689B"/>
    <w:pPr>
      <w:spacing w:before="115" w:line="230" w:lineRule="atLeast"/>
    </w:pPr>
    <w:rPr>
      <w:rFonts w:ascii="Siemens Sans" w:hAnsi="Siemens Sans"/>
      <w:spacing w:val="4"/>
      <w:kern w:val="10"/>
      <w:sz w:val="18"/>
      <w:szCs w:val="18"/>
      <w:lang w:eastAsia="de-DE"/>
    </w:rPr>
  </w:style>
  <w:style w:type="paragraph" w:styleId="Heading1">
    <w:name w:val="heading 1"/>
    <w:aliases w:val="TCCC - Heading 1,Überschrift 1a,Headline1,Headline1:Überschrift 1,h1,OdsKap1,OdsKap1Überschrift,H1,ASAPHeading 1,Header 1,Chapter,Headline11,Headline1:Überschrift 11,1,Part,H1&lt;------------------,Überschrift 0,Heading 10,Head1,Heading apps"/>
    <w:basedOn w:val="Normal"/>
    <w:next w:val="Normal"/>
    <w:link w:val="Heading1Char"/>
    <w:qFormat/>
    <w:rsid w:val="006B56CB"/>
    <w:pPr>
      <w:keepNext/>
      <w:pageBreakBefore/>
      <w:framePr w:w="9526" w:vSpace="567" w:wrap="around" w:vAnchor="page" w:hAnchor="text" w:y="2042"/>
      <w:spacing w:before="0" w:line="420" w:lineRule="atLeast"/>
      <w:outlineLvl w:val="0"/>
    </w:pPr>
    <w:rPr>
      <w:rFonts w:cs="Arial"/>
      <w:b/>
      <w:bCs/>
      <w:spacing w:val="1"/>
      <w:kern w:val="32"/>
      <w:sz w:val="36"/>
      <w:szCs w:val="36"/>
    </w:rPr>
  </w:style>
  <w:style w:type="paragraph" w:styleId="Heading2">
    <w:name w:val="heading 2"/>
    <w:aliases w:val="TCCC- Heading 2,Headline 2,Gliederung2,H2,h2,Heading 2- no#,L2,OdsKap2,OdsKap2Überschrift,Section,ASAPHeading 2,(Strg+2),Header 2,Headline 21,Gliederung21,Chapter Title,Response Code,A,A.B.C.,l2,2 headline,DOC_Überschrift_2,a_Heading"/>
    <w:basedOn w:val="Normal"/>
    <w:next w:val="Normal"/>
    <w:qFormat/>
    <w:rsid w:val="006B56CB"/>
    <w:pPr>
      <w:keepNext/>
      <w:keepLines/>
      <w:spacing w:before="345" w:after="230" w:line="370" w:lineRule="atLeast"/>
      <w:outlineLvl w:val="1"/>
    </w:pPr>
    <w:rPr>
      <w:rFonts w:cs="Arial"/>
      <w:b/>
      <w:bCs/>
      <w:iCs/>
      <w:spacing w:val="2"/>
      <w:sz w:val="30"/>
      <w:szCs w:val="30"/>
    </w:rPr>
  </w:style>
  <w:style w:type="paragraph" w:styleId="Heading3">
    <w:name w:val="heading 3"/>
    <w:aliases w:val="TCCC- Heading 3,Überschrift 3                                     3,num.                                              3,h3,Head3,3,Level 3 Head,l3,h31,Head31,31,Level 3 Head1,H31,l31,H3,OdsKap3,OdsKap3Überschrift,Gliederung3,Überscɨrift 3,b"/>
    <w:basedOn w:val="Normal"/>
    <w:next w:val="Normal"/>
    <w:qFormat/>
    <w:rsid w:val="00CF03F3"/>
    <w:pPr>
      <w:keepNext/>
      <w:keepLines/>
      <w:spacing w:before="460" w:after="230" w:line="260" w:lineRule="atLeast"/>
      <w:outlineLvl w:val="2"/>
    </w:pPr>
    <w:rPr>
      <w:rFonts w:cs="Arial"/>
      <w:b/>
      <w:bCs/>
      <w:sz w:val="28"/>
      <w:szCs w:val="22"/>
    </w:rPr>
  </w:style>
  <w:style w:type="paragraph" w:styleId="Heading4">
    <w:name w:val="heading 4"/>
    <w:basedOn w:val="Normal"/>
    <w:next w:val="Normal"/>
    <w:qFormat/>
    <w:rsid w:val="00196D88"/>
    <w:pPr>
      <w:keepNext/>
      <w:spacing w:before="240" w:after="60"/>
      <w:outlineLvl w:val="3"/>
    </w:pPr>
    <w:rPr>
      <w:rFonts w:ascii="Times New Roman" w:hAnsi="Times New Roman" w:cs="Times New Roman"/>
      <w:b/>
      <w:bCs/>
      <w:sz w:val="28"/>
      <w:szCs w:val="28"/>
    </w:rPr>
  </w:style>
  <w:style w:type="paragraph" w:styleId="Heading5">
    <w:name w:val="heading 5"/>
    <w:basedOn w:val="Heading4"/>
    <w:next w:val="Normal"/>
    <w:link w:val="Heading5Char"/>
    <w:qFormat/>
    <w:rsid w:val="00A50DF8"/>
    <w:pPr>
      <w:keepNext w:val="0"/>
      <w:numPr>
        <w:ilvl w:val="4"/>
      </w:numPr>
      <w:spacing w:before="120" w:after="120" w:line="240" w:lineRule="auto"/>
      <w:jc w:val="both"/>
      <w:outlineLvl w:val="4"/>
    </w:pPr>
    <w:rPr>
      <w:rFonts w:ascii="Arial" w:hAnsi="Arial"/>
      <w:snapToGrid w:val="0"/>
      <w:spacing w:val="0"/>
      <w:kern w:val="0"/>
      <w:sz w:val="22"/>
      <w:szCs w:val="20"/>
      <w:lang w:val="en-GB" w:eastAsia="x-none"/>
    </w:rPr>
  </w:style>
  <w:style w:type="paragraph" w:styleId="Heading6">
    <w:name w:val="heading 6"/>
    <w:basedOn w:val="Heading4"/>
    <w:next w:val="Normal"/>
    <w:link w:val="Heading6Char"/>
    <w:qFormat/>
    <w:rsid w:val="00A50DF8"/>
    <w:pPr>
      <w:keepNext w:val="0"/>
      <w:numPr>
        <w:ilvl w:val="5"/>
      </w:numPr>
      <w:spacing w:before="120" w:after="120" w:line="240" w:lineRule="auto"/>
      <w:jc w:val="both"/>
      <w:outlineLvl w:val="5"/>
    </w:pPr>
    <w:rPr>
      <w:rFonts w:ascii="Arial" w:hAnsi="Arial"/>
      <w:snapToGrid w:val="0"/>
      <w:spacing w:val="0"/>
      <w:kern w:val="0"/>
      <w:sz w:val="22"/>
      <w:szCs w:val="20"/>
      <w:lang w:val="en-GB" w:eastAsia="x-none"/>
    </w:rPr>
  </w:style>
  <w:style w:type="paragraph" w:styleId="Heading7">
    <w:name w:val="heading 7"/>
    <w:basedOn w:val="Heading4"/>
    <w:next w:val="Normal"/>
    <w:link w:val="Heading7Char"/>
    <w:qFormat/>
    <w:rsid w:val="00A50DF8"/>
    <w:pPr>
      <w:keepNext w:val="0"/>
      <w:numPr>
        <w:ilvl w:val="6"/>
      </w:numPr>
      <w:spacing w:before="120" w:after="120" w:line="240" w:lineRule="auto"/>
      <w:jc w:val="both"/>
      <w:outlineLvl w:val="6"/>
    </w:pPr>
    <w:rPr>
      <w:rFonts w:ascii="Arial" w:hAnsi="Arial"/>
      <w:snapToGrid w:val="0"/>
      <w:spacing w:val="0"/>
      <w:kern w:val="0"/>
      <w:sz w:val="22"/>
      <w:szCs w:val="20"/>
      <w:lang w:val="en-GB" w:eastAsia="x-none"/>
    </w:rPr>
  </w:style>
  <w:style w:type="paragraph" w:styleId="Heading8">
    <w:name w:val="heading 8"/>
    <w:basedOn w:val="Heading4"/>
    <w:next w:val="Normal"/>
    <w:link w:val="Heading8Char"/>
    <w:qFormat/>
    <w:rsid w:val="00A50DF8"/>
    <w:pPr>
      <w:keepNext w:val="0"/>
      <w:numPr>
        <w:ilvl w:val="7"/>
      </w:numPr>
      <w:spacing w:before="120" w:after="120" w:line="240" w:lineRule="auto"/>
      <w:jc w:val="both"/>
      <w:outlineLvl w:val="7"/>
    </w:pPr>
    <w:rPr>
      <w:rFonts w:ascii="Arial" w:hAnsi="Arial"/>
      <w:snapToGrid w:val="0"/>
      <w:spacing w:val="0"/>
      <w:kern w:val="0"/>
      <w:sz w:val="22"/>
      <w:szCs w:val="20"/>
      <w:lang w:val="en-GB" w:eastAsia="x-none"/>
    </w:rPr>
  </w:style>
  <w:style w:type="paragraph" w:styleId="Heading9">
    <w:name w:val="heading 9"/>
    <w:basedOn w:val="Heading4"/>
    <w:next w:val="Normal"/>
    <w:link w:val="Heading9Char"/>
    <w:qFormat/>
    <w:rsid w:val="00A50DF8"/>
    <w:pPr>
      <w:keepNext w:val="0"/>
      <w:numPr>
        <w:ilvl w:val="8"/>
      </w:numPr>
      <w:spacing w:before="120" w:after="120" w:line="240" w:lineRule="auto"/>
      <w:jc w:val="both"/>
      <w:outlineLvl w:val="8"/>
    </w:pPr>
    <w:rPr>
      <w:rFonts w:ascii="Arial" w:hAnsi="Arial"/>
      <w:snapToGrid w:val="0"/>
      <w:spacing w:val="0"/>
      <w:kern w:val="0"/>
      <w:sz w:val="22"/>
      <w:szCs w:val="20"/>
      <w:lang w:val="en-GB"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n-tête1,E.e,E,En-tête11,E.e1,E1,En-tête12,E.e2,h"/>
    <w:basedOn w:val="Normal"/>
    <w:rsid w:val="003B7F03"/>
    <w:pPr>
      <w:tabs>
        <w:tab w:val="center" w:pos="4536"/>
        <w:tab w:val="right" w:pos="9072"/>
      </w:tabs>
      <w:spacing w:before="0" w:line="160" w:lineRule="atLeast"/>
    </w:pPr>
    <w:rPr>
      <w:b/>
      <w:sz w:val="15"/>
      <w:szCs w:val="15"/>
    </w:rPr>
  </w:style>
  <w:style w:type="paragraph" w:styleId="Footer">
    <w:name w:val="footer"/>
    <w:aliases w:val="f,Footer1,ft"/>
    <w:basedOn w:val="Normal"/>
    <w:link w:val="FooterChar"/>
    <w:rsid w:val="00DC0500"/>
    <w:pPr>
      <w:tabs>
        <w:tab w:val="center" w:pos="4536"/>
        <w:tab w:val="right" w:pos="9072"/>
      </w:tabs>
      <w:spacing w:before="0" w:line="160" w:lineRule="atLeast"/>
    </w:pPr>
    <w:rPr>
      <w:b/>
      <w:sz w:val="15"/>
      <w:szCs w:val="15"/>
    </w:rPr>
  </w:style>
  <w:style w:type="paragraph" w:styleId="TOC1">
    <w:name w:val="toc 1"/>
    <w:basedOn w:val="Normal"/>
    <w:next w:val="Normal"/>
    <w:autoRedefine/>
    <w:uiPriority w:val="39"/>
    <w:rsid w:val="00E91F72"/>
    <w:pPr>
      <w:tabs>
        <w:tab w:val="left" w:pos="440"/>
        <w:tab w:val="left" w:leader="dot" w:pos="8505"/>
        <w:tab w:val="right" w:leader="dot" w:pos="8772"/>
      </w:tabs>
      <w:spacing w:before="120" w:after="120" w:line="240" w:lineRule="auto"/>
    </w:pPr>
    <w:rPr>
      <w:b/>
      <w:caps/>
      <w:sz w:val="22"/>
      <w:szCs w:val="22"/>
    </w:rPr>
  </w:style>
  <w:style w:type="table" w:styleId="TableGrid">
    <w:name w:val="Table Grid"/>
    <w:basedOn w:val="TableNormal"/>
    <w:rsid w:val="00554367"/>
    <w:pPr>
      <w:spacing w:line="230" w:lineRule="atLeast"/>
    </w:pPr>
    <w:tblPr/>
  </w:style>
  <w:style w:type="paragraph" w:styleId="TOC3">
    <w:name w:val="toc 3"/>
    <w:basedOn w:val="Normal"/>
    <w:next w:val="Normal"/>
    <w:autoRedefine/>
    <w:semiHidden/>
    <w:rsid w:val="008F2A09"/>
    <w:pPr>
      <w:tabs>
        <w:tab w:val="left" w:leader="dot" w:pos="8505"/>
      </w:tabs>
      <w:spacing w:before="0" w:line="240" w:lineRule="auto"/>
      <w:ind w:left="170" w:right="567"/>
    </w:pPr>
    <w:rPr>
      <w:smallCaps/>
      <w:sz w:val="20"/>
    </w:rPr>
  </w:style>
  <w:style w:type="character" w:styleId="Hyperlink">
    <w:name w:val="Hyperlink"/>
    <w:uiPriority w:val="99"/>
    <w:rsid w:val="0040668C"/>
    <w:rPr>
      <w:rFonts w:cs="Siemens Sans"/>
      <w:color w:val="0000FF"/>
      <w:sz w:val="22"/>
      <w:szCs w:val="22"/>
      <w:u w:val="single"/>
    </w:rPr>
  </w:style>
  <w:style w:type="paragraph" w:customStyle="1" w:styleId="Copybullet">
    <w:name w:val="_Copy bullet +"/>
    <w:basedOn w:val="Normal"/>
    <w:rsid w:val="00FD01F5"/>
    <w:pPr>
      <w:numPr>
        <w:numId w:val="2"/>
      </w:numPr>
      <w:spacing w:before="0" w:after="115"/>
    </w:pPr>
  </w:style>
  <w:style w:type="paragraph" w:styleId="TOC2">
    <w:name w:val="toc 2"/>
    <w:basedOn w:val="Normal"/>
    <w:next w:val="Normal"/>
    <w:autoRedefine/>
    <w:uiPriority w:val="39"/>
    <w:rsid w:val="00AB38CE"/>
    <w:pPr>
      <w:numPr>
        <w:numId w:val="6"/>
      </w:numPr>
      <w:tabs>
        <w:tab w:val="left" w:pos="720"/>
        <w:tab w:val="left" w:pos="879"/>
        <w:tab w:val="left" w:leader="dot" w:pos="8505"/>
        <w:tab w:val="right" w:leader="dot" w:pos="8772"/>
      </w:tabs>
      <w:spacing w:before="0" w:line="240" w:lineRule="auto"/>
      <w:ind w:right="567"/>
    </w:pPr>
    <w:rPr>
      <w:smallCaps/>
      <w:noProof/>
      <w:sz w:val="22"/>
      <w:szCs w:val="22"/>
    </w:rPr>
  </w:style>
  <w:style w:type="paragraph" w:customStyle="1" w:styleId="Caption">
    <w:name w:val="_Caption"/>
    <w:basedOn w:val="Normal"/>
    <w:autoRedefine/>
    <w:rsid w:val="00B746D8"/>
    <w:pPr>
      <w:spacing w:before="100" w:after="230" w:line="360" w:lineRule="auto"/>
      <w:jc w:val="center"/>
    </w:pPr>
    <w:rPr>
      <w:rFonts w:eastAsia="Siemens Sans" w:cs="Siemens Sans"/>
      <w:sz w:val="22"/>
      <w:szCs w:val="22"/>
      <w:lang w:val="en-GB"/>
    </w:rPr>
  </w:style>
  <w:style w:type="paragraph" w:customStyle="1" w:styleId="Copy">
    <w:name w:val="_Copy"/>
    <w:basedOn w:val="Normal"/>
    <w:link w:val="CopyChar"/>
    <w:rsid w:val="006B1E1F"/>
    <w:pPr>
      <w:spacing w:before="0"/>
    </w:pPr>
  </w:style>
  <w:style w:type="character" w:styleId="PageNumber">
    <w:name w:val="page number"/>
    <w:basedOn w:val="DefaultParagraphFont"/>
    <w:rsid w:val="006B56CB"/>
  </w:style>
  <w:style w:type="character" w:customStyle="1" w:styleId="Date">
    <w:name w:val="_Date"/>
    <w:rsid w:val="00547AB0"/>
    <w:rPr>
      <w:rFonts w:ascii="Siemens Sans" w:hAnsi="Siemens Sans"/>
      <w:spacing w:val="2"/>
      <w:sz w:val="30"/>
      <w:szCs w:val="30"/>
    </w:rPr>
  </w:style>
  <w:style w:type="character" w:customStyle="1" w:styleId="CopyChar">
    <w:name w:val="_Copy Char"/>
    <w:link w:val="Copy"/>
    <w:rsid w:val="006B1E1F"/>
    <w:rPr>
      <w:rFonts w:ascii="Siemens Sans" w:hAnsi="Siemens Sans"/>
      <w:spacing w:val="4"/>
      <w:kern w:val="10"/>
      <w:sz w:val="18"/>
      <w:szCs w:val="18"/>
      <w:lang w:val="en-US" w:eastAsia="de-DE" w:bidi="ar-SA"/>
    </w:rPr>
  </w:style>
  <w:style w:type="paragraph" w:customStyle="1" w:styleId="Subhead2">
    <w:name w:val="_Subhead 2"/>
    <w:basedOn w:val="Copy"/>
    <w:rsid w:val="0010262E"/>
    <w:pPr>
      <w:framePr w:w="8505" w:h="7938" w:hRule="exact" w:wrap="around" w:vAnchor="page" w:hAnchor="text" w:y="7865"/>
      <w:tabs>
        <w:tab w:val="right" w:pos="8494"/>
      </w:tabs>
      <w:spacing w:line="370" w:lineRule="atLeast"/>
    </w:pPr>
    <w:rPr>
      <w:b/>
      <w:spacing w:val="2"/>
      <w:sz w:val="30"/>
      <w:szCs w:val="30"/>
    </w:rPr>
  </w:style>
  <w:style w:type="paragraph" w:customStyle="1" w:styleId="Copy0">
    <w:name w:val="_Copy +"/>
    <w:basedOn w:val="Normal"/>
    <w:rsid w:val="00FD01F5"/>
    <w:pPr>
      <w:spacing w:before="0" w:after="115"/>
    </w:pPr>
  </w:style>
  <w:style w:type="paragraph" w:customStyle="1" w:styleId="Headline">
    <w:name w:val="_Headline"/>
    <w:basedOn w:val="Normal"/>
    <w:rsid w:val="00FD01F5"/>
    <w:pPr>
      <w:framePr w:w="8505" w:h="2211" w:hRule="exact" w:wrap="around" w:vAnchor="page" w:hAnchor="page" w:x="1702" w:y="1311"/>
      <w:spacing w:before="0" w:line="620" w:lineRule="atLeast"/>
    </w:pPr>
    <w:rPr>
      <w:rFonts w:ascii="Siemens Serif Semibold" w:hAnsi="Siemens Serif Semibold"/>
      <w:sz w:val="52"/>
      <w:szCs w:val="52"/>
    </w:rPr>
  </w:style>
  <w:style w:type="paragraph" w:customStyle="1" w:styleId="Subhead">
    <w:name w:val="_Subhead"/>
    <w:basedOn w:val="Copy"/>
    <w:rsid w:val="00A83575"/>
    <w:pPr>
      <w:framePr w:w="8505" w:h="2211" w:hRule="exact" w:wrap="around" w:vAnchor="page" w:hAnchor="page" w:x="1702" w:y="1311"/>
      <w:spacing w:line="310" w:lineRule="atLeast"/>
    </w:pPr>
    <w:rPr>
      <w:b/>
      <w:spacing w:val="2"/>
      <w:sz w:val="26"/>
      <w:szCs w:val="26"/>
    </w:rPr>
  </w:style>
  <w:style w:type="paragraph" w:customStyle="1" w:styleId="Copy2">
    <w:name w:val="_Copy 2"/>
    <w:basedOn w:val="Copy"/>
    <w:rsid w:val="0010262E"/>
    <w:pPr>
      <w:framePr w:w="8505" w:h="7938" w:hRule="exact" w:wrap="around" w:vAnchor="page" w:hAnchor="text" w:y="7865"/>
      <w:tabs>
        <w:tab w:val="right" w:pos="8494"/>
      </w:tabs>
      <w:spacing w:line="310" w:lineRule="atLeast"/>
    </w:pPr>
    <w:rPr>
      <w:spacing w:val="2"/>
      <w:sz w:val="26"/>
      <w:szCs w:val="26"/>
    </w:rPr>
  </w:style>
  <w:style w:type="paragraph" w:customStyle="1" w:styleId="Copyabbreviations">
    <w:name w:val="_Copy abbreviations"/>
    <w:basedOn w:val="Copy"/>
    <w:rsid w:val="0010262E"/>
    <w:pPr>
      <w:tabs>
        <w:tab w:val="right" w:pos="1332"/>
        <w:tab w:val="left" w:pos="1644"/>
      </w:tabs>
      <w:spacing w:after="200" w:line="200" w:lineRule="atLeast"/>
    </w:pPr>
    <w:rPr>
      <w:sz w:val="15"/>
      <w:szCs w:val="15"/>
    </w:rPr>
  </w:style>
  <w:style w:type="paragraph" w:customStyle="1" w:styleId="Contenthead">
    <w:name w:val="_Content head"/>
    <w:basedOn w:val="Copy"/>
    <w:rsid w:val="006F106C"/>
    <w:pPr>
      <w:spacing w:after="460" w:line="370" w:lineRule="atLeast"/>
    </w:pPr>
    <w:rPr>
      <w:b/>
      <w:spacing w:val="2"/>
      <w:sz w:val="30"/>
      <w:szCs w:val="30"/>
    </w:rPr>
  </w:style>
  <w:style w:type="paragraph" w:customStyle="1" w:styleId="Index">
    <w:name w:val="Index"/>
    <w:autoRedefine/>
    <w:rsid w:val="0034200F"/>
    <w:pPr>
      <w:pageBreakBefore/>
      <w:widowControl w:val="0"/>
      <w:spacing w:after="120"/>
    </w:pPr>
    <w:rPr>
      <w:rFonts w:ascii="Siemens Sans" w:eastAsia="Siemens Sans" w:hAnsi="Siemens Sans"/>
      <w:b/>
      <w:bCs/>
      <w:noProof/>
      <w:sz w:val="22"/>
      <w:szCs w:val="22"/>
      <w:lang w:eastAsia="de-DE"/>
    </w:rPr>
  </w:style>
  <w:style w:type="paragraph" w:customStyle="1" w:styleId="StyleHeading1TCCC-Heading1berschrift1aHeadline1Headline1">
    <w:name w:val="Style Heading 1TCCC - Heading 1Überschrift 1aHeadline1Headline1..."/>
    <w:basedOn w:val="Heading1"/>
    <w:rsid w:val="004F5933"/>
    <w:pPr>
      <w:framePr w:w="0" w:vSpace="0" w:wrap="auto" w:vAnchor="margin" w:yAlign="inline" w:anchorLock="1"/>
      <w:widowControl w:val="0"/>
      <w:numPr>
        <w:numId w:val="1"/>
      </w:numPr>
      <w:tabs>
        <w:tab w:val="clear" w:pos="397"/>
        <w:tab w:val="num" w:pos="680"/>
        <w:tab w:val="left" w:pos="851"/>
      </w:tabs>
      <w:spacing w:before="60" w:after="360" w:line="240" w:lineRule="auto"/>
      <w:ind w:left="680" w:hanging="680"/>
      <w:jc w:val="both"/>
    </w:pPr>
    <w:rPr>
      <w:rFonts w:eastAsia="Arial"/>
      <w:spacing w:val="0"/>
      <w:kern w:val="0"/>
      <w:szCs w:val="40"/>
    </w:rPr>
  </w:style>
  <w:style w:type="paragraph" w:styleId="Caption0">
    <w:name w:val="caption"/>
    <w:basedOn w:val="Normal"/>
    <w:next w:val="Normal"/>
    <w:uiPriority w:val="35"/>
    <w:qFormat/>
    <w:rsid w:val="003753AE"/>
    <w:pPr>
      <w:jc w:val="center"/>
    </w:pPr>
    <w:rPr>
      <w:rFonts w:ascii="Times New Roman" w:hAnsi="Times New Roman" w:cs="Times New Roman"/>
      <w:sz w:val="22"/>
      <w:szCs w:val="22"/>
    </w:rPr>
  </w:style>
  <w:style w:type="paragraph" w:styleId="TableofFigures">
    <w:name w:val="table of figures"/>
    <w:basedOn w:val="Normal"/>
    <w:next w:val="Normal"/>
    <w:semiHidden/>
    <w:rsid w:val="00B12864"/>
    <w:pPr>
      <w:tabs>
        <w:tab w:val="left" w:leader="dot" w:pos="8505"/>
      </w:tabs>
      <w:spacing w:before="60" w:after="60"/>
    </w:pPr>
    <w:rPr>
      <w:sz w:val="22"/>
      <w:szCs w:val="22"/>
    </w:rPr>
  </w:style>
  <w:style w:type="paragraph" w:customStyle="1" w:styleId="scfstandard">
    <w:name w:val="scf_standard"/>
    <w:link w:val="scfstandardChar"/>
    <w:rsid w:val="00BA44B3"/>
    <w:pPr>
      <w:widowControl w:val="0"/>
    </w:pPr>
    <w:rPr>
      <w:rFonts w:ascii="Arial" w:hAnsi="Arial"/>
      <w:sz w:val="22"/>
      <w:lang w:val="de-DE"/>
    </w:rPr>
  </w:style>
  <w:style w:type="character" w:customStyle="1" w:styleId="scfstandardChar">
    <w:name w:val="scf_standard Char"/>
    <w:link w:val="scfstandard"/>
    <w:rsid w:val="00BA44B3"/>
    <w:rPr>
      <w:rFonts w:ascii="Arial" w:hAnsi="Arial"/>
      <w:sz w:val="22"/>
      <w:lang w:val="de-DE" w:eastAsia="en-US" w:bidi="ar-SA"/>
    </w:rPr>
  </w:style>
  <w:style w:type="paragraph" w:styleId="BodyText">
    <w:name w:val="Body Text"/>
    <w:aliases w:val="Tempo Body Text,bt,body text,BODY TEXT,t,Tempo Body Text1,Tempo Body Text2,Tempo Body Text3,Tempo Body Text4,Tempo Body Text5,Tempo Body Text6,Tempo Body Text7,Tempo Body Text8,Tempo Body Text9,Tempo Body Text10,Tempo Body Text11"/>
    <w:basedOn w:val="Normal"/>
    <w:rsid w:val="00773283"/>
    <w:pPr>
      <w:spacing w:before="120" w:line="240" w:lineRule="auto"/>
    </w:pPr>
    <w:rPr>
      <w:rFonts w:ascii="Arial" w:hAnsi="Arial" w:cs="Arial"/>
      <w:spacing w:val="0"/>
      <w:kern w:val="0"/>
      <w:sz w:val="22"/>
      <w:szCs w:val="22"/>
      <w:lang w:eastAsia="en-US"/>
    </w:rPr>
  </w:style>
  <w:style w:type="paragraph" w:customStyle="1" w:styleId="sysLogop1">
    <w:name w:val="sys Logo p1"/>
    <w:basedOn w:val="Normal"/>
    <w:semiHidden/>
    <w:rsid w:val="00FA370A"/>
    <w:pPr>
      <w:framePr w:w="2835" w:h="1985" w:hSpace="181" w:wrap="notBeside" w:vAnchor="page" w:hAnchor="page" w:x="7656" w:y="1135" w:anchorLock="1"/>
      <w:spacing w:before="0" w:line="240" w:lineRule="auto"/>
    </w:pPr>
    <w:rPr>
      <w:rFonts w:ascii="Lucida Sans" w:hAnsi="Lucida Sans"/>
      <w:spacing w:val="0"/>
      <w:kern w:val="0"/>
      <w:szCs w:val="20"/>
      <w:lang w:eastAsia="nl-NL"/>
    </w:rPr>
  </w:style>
  <w:style w:type="paragraph" w:customStyle="1" w:styleId="Normal10J">
    <w:name w:val="Normal10J"/>
    <w:basedOn w:val="Normal"/>
    <w:link w:val="Normal10JChar"/>
    <w:rsid w:val="00B746D8"/>
    <w:pPr>
      <w:spacing w:before="0" w:line="240" w:lineRule="auto"/>
      <w:jc w:val="both"/>
    </w:pPr>
    <w:rPr>
      <w:bCs/>
      <w:color w:val="000000"/>
      <w:spacing w:val="0"/>
      <w:kern w:val="0"/>
      <w:sz w:val="20"/>
      <w:szCs w:val="24"/>
      <w:lang w:val="en-GB" w:eastAsia="en-US"/>
    </w:rPr>
  </w:style>
  <w:style w:type="character" w:customStyle="1" w:styleId="Normal10JChar">
    <w:name w:val="Normal10J Char"/>
    <w:link w:val="Normal10J"/>
    <w:rsid w:val="00B746D8"/>
    <w:rPr>
      <w:rFonts w:ascii="Siemens Sans" w:hAnsi="Siemens Sans" w:cs="Angsana New"/>
      <w:bCs/>
      <w:color w:val="000000"/>
      <w:szCs w:val="24"/>
      <w:lang w:val="en-GB" w:eastAsia="en-US" w:bidi="ar-SA"/>
    </w:rPr>
  </w:style>
  <w:style w:type="paragraph" w:customStyle="1" w:styleId="Normal0">
    <w:name w:val="Normal'"/>
    <w:basedOn w:val="Normal"/>
    <w:link w:val="NormalChar"/>
    <w:rsid w:val="00196D88"/>
    <w:pPr>
      <w:tabs>
        <w:tab w:val="left" w:pos="1440"/>
        <w:tab w:val="left" w:pos="2160"/>
        <w:tab w:val="left" w:pos="2880"/>
        <w:tab w:val="left" w:pos="3600"/>
        <w:tab w:val="right" w:pos="9923"/>
      </w:tabs>
      <w:spacing w:before="60" w:after="60" w:line="240" w:lineRule="auto"/>
      <w:jc w:val="both"/>
    </w:pPr>
    <w:rPr>
      <w:rFonts w:eastAsia="MS Mincho" w:cs="Arial"/>
      <w:color w:val="0000FF"/>
      <w:spacing w:val="0"/>
      <w:kern w:val="0"/>
      <w:sz w:val="20"/>
      <w:szCs w:val="20"/>
      <w:lang w:eastAsia="en-US"/>
    </w:rPr>
  </w:style>
  <w:style w:type="character" w:customStyle="1" w:styleId="NormalChar">
    <w:name w:val="Normal' Char"/>
    <w:link w:val="Normal0"/>
    <w:rsid w:val="00196D88"/>
    <w:rPr>
      <w:rFonts w:ascii="Siemens Sans" w:eastAsia="MS Mincho" w:hAnsi="Siemens Sans" w:cs="Arial"/>
      <w:color w:val="0000FF"/>
      <w:lang w:val="en-US" w:eastAsia="en-US" w:bidi="ar-SA"/>
    </w:rPr>
  </w:style>
  <w:style w:type="paragraph" w:customStyle="1" w:styleId="BodyChar">
    <w:name w:val="Body Char"/>
    <w:basedOn w:val="Normal"/>
    <w:next w:val="Normal"/>
    <w:rsid w:val="000C5E86"/>
    <w:pPr>
      <w:autoSpaceDE w:val="0"/>
      <w:autoSpaceDN w:val="0"/>
      <w:adjustRightInd w:val="0"/>
      <w:spacing w:before="120" w:line="240" w:lineRule="auto"/>
    </w:pPr>
    <w:rPr>
      <w:rFonts w:ascii="Arial" w:eastAsia="MS Mincho" w:hAnsi="Arial"/>
      <w:spacing w:val="0"/>
      <w:kern w:val="0"/>
      <w:sz w:val="24"/>
      <w:szCs w:val="24"/>
      <w:lang w:eastAsia="ja-JP" w:bidi="th-TH"/>
    </w:rPr>
  </w:style>
  <w:style w:type="paragraph" w:customStyle="1" w:styleId="FormHeader2">
    <w:name w:val="Form Header 2"/>
    <w:basedOn w:val="Normal"/>
    <w:rsid w:val="00CE2A6D"/>
    <w:pPr>
      <w:keepNext/>
      <w:tabs>
        <w:tab w:val="right" w:pos="9923"/>
      </w:tabs>
      <w:spacing w:before="80" w:after="60" w:line="240" w:lineRule="auto"/>
    </w:pPr>
    <w:rPr>
      <w:b/>
      <w:spacing w:val="0"/>
      <w:kern w:val="0"/>
      <w:sz w:val="22"/>
      <w:szCs w:val="20"/>
      <w:lang w:val="en-GB"/>
    </w:rPr>
  </w:style>
  <w:style w:type="paragraph" w:customStyle="1" w:styleId="Bullet2">
    <w:name w:val="Bullet 2"/>
    <w:basedOn w:val="Normal"/>
    <w:autoRedefine/>
    <w:rsid w:val="00317E39"/>
    <w:pPr>
      <w:numPr>
        <w:numId w:val="3"/>
      </w:numPr>
      <w:spacing w:before="60" w:after="60" w:line="240" w:lineRule="auto"/>
    </w:pPr>
    <w:rPr>
      <w:rFonts w:cs="Times New Roman"/>
      <w:snapToGrid w:val="0"/>
      <w:spacing w:val="0"/>
      <w:kern w:val="0"/>
      <w:sz w:val="20"/>
      <w:szCs w:val="20"/>
      <w:lang w:val="en-GB"/>
    </w:rPr>
  </w:style>
  <w:style w:type="paragraph" w:customStyle="1" w:styleId="FormText">
    <w:name w:val="Form Text"/>
    <w:basedOn w:val="Normal"/>
    <w:link w:val="FormTextChar"/>
    <w:rsid w:val="00317E39"/>
    <w:pPr>
      <w:tabs>
        <w:tab w:val="right" w:pos="9923"/>
      </w:tabs>
      <w:spacing w:before="120" w:after="80" w:line="240" w:lineRule="auto"/>
    </w:pPr>
    <w:rPr>
      <w:spacing w:val="0"/>
      <w:kern w:val="0"/>
      <w:sz w:val="22"/>
      <w:szCs w:val="20"/>
    </w:rPr>
  </w:style>
  <w:style w:type="character" w:customStyle="1" w:styleId="FormTextChar">
    <w:name w:val="Form Text Char"/>
    <w:link w:val="FormText"/>
    <w:rsid w:val="00317E39"/>
    <w:rPr>
      <w:rFonts w:ascii="Siemens Sans" w:hAnsi="Siemens Sans"/>
      <w:sz w:val="22"/>
      <w:lang w:val="en-US" w:eastAsia="de-DE" w:bidi="ar-SA"/>
    </w:rPr>
  </w:style>
  <w:style w:type="paragraph" w:customStyle="1" w:styleId="Default">
    <w:name w:val="Default"/>
    <w:rsid w:val="0013270A"/>
    <w:pPr>
      <w:autoSpaceDE w:val="0"/>
      <w:autoSpaceDN w:val="0"/>
      <w:adjustRightInd w:val="0"/>
    </w:pPr>
    <w:rPr>
      <w:rFonts w:ascii="Arial" w:eastAsia="MS Mincho" w:hAnsi="Arial" w:cs="Arial"/>
      <w:color w:val="000000"/>
      <w:sz w:val="24"/>
      <w:szCs w:val="24"/>
      <w:lang w:eastAsia="ja-JP"/>
    </w:rPr>
  </w:style>
  <w:style w:type="paragraph" w:styleId="BodyTextIndent2">
    <w:name w:val="Body Text Indent 2"/>
    <w:basedOn w:val="Normal"/>
    <w:link w:val="BodyTextIndent2Char"/>
    <w:rsid w:val="00A50DF8"/>
    <w:pPr>
      <w:spacing w:after="120" w:line="480" w:lineRule="auto"/>
      <w:ind w:left="360"/>
    </w:pPr>
    <w:rPr>
      <w:rFonts w:cs="Times New Roman"/>
      <w:lang w:val="x-none"/>
    </w:rPr>
  </w:style>
  <w:style w:type="character" w:customStyle="1" w:styleId="BodyTextIndent2Char">
    <w:name w:val="Body Text Indent 2 Char"/>
    <w:link w:val="BodyTextIndent2"/>
    <w:rsid w:val="00A50DF8"/>
    <w:rPr>
      <w:rFonts w:ascii="Siemens Sans" w:hAnsi="Siemens Sans"/>
      <w:spacing w:val="4"/>
      <w:kern w:val="10"/>
      <w:sz w:val="18"/>
      <w:szCs w:val="18"/>
      <w:lang w:eastAsia="de-DE"/>
    </w:rPr>
  </w:style>
  <w:style w:type="paragraph" w:styleId="BodyText2">
    <w:name w:val="Body Text 2"/>
    <w:basedOn w:val="Normal"/>
    <w:link w:val="BodyText2Char"/>
    <w:rsid w:val="00A50DF8"/>
    <w:pPr>
      <w:spacing w:after="120" w:line="480" w:lineRule="auto"/>
    </w:pPr>
    <w:rPr>
      <w:rFonts w:cs="Times New Roman"/>
      <w:lang w:val="x-none"/>
    </w:rPr>
  </w:style>
  <w:style w:type="character" w:customStyle="1" w:styleId="BodyText2Char">
    <w:name w:val="Body Text 2 Char"/>
    <w:link w:val="BodyText2"/>
    <w:rsid w:val="00A50DF8"/>
    <w:rPr>
      <w:rFonts w:ascii="Siemens Sans" w:hAnsi="Siemens Sans"/>
      <w:spacing w:val="4"/>
      <w:kern w:val="10"/>
      <w:sz w:val="18"/>
      <w:szCs w:val="18"/>
      <w:lang w:eastAsia="de-DE"/>
    </w:rPr>
  </w:style>
  <w:style w:type="character" w:customStyle="1" w:styleId="Heading5Char">
    <w:name w:val="Heading 5 Char"/>
    <w:link w:val="Heading5"/>
    <w:rsid w:val="00A50DF8"/>
    <w:rPr>
      <w:rFonts w:ascii="Arial" w:hAnsi="Arial" w:cs="Times New Roman"/>
      <w:b/>
      <w:bCs/>
      <w:snapToGrid w:val="0"/>
      <w:sz w:val="22"/>
      <w:lang w:val="en-GB" w:eastAsia="x-none" w:bidi="ar-SA"/>
    </w:rPr>
  </w:style>
  <w:style w:type="character" w:customStyle="1" w:styleId="Heading6Char">
    <w:name w:val="Heading 6 Char"/>
    <w:link w:val="Heading6"/>
    <w:rsid w:val="00A50DF8"/>
    <w:rPr>
      <w:rFonts w:ascii="Arial" w:hAnsi="Arial" w:cs="Times New Roman"/>
      <w:b/>
      <w:bCs/>
      <w:snapToGrid w:val="0"/>
      <w:sz w:val="22"/>
      <w:lang w:val="en-GB" w:eastAsia="x-none" w:bidi="ar-SA"/>
    </w:rPr>
  </w:style>
  <w:style w:type="character" w:customStyle="1" w:styleId="Heading7Char">
    <w:name w:val="Heading 7 Char"/>
    <w:link w:val="Heading7"/>
    <w:rsid w:val="00A50DF8"/>
    <w:rPr>
      <w:rFonts w:ascii="Arial" w:hAnsi="Arial" w:cs="Times New Roman"/>
      <w:b/>
      <w:bCs/>
      <w:snapToGrid w:val="0"/>
      <w:sz w:val="22"/>
      <w:lang w:val="en-GB" w:eastAsia="x-none" w:bidi="ar-SA"/>
    </w:rPr>
  </w:style>
  <w:style w:type="character" w:customStyle="1" w:styleId="Heading8Char">
    <w:name w:val="Heading 8 Char"/>
    <w:link w:val="Heading8"/>
    <w:rsid w:val="00A50DF8"/>
    <w:rPr>
      <w:rFonts w:ascii="Arial" w:hAnsi="Arial" w:cs="Times New Roman"/>
      <w:b/>
      <w:bCs/>
      <w:snapToGrid w:val="0"/>
      <w:sz w:val="22"/>
      <w:lang w:val="en-GB" w:eastAsia="x-none" w:bidi="ar-SA"/>
    </w:rPr>
  </w:style>
  <w:style w:type="character" w:customStyle="1" w:styleId="Heading9Char">
    <w:name w:val="Heading 9 Char"/>
    <w:link w:val="Heading9"/>
    <w:rsid w:val="00A50DF8"/>
    <w:rPr>
      <w:rFonts w:ascii="Arial" w:hAnsi="Arial" w:cs="Times New Roman"/>
      <w:b/>
      <w:bCs/>
      <w:snapToGrid w:val="0"/>
      <w:sz w:val="22"/>
      <w:lang w:val="en-GB" w:eastAsia="x-none" w:bidi="ar-SA"/>
    </w:rPr>
  </w:style>
  <w:style w:type="paragraph" w:customStyle="1" w:styleId="Fixedtext">
    <w:name w:val="Fixed text"/>
    <w:basedOn w:val="Normal"/>
    <w:rsid w:val="00A50DF8"/>
    <w:pPr>
      <w:spacing w:before="0" w:line="240" w:lineRule="auto"/>
    </w:pPr>
    <w:rPr>
      <w:rFonts w:ascii="BSO Univers Light" w:hAnsi="BSO Univers Light" w:cs="Times New Roman"/>
      <w:spacing w:val="0"/>
      <w:kern w:val="0"/>
      <w:sz w:val="21"/>
      <w:szCs w:val="20"/>
      <w:lang w:val="en-GB" w:eastAsia="en-US"/>
    </w:rPr>
  </w:style>
  <w:style w:type="paragraph" w:customStyle="1" w:styleId="BulletList">
    <w:name w:val="Bullet List"/>
    <w:basedOn w:val="Normal"/>
    <w:rsid w:val="00A50DF8"/>
    <w:pPr>
      <w:spacing w:before="0" w:line="240" w:lineRule="auto"/>
      <w:ind w:left="720" w:hanging="720"/>
    </w:pPr>
    <w:rPr>
      <w:rFonts w:ascii="Arial" w:hAnsi="Arial" w:cs="Times New Roman"/>
      <w:spacing w:val="0"/>
      <w:kern w:val="0"/>
      <w:sz w:val="21"/>
      <w:szCs w:val="20"/>
      <w:lang w:val="en-GB" w:eastAsia="en-US"/>
    </w:rPr>
  </w:style>
  <w:style w:type="paragraph" w:customStyle="1" w:styleId="Heading0">
    <w:name w:val="Heading 0"/>
    <w:basedOn w:val="Heading1"/>
    <w:next w:val="Normal"/>
    <w:rsid w:val="00A50DF8"/>
    <w:pPr>
      <w:keepNext w:val="0"/>
      <w:framePr w:w="0" w:vSpace="0" w:wrap="auto" w:vAnchor="margin" w:yAlign="inline"/>
      <w:spacing w:after="200" w:line="240" w:lineRule="auto"/>
      <w:outlineLvl w:val="9"/>
    </w:pPr>
    <w:rPr>
      <w:rFonts w:ascii="Arial" w:hAnsi="Arial" w:cs="Times New Roman"/>
      <w:bCs w:val="0"/>
      <w:caps/>
      <w:spacing w:val="0"/>
      <w:kern w:val="0"/>
      <w:sz w:val="24"/>
      <w:szCs w:val="20"/>
      <w:lang w:val="en-GB" w:eastAsia="en-US"/>
    </w:rPr>
  </w:style>
  <w:style w:type="paragraph" w:customStyle="1" w:styleId="Company">
    <w:name w:val="Company"/>
    <w:basedOn w:val="Normal"/>
    <w:rsid w:val="00A50DF8"/>
    <w:pPr>
      <w:spacing w:before="240" w:line="240" w:lineRule="auto"/>
    </w:pPr>
    <w:rPr>
      <w:rFonts w:ascii="Arial" w:hAnsi="Arial" w:cs="Times New Roman"/>
      <w:caps/>
      <w:spacing w:val="0"/>
      <w:kern w:val="0"/>
      <w:sz w:val="21"/>
      <w:szCs w:val="20"/>
      <w:lang w:val="en-GB" w:eastAsia="en-US"/>
    </w:rPr>
  </w:style>
  <w:style w:type="paragraph" w:styleId="Title">
    <w:name w:val="Title"/>
    <w:basedOn w:val="Normal"/>
    <w:next w:val="Normal"/>
    <w:link w:val="TitleChar"/>
    <w:qFormat/>
    <w:rsid w:val="00A50DF8"/>
    <w:pPr>
      <w:framePr w:w="4536" w:h="1134" w:hRule="exact" w:hSpace="181" w:wrap="notBeside" w:vAnchor="page" w:hAnchor="page" w:x="1759" w:y="3460"/>
      <w:spacing w:before="0" w:line="360" w:lineRule="auto"/>
    </w:pPr>
    <w:rPr>
      <w:rFonts w:ascii="Arial" w:hAnsi="Arial" w:cs="Times New Roman"/>
      <w:caps/>
      <w:spacing w:val="0"/>
      <w:kern w:val="0"/>
      <w:sz w:val="21"/>
      <w:szCs w:val="20"/>
      <w:lang w:val="en-GB" w:eastAsia="x-none"/>
    </w:rPr>
  </w:style>
  <w:style w:type="character" w:customStyle="1" w:styleId="TitleChar">
    <w:name w:val="Title Char"/>
    <w:link w:val="Title"/>
    <w:rsid w:val="00A50DF8"/>
    <w:rPr>
      <w:rFonts w:ascii="Arial" w:hAnsi="Arial" w:cs="Times New Roman"/>
      <w:caps/>
      <w:sz w:val="21"/>
      <w:lang w:val="en-GB"/>
    </w:rPr>
  </w:style>
  <w:style w:type="paragraph" w:customStyle="1" w:styleId="Headercd">
    <w:name w:val="Header cd"/>
    <w:basedOn w:val="Header"/>
    <w:next w:val="Header"/>
    <w:rsid w:val="00A50DF8"/>
    <w:pPr>
      <w:pBdr>
        <w:top w:val="single" w:sz="6" w:space="1" w:color="auto"/>
      </w:pBdr>
      <w:tabs>
        <w:tab w:val="clear" w:pos="4536"/>
        <w:tab w:val="clear" w:pos="9072"/>
        <w:tab w:val="right" w:pos="7797"/>
      </w:tabs>
      <w:spacing w:line="240" w:lineRule="auto"/>
    </w:pPr>
    <w:rPr>
      <w:rFonts w:ascii="Arial Narrow" w:hAnsi="Arial Narrow" w:cs="Times New Roman"/>
      <w:b w:val="0"/>
      <w:caps/>
      <w:spacing w:val="26"/>
      <w:kern w:val="0"/>
      <w:sz w:val="16"/>
      <w:szCs w:val="20"/>
      <w:lang w:val="en-GB" w:eastAsia="en-US"/>
    </w:rPr>
  </w:style>
  <w:style w:type="paragraph" w:customStyle="1" w:styleId="Author">
    <w:name w:val="Author"/>
    <w:basedOn w:val="Normal"/>
    <w:rsid w:val="00A50DF8"/>
    <w:pPr>
      <w:tabs>
        <w:tab w:val="right" w:pos="2410"/>
      </w:tabs>
      <w:spacing w:before="240" w:line="240" w:lineRule="auto"/>
      <w:ind w:left="2586" w:hanging="2586"/>
    </w:pPr>
    <w:rPr>
      <w:rFonts w:ascii="Arial" w:hAnsi="Arial" w:cs="Times New Roman"/>
      <w:spacing w:val="0"/>
      <w:kern w:val="0"/>
      <w:sz w:val="21"/>
      <w:szCs w:val="20"/>
      <w:lang w:val="en-GB" w:eastAsia="en-US"/>
    </w:rPr>
  </w:style>
  <w:style w:type="paragraph" w:customStyle="1" w:styleId="Copyright">
    <w:name w:val="Copyright"/>
    <w:basedOn w:val="Normal"/>
    <w:rsid w:val="00A50DF8"/>
    <w:pPr>
      <w:framePr w:hSpace="181" w:wrap="auto" w:vAnchor="page" w:hAnchor="text" w:y="15764"/>
      <w:spacing w:before="0" w:line="240" w:lineRule="auto"/>
    </w:pPr>
    <w:rPr>
      <w:rFonts w:ascii="Arial" w:hAnsi="Arial" w:cs="Times New Roman"/>
      <w:smallCaps/>
      <w:spacing w:val="0"/>
      <w:kern w:val="0"/>
      <w:sz w:val="21"/>
      <w:szCs w:val="20"/>
      <w:lang w:val="en-GB" w:eastAsia="en-US"/>
    </w:rPr>
  </w:style>
  <w:style w:type="paragraph" w:customStyle="1" w:styleId="DocStatistics">
    <w:name w:val="Doc Statistics"/>
    <w:basedOn w:val="Normal"/>
    <w:rsid w:val="00A50DF8"/>
    <w:pPr>
      <w:tabs>
        <w:tab w:val="right" w:pos="2410"/>
      </w:tabs>
      <w:spacing w:before="0" w:line="240" w:lineRule="auto"/>
      <w:ind w:left="2552" w:hanging="2552"/>
    </w:pPr>
    <w:rPr>
      <w:rFonts w:ascii="Arial" w:hAnsi="Arial" w:cs="Times New Roman"/>
      <w:smallCaps/>
      <w:spacing w:val="0"/>
      <w:kern w:val="0"/>
      <w:sz w:val="21"/>
      <w:szCs w:val="20"/>
      <w:lang w:val="en-GB" w:eastAsia="en-US"/>
    </w:rPr>
  </w:style>
  <w:style w:type="paragraph" w:customStyle="1" w:styleId="DocIssued">
    <w:name w:val="Doc Issued"/>
    <w:basedOn w:val="DocStatistics"/>
    <w:rsid w:val="00A50DF8"/>
    <w:pPr>
      <w:tabs>
        <w:tab w:val="left" w:pos="5670"/>
      </w:tabs>
      <w:spacing w:before="240"/>
    </w:pPr>
  </w:style>
  <w:style w:type="paragraph" w:customStyle="1" w:styleId="Footercd">
    <w:name w:val="Footer cd"/>
    <w:basedOn w:val="Footer"/>
    <w:rsid w:val="00A50DF8"/>
    <w:pPr>
      <w:pBdr>
        <w:top w:val="single" w:sz="6" w:space="5" w:color="auto"/>
      </w:pBdr>
      <w:tabs>
        <w:tab w:val="clear" w:pos="4536"/>
        <w:tab w:val="clear" w:pos="9072"/>
        <w:tab w:val="right" w:pos="8789"/>
      </w:tabs>
      <w:spacing w:line="240" w:lineRule="auto"/>
    </w:pPr>
    <w:rPr>
      <w:rFonts w:ascii="Arial Narrow" w:hAnsi="Arial Narrow" w:cs="Times New Roman"/>
      <w:b w:val="0"/>
      <w:caps/>
      <w:spacing w:val="26"/>
      <w:kern w:val="0"/>
      <w:sz w:val="14"/>
      <w:szCs w:val="20"/>
      <w:lang w:val="en-GB" w:eastAsia="en-US"/>
    </w:rPr>
  </w:style>
  <w:style w:type="paragraph" w:customStyle="1" w:styleId="Titlecd">
    <w:name w:val="Title cd"/>
    <w:basedOn w:val="Title"/>
    <w:rsid w:val="00A50DF8"/>
    <w:pPr>
      <w:framePr w:w="0" w:hRule="auto" w:wrap="notBeside" w:vAnchor="margin" w:hAnchor="margin" w:xAlign="left" w:y="2813"/>
    </w:pPr>
  </w:style>
  <w:style w:type="paragraph" w:customStyle="1" w:styleId="footer2">
    <w:name w:val="footer 2"/>
    <w:basedOn w:val="Footer"/>
    <w:rsid w:val="00A50DF8"/>
    <w:pPr>
      <w:framePr w:hSpace="181" w:wrap="auto" w:vAnchor="page" w:hAnchor="text" w:y="15764"/>
      <w:tabs>
        <w:tab w:val="clear" w:pos="4536"/>
        <w:tab w:val="clear" w:pos="9072"/>
        <w:tab w:val="right" w:pos="7797"/>
      </w:tabs>
      <w:spacing w:line="240" w:lineRule="auto"/>
    </w:pPr>
    <w:rPr>
      <w:rFonts w:ascii="Arial Narrow" w:hAnsi="Arial Narrow" w:cs="Times New Roman"/>
      <w:b w:val="0"/>
      <w:caps/>
      <w:spacing w:val="26"/>
      <w:kern w:val="0"/>
      <w:sz w:val="14"/>
      <w:szCs w:val="20"/>
      <w:lang w:val="en-GB" w:eastAsia="en-US"/>
    </w:rPr>
  </w:style>
  <w:style w:type="paragraph" w:customStyle="1" w:styleId="Appendix">
    <w:name w:val="Appendix"/>
    <w:basedOn w:val="Normal"/>
    <w:next w:val="Normal"/>
    <w:rsid w:val="00A50DF8"/>
    <w:pPr>
      <w:spacing w:before="0" w:after="240" w:line="240" w:lineRule="auto"/>
    </w:pPr>
    <w:rPr>
      <w:rFonts w:ascii="Arial" w:hAnsi="Arial" w:cs="Times New Roman"/>
      <w:spacing w:val="0"/>
      <w:kern w:val="0"/>
      <w:sz w:val="24"/>
      <w:szCs w:val="20"/>
      <w:lang w:val="en-GB" w:eastAsia="en-US"/>
    </w:rPr>
  </w:style>
  <w:style w:type="paragraph" w:customStyle="1" w:styleId="HeadingT">
    <w:name w:val="Heading T"/>
    <w:basedOn w:val="Normal"/>
    <w:next w:val="Normal"/>
    <w:rsid w:val="00A50DF8"/>
    <w:pPr>
      <w:spacing w:before="0" w:line="240" w:lineRule="auto"/>
    </w:pPr>
    <w:rPr>
      <w:rFonts w:ascii="Arial" w:hAnsi="Arial" w:cs="Times New Roman"/>
      <w:caps/>
      <w:spacing w:val="26"/>
      <w:kern w:val="0"/>
      <w:sz w:val="16"/>
      <w:szCs w:val="20"/>
      <w:lang w:val="en-GB" w:eastAsia="en-US"/>
    </w:rPr>
  </w:style>
  <w:style w:type="paragraph" w:customStyle="1" w:styleId="sysPageOfPages">
    <w:name w:val="sys PageOfPages"/>
    <w:basedOn w:val="Normal"/>
    <w:rsid w:val="00A50DF8"/>
    <w:pPr>
      <w:spacing w:before="0" w:line="240" w:lineRule="auto"/>
      <w:jc w:val="both"/>
    </w:pPr>
    <w:rPr>
      <w:rFonts w:ascii="Arial" w:hAnsi="Arial" w:cs="Times New Roman"/>
      <w:vanish/>
      <w:spacing w:val="0"/>
      <w:kern w:val="0"/>
      <w:sz w:val="21"/>
      <w:szCs w:val="20"/>
      <w:lang w:val="en-GB" w:eastAsia="en-US"/>
    </w:rPr>
  </w:style>
  <w:style w:type="paragraph" w:customStyle="1" w:styleId="Copyrighthidden">
    <w:name w:val="Copyright hidden"/>
    <w:basedOn w:val="Copyright"/>
    <w:rsid w:val="00A50DF8"/>
    <w:pPr>
      <w:framePr w:wrap="auto"/>
    </w:pPr>
    <w:rPr>
      <w:vanish/>
    </w:rPr>
  </w:style>
  <w:style w:type="paragraph" w:styleId="CommentText">
    <w:name w:val="annotation text"/>
    <w:basedOn w:val="Normal"/>
    <w:link w:val="CommentTextChar"/>
    <w:rsid w:val="00A50DF8"/>
    <w:pPr>
      <w:spacing w:before="0" w:line="240" w:lineRule="auto"/>
    </w:pPr>
    <w:rPr>
      <w:rFonts w:ascii="Arial" w:hAnsi="Arial" w:cs="Times New Roman"/>
      <w:spacing w:val="0"/>
      <w:kern w:val="0"/>
      <w:sz w:val="21"/>
      <w:szCs w:val="20"/>
      <w:lang w:val="en-GB" w:eastAsia="x-none"/>
    </w:rPr>
  </w:style>
  <w:style w:type="character" w:customStyle="1" w:styleId="CommentTextChar">
    <w:name w:val="Comment Text Char"/>
    <w:link w:val="CommentText"/>
    <w:rsid w:val="00A50DF8"/>
    <w:rPr>
      <w:rFonts w:ascii="Arial" w:hAnsi="Arial" w:cs="Times New Roman"/>
      <w:sz w:val="21"/>
      <w:lang w:val="en-GB"/>
    </w:rPr>
  </w:style>
  <w:style w:type="character" w:customStyle="1" w:styleId="smallcaps">
    <w:name w:val="small caps"/>
    <w:rsid w:val="00A50DF8"/>
    <w:rPr>
      <w:smallCaps/>
    </w:rPr>
  </w:style>
  <w:style w:type="character" w:styleId="CommentReference">
    <w:name w:val="annotation reference"/>
    <w:rsid w:val="00A50DF8"/>
    <w:rPr>
      <w:sz w:val="16"/>
    </w:rPr>
  </w:style>
  <w:style w:type="character" w:customStyle="1" w:styleId="DocStatisticsField">
    <w:name w:val="Doc Statistics Field"/>
    <w:rsid w:val="00A50DF8"/>
    <w:rPr>
      <w:smallCaps/>
    </w:rPr>
  </w:style>
  <w:style w:type="character" w:customStyle="1" w:styleId="VarDoc-Nm">
    <w:name w:val="Var.Doc-Nm"/>
    <w:basedOn w:val="DefaultParagraphFont"/>
    <w:rsid w:val="00A50DF8"/>
  </w:style>
  <w:style w:type="character" w:customStyle="1" w:styleId="Varclntnmsh">
    <w:name w:val="Var.clntnmsh"/>
    <w:basedOn w:val="DefaultParagraphFont"/>
    <w:rsid w:val="00A50DF8"/>
  </w:style>
  <w:style w:type="character" w:customStyle="1" w:styleId="VarClnt-Nm">
    <w:name w:val="Var.Clnt-Nm"/>
    <w:basedOn w:val="DefaultParagraphFont"/>
    <w:rsid w:val="00A50DF8"/>
  </w:style>
  <w:style w:type="character" w:customStyle="1" w:styleId="DocBody-Bgn">
    <w:name w:val="Doc.Body-Bgn"/>
    <w:basedOn w:val="DefaultParagraphFont"/>
    <w:rsid w:val="00A50DF8"/>
  </w:style>
  <w:style w:type="paragraph" w:styleId="FootnoteText">
    <w:name w:val="footnote text"/>
    <w:basedOn w:val="Normal"/>
    <w:link w:val="FootnoteTextChar"/>
    <w:rsid w:val="00A50DF8"/>
    <w:pPr>
      <w:spacing w:before="0" w:line="240" w:lineRule="auto"/>
    </w:pPr>
    <w:rPr>
      <w:rFonts w:ascii="Arial" w:hAnsi="Arial" w:cs="Times New Roman"/>
      <w:spacing w:val="0"/>
      <w:kern w:val="0"/>
      <w:sz w:val="20"/>
      <w:szCs w:val="20"/>
      <w:lang w:val="x-none" w:eastAsia="x-none"/>
    </w:rPr>
  </w:style>
  <w:style w:type="character" w:customStyle="1" w:styleId="FootnoteTextChar">
    <w:name w:val="Footnote Text Char"/>
    <w:link w:val="FootnoteText"/>
    <w:rsid w:val="00A50DF8"/>
    <w:rPr>
      <w:rFonts w:ascii="Arial" w:hAnsi="Arial" w:cs="Times New Roman"/>
    </w:rPr>
  </w:style>
  <w:style w:type="character" w:customStyle="1" w:styleId="VarProj-Nm">
    <w:name w:val="Var.Proj-Nm"/>
    <w:basedOn w:val="DefaultParagraphFont"/>
    <w:rsid w:val="00A50DF8"/>
  </w:style>
  <w:style w:type="character" w:styleId="FollowedHyperlink">
    <w:name w:val="FollowedHyperlink"/>
    <w:rsid w:val="00A50DF8"/>
    <w:rPr>
      <w:color w:val="800080"/>
      <w:u w:val="single"/>
    </w:rPr>
  </w:style>
  <w:style w:type="paragraph" w:customStyle="1" w:styleId="Enclosure">
    <w:name w:val="Enclosure"/>
    <w:basedOn w:val="Normal"/>
    <w:rsid w:val="00A50DF8"/>
    <w:pPr>
      <w:framePr w:w="5670" w:wrap="notBeside" w:hAnchor="margin" w:yAlign="bottom"/>
      <w:widowControl w:val="0"/>
      <w:tabs>
        <w:tab w:val="left" w:pos="1418"/>
      </w:tabs>
      <w:spacing w:before="0" w:line="240" w:lineRule="auto"/>
      <w:ind w:left="1701" w:hanging="1701"/>
    </w:pPr>
    <w:rPr>
      <w:rFonts w:ascii="Arial" w:hAnsi="Arial" w:cs="Times New Roman"/>
      <w:spacing w:val="0"/>
      <w:kern w:val="0"/>
      <w:sz w:val="21"/>
      <w:szCs w:val="20"/>
      <w:lang w:val="en-GB" w:eastAsia="en-US"/>
    </w:rPr>
  </w:style>
  <w:style w:type="paragraph" w:customStyle="1" w:styleId="Data">
    <w:name w:val="Data"/>
    <w:basedOn w:val="Normal"/>
    <w:rsid w:val="00A50DF8"/>
    <w:pPr>
      <w:widowControl w:val="0"/>
      <w:tabs>
        <w:tab w:val="right" w:pos="-227"/>
      </w:tabs>
      <w:spacing w:before="0" w:line="-260" w:lineRule="auto"/>
      <w:ind w:hanging="1134"/>
    </w:pPr>
    <w:rPr>
      <w:rFonts w:ascii="Arial" w:hAnsi="Arial" w:cs="Times New Roman"/>
      <w:spacing w:val="0"/>
      <w:kern w:val="0"/>
      <w:sz w:val="21"/>
      <w:szCs w:val="20"/>
      <w:lang w:val="en-GB" w:eastAsia="en-US"/>
    </w:rPr>
  </w:style>
  <w:style w:type="paragraph" w:customStyle="1" w:styleId="DataPresent">
    <w:name w:val="Data Present"/>
    <w:basedOn w:val="Data"/>
    <w:rsid w:val="00A50DF8"/>
    <w:pPr>
      <w:spacing w:after="260"/>
    </w:pPr>
  </w:style>
  <w:style w:type="paragraph" w:customStyle="1" w:styleId="TableHead">
    <w:name w:val="Table Head"/>
    <w:basedOn w:val="Normal"/>
    <w:rsid w:val="00A50DF8"/>
    <w:pPr>
      <w:tabs>
        <w:tab w:val="left" w:pos="433"/>
      </w:tabs>
      <w:spacing w:before="0" w:line="240" w:lineRule="auto"/>
      <w:jc w:val="both"/>
    </w:pPr>
    <w:rPr>
      <w:rFonts w:ascii="Arial" w:hAnsi="Arial" w:cs="Times New Roman"/>
      <w:b/>
      <w:snapToGrid w:val="0"/>
      <w:spacing w:val="0"/>
      <w:kern w:val="0"/>
      <w:sz w:val="20"/>
      <w:szCs w:val="20"/>
      <w:lang w:eastAsia="en-US"/>
    </w:rPr>
  </w:style>
  <w:style w:type="paragraph" w:styleId="Index1">
    <w:name w:val="index 1"/>
    <w:basedOn w:val="Normal"/>
    <w:next w:val="Normal"/>
    <w:autoRedefine/>
    <w:rsid w:val="00A50DF8"/>
    <w:pPr>
      <w:spacing w:before="0" w:line="240" w:lineRule="auto"/>
      <w:ind w:left="220" w:hanging="220"/>
    </w:pPr>
    <w:rPr>
      <w:rFonts w:ascii="Arial" w:hAnsi="Arial" w:cs="Times New Roman"/>
      <w:spacing w:val="0"/>
      <w:kern w:val="0"/>
      <w:sz w:val="21"/>
      <w:szCs w:val="20"/>
      <w:lang w:eastAsia="en-US"/>
    </w:rPr>
  </w:style>
  <w:style w:type="paragraph" w:styleId="IndexHeading">
    <w:name w:val="index heading"/>
    <w:basedOn w:val="Normal"/>
    <w:next w:val="Index1"/>
    <w:rsid w:val="00A50DF8"/>
    <w:pPr>
      <w:spacing w:before="0" w:line="240" w:lineRule="auto"/>
    </w:pPr>
    <w:rPr>
      <w:rFonts w:ascii="Times New Roman" w:hAnsi="Times New Roman" w:cs="Times New Roman"/>
      <w:spacing w:val="0"/>
      <w:kern w:val="0"/>
      <w:sz w:val="20"/>
      <w:szCs w:val="20"/>
      <w:lang w:eastAsia="en-US"/>
    </w:rPr>
  </w:style>
  <w:style w:type="paragraph" w:customStyle="1" w:styleId="synbullet">
    <w:name w:val="syn_bullet"/>
    <w:basedOn w:val="Default"/>
    <w:next w:val="Default"/>
    <w:rsid w:val="00A50DF8"/>
    <w:pPr>
      <w:spacing w:before="120"/>
    </w:pPr>
    <w:rPr>
      <w:rFonts w:eastAsia="Times New Roman" w:cs="Times New Roman"/>
      <w:color w:val="auto"/>
      <w:lang w:eastAsia="en-US"/>
    </w:rPr>
  </w:style>
  <w:style w:type="paragraph" w:customStyle="1" w:styleId="Text">
    <w:name w:val="Text"/>
    <w:basedOn w:val="Default"/>
    <w:next w:val="Default"/>
    <w:rsid w:val="00A50DF8"/>
    <w:pPr>
      <w:spacing w:before="130"/>
    </w:pPr>
    <w:rPr>
      <w:rFonts w:eastAsia="Times New Roman" w:cs="Times New Roman"/>
      <w:color w:val="auto"/>
      <w:lang w:eastAsia="en-US"/>
    </w:rPr>
  </w:style>
  <w:style w:type="paragraph" w:customStyle="1" w:styleId="NormalBody">
    <w:name w:val="Normal Body"/>
    <w:basedOn w:val="Normal"/>
    <w:autoRedefine/>
    <w:rsid w:val="00A50DF8"/>
    <w:pPr>
      <w:spacing w:before="120" w:after="120" w:line="240" w:lineRule="auto"/>
      <w:ind w:left="360"/>
      <w:jc w:val="both"/>
    </w:pPr>
    <w:rPr>
      <w:rFonts w:ascii="Arial" w:hAnsi="Arial" w:cs="Arial"/>
      <w:color w:val="000000"/>
      <w:spacing w:val="0"/>
      <w:kern w:val="0"/>
      <w:sz w:val="20"/>
      <w:szCs w:val="20"/>
      <w:lang w:eastAsia="en-US"/>
    </w:rPr>
  </w:style>
  <w:style w:type="paragraph" w:customStyle="1" w:styleId="bullet">
    <w:name w:val="bullet"/>
    <w:basedOn w:val="Normal"/>
    <w:rsid w:val="00A50DF8"/>
    <w:pPr>
      <w:widowControl w:val="0"/>
      <w:numPr>
        <w:numId w:val="4"/>
      </w:numPr>
      <w:suppressAutoHyphens/>
      <w:spacing w:before="0" w:line="240" w:lineRule="auto"/>
    </w:pPr>
    <w:rPr>
      <w:rFonts w:ascii="Arial" w:hAnsi="Arial" w:cs="Times New Roman"/>
      <w:spacing w:val="0"/>
      <w:kern w:val="0"/>
      <w:sz w:val="24"/>
      <w:szCs w:val="20"/>
      <w:lang w:val="en-GB" w:eastAsia="en-US"/>
    </w:rPr>
  </w:style>
  <w:style w:type="paragraph" w:styleId="ListBullet">
    <w:name w:val="List Bullet"/>
    <w:basedOn w:val="Default"/>
    <w:next w:val="Default"/>
    <w:autoRedefine/>
    <w:rsid w:val="00A50DF8"/>
    <w:pPr>
      <w:numPr>
        <w:numId w:val="5"/>
      </w:numPr>
      <w:spacing w:before="60" w:after="120"/>
      <w:jc w:val="both"/>
    </w:pPr>
    <w:rPr>
      <w:rFonts w:eastAsia="Times New Roman" w:cs="Times New Roman"/>
      <w:color w:val="auto"/>
      <w:sz w:val="21"/>
      <w:lang w:eastAsia="en-US"/>
    </w:rPr>
  </w:style>
  <w:style w:type="paragraph" w:customStyle="1" w:styleId="Tableau">
    <w:name w:val="Tableau"/>
    <w:basedOn w:val="Normal"/>
    <w:rsid w:val="00A50DF8"/>
    <w:pPr>
      <w:keepNext/>
      <w:keepLines/>
      <w:numPr>
        <w:ilvl w:val="12"/>
      </w:numPr>
      <w:spacing w:before="60" w:after="60" w:line="240" w:lineRule="auto"/>
    </w:pPr>
    <w:rPr>
      <w:rFonts w:ascii="Arial Narrow" w:hAnsi="Arial Narrow" w:cs="Times New Roman"/>
      <w:spacing w:val="0"/>
      <w:kern w:val="0"/>
      <w:sz w:val="20"/>
      <w:szCs w:val="20"/>
      <w:lang w:val="fr-FR" w:eastAsia="fr-FR"/>
    </w:rPr>
  </w:style>
  <w:style w:type="paragraph" w:styleId="BodyText3">
    <w:name w:val="Body Text 3"/>
    <w:basedOn w:val="Normal"/>
    <w:link w:val="BodyText3Char"/>
    <w:rsid w:val="00A50DF8"/>
    <w:pPr>
      <w:spacing w:before="0" w:line="240" w:lineRule="auto"/>
    </w:pPr>
    <w:rPr>
      <w:rFonts w:ascii="Arial" w:hAnsi="Arial" w:cs="Times New Roman"/>
      <w:color w:val="000000"/>
      <w:spacing w:val="0"/>
      <w:kern w:val="0"/>
      <w:sz w:val="21"/>
      <w:szCs w:val="22"/>
      <w:lang w:val="x-none" w:eastAsia="x-none"/>
    </w:rPr>
  </w:style>
  <w:style w:type="character" w:customStyle="1" w:styleId="BodyText3Char">
    <w:name w:val="Body Text 3 Char"/>
    <w:link w:val="BodyText3"/>
    <w:rsid w:val="00A50DF8"/>
    <w:rPr>
      <w:rFonts w:ascii="Arial" w:hAnsi="Arial" w:cs="Arial"/>
      <w:color w:val="000000"/>
      <w:sz w:val="21"/>
      <w:szCs w:val="22"/>
    </w:rPr>
  </w:style>
  <w:style w:type="paragraph" w:styleId="TOC7">
    <w:name w:val="toc 7"/>
    <w:basedOn w:val="TOC1"/>
    <w:next w:val="Normal"/>
    <w:autoRedefine/>
    <w:rsid w:val="00A50DF8"/>
    <w:pPr>
      <w:tabs>
        <w:tab w:val="clear" w:pos="440"/>
        <w:tab w:val="clear" w:pos="8505"/>
      </w:tabs>
      <w:spacing w:before="0" w:after="0"/>
      <w:ind w:left="1320"/>
    </w:pPr>
    <w:rPr>
      <w:rFonts w:ascii="Times New Roman" w:hAnsi="Times New Roman" w:cs="Times New Roman"/>
      <w:b w:val="0"/>
      <w:caps w:val="0"/>
      <w:spacing w:val="0"/>
      <w:kern w:val="0"/>
      <w:szCs w:val="21"/>
      <w:lang w:eastAsia="en-US"/>
    </w:rPr>
  </w:style>
  <w:style w:type="paragraph" w:styleId="BodyTextIndent">
    <w:name w:val="Body Text Indent"/>
    <w:basedOn w:val="Normal"/>
    <w:link w:val="BodyTextIndentChar"/>
    <w:rsid w:val="00A50DF8"/>
    <w:pPr>
      <w:spacing w:before="0" w:line="240" w:lineRule="auto"/>
      <w:ind w:left="321" w:hanging="284"/>
    </w:pPr>
    <w:rPr>
      <w:rFonts w:ascii="Arial" w:hAnsi="Arial" w:cs="Times New Roman"/>
      <w:spacing w:val="0"/>
      <w:kern w:val="0"/>
      <w:sz w:val="21"/>
      <w:szCs w:val="20"/>
      <w:lang w:val="x-none" w:eastAsia="x-none"/>
    </w:rPr>
  </w:style>
  <w:style w:type="character" w:customStyle="1" w:styleId="BodyTextIndentChar">
    <w:name w:val="Body Text Indent Char"/>
    <w:link w:val="BodyTextIndent"/>
    <w:rsid w:val="00A50DF8"/>
    <w:rPr>
      <w:rFonts w:ascii="Arial" w:hAnsi="Arial" w:cs="Arial"/>
      <w:sz w:val="21"/>
    </w:rPr>
  </w:style>
  <w:style w:type="paragraph" w:customStyle="1" w:styleId="TOCTitle">
    <w:name w:val="TOC_Title"/>
    <w:basedOn w:val="Normal"/>
    <w:autoRedefine/>
    <w:rsid w:val="00A50DF8"/>
    <w:pPr>
      <w:spacing w:before="240" w:after="240" w:line="240" w:lineRule="auto"/>
    </w:pPr>
    <w:rPr>
      <w:rFonts w:ascii="Times New Roman" w:hAnsi="Times New Roman" w:cs="Times New Roman"/>
      <w:b/>
      <w:snapToGrid w:val="0"/>
      <w:spacing w:val="0"/>
      <w:kern w:val="0"/>
      <w:sz w:val="24"/>
      <w:szCs w:val="20"/>
      <w:lang w:eastAsia="en-US"/>
    </w:rPr>
  </w:style>
  <w:style w:type="paragraph" w:customStyle="1" w:styleId="TableHeading">
    <w:name w:val="TableHeading"/>
    <w:basedOn w:val="Normal"/>
    <w:rsid w:val="00A50DF8"/>
    <w:pPr>
      <w:spacing w:before="60" w:after="60" w:line="240" w:lineRule="auto"/>
      <w:ind w:left="72" w:right="72"/>
    </w:pPr>
    <w:rPr>
      <w:rFonts w:ascii="Arial" w:hAnsi="Arial" w:cs="Times New Roman"/>
      <w:b/>
      <w:snapToGrid w:val="0"/>
      <w:spacing w:val="0"/>
      <w:kern w:val="0"/>
      <w:sz w:val="22"/>
      <w:szCs w:val="20"/>
      <w:lang w:eastAsia="en-US"/>
    </w:rPr>
  </w:style>
  <w:style w:type="paragraph" w:customStyle="1" w:styleId="TableText">
    <w:name w:val="TableText"/>
    <w:basedOn w:val="BodyText"/>
    <w:rsid w:val="00A50DF8"/>
    <w:pPr>
      <w:spacing w:before="40" w:after="40"/>
      <w:ind w:left="72" w:right="72"/>
    </w:pPr>
    <w:rPr>
      <w:rFonts w:ascii="Times New Roman" w:hAnsi="Times New Roman" w:cs="Times New Roman"/>
      <w:snapToGrid w:val="0"/>
      <w:szCs w:val="20"/>
    </w:rPr>
  </w:style>
  <w:style w:type="paragraph" w:customStyle="1" w:styleId="6BodyTxt">
    <w:name w:val="6BodyTxt"/>
    <w:basedOn w:val="Normal"/>
    <w:rsid w:val="00A50DF8"/>
    <w:pPr>
      <w:keepLines/>
      <w:spacing w:before="120" w:line="240" w:lineRule="auto"/>
      <w:ind w:left="1080"/>
    </w:pPr>
    <w:rPr>
      <w:rFonts w:ascii="Arial" w:hAnsi="Arial" w:cs="Times New Roman"/>
      <w:noProof/>
      <w:spacing w:val="0"/>
      <w:kern w:val="0"/>
      <w:sz w:val="22"/>
      <w:szCs w:val="20"/>
      <w:lang w:eastAsia="en-US"/>
    </w:rPr>
  </w:style>
  <w:style w:type="paragraph" w:customStyle="1" w:styleId="NumberedList">
    <w:name w:val="Numbered List"/>
    <w:basedOn w:val="Normal"/>
    <w:rsid w:val="00A50DF8"/>
    <w:pPr>
      <w:spacing w:before="0" w:line="240" w:lineRule="auto"/>
      <w:ind w:left="274" w:hanging="274"/>
    </w:pPr>
    <w:rPr>
      <w:rFonts w:ascii="Helv" w:hAnsi="Helv" w:cs="Times New Roman"/>
      <w:spacing w:val="0"/>
      <w:kern w:val="0"/>
      <w:sz w:val="24"/>
      <w:szCs w:val="20"/>
      <w:lang w:eastAsia="en-US"/>
    </w:rPr>
  </w:style>
  <w:style w:type="paragraph" w:customStyle="1" w:styleId="Remarquetexte">
    <w:name w:val="Remarque texte"/>
    <w:basedOn w:val="Normal"/>
    <w:rsid w:val="00A50DF8"/>
    <w:pPr>
      <w:overflowPunct w:val="0"/>
      <w:autoSpaceDE w:val="0"/>
      <w:autoSpaceDN w:val="0"/>
      <w:adjustRightInd w:val="0"/>
      <w:spacing w:before="60" w:after="60" w:line="240" w:lineRule="auto"/>
      <w:textAlignment w:val="baseline"/>
    </w:pPr>
    <w:rPr>
      <w:rFonts w:ascii="Arial Narrow" w:hAnsi="Arial Narrow" w:cs="Times New Roman"/>
      <w:spacing w:val="0"/>
      <w:kern w:val="0"/>
      <w:sz w:val="22"/>
      <w:szCs w:val="20"/>
      <w:lang w:val="fr-FR" w:eastAsia="en-US"/>
    </w:rPr>
  </w:style>
  <w:style w:type="paragraph" w:customStyle="1" w:styleId="Tableauintitul">
    <w:name w:val="Tableau intitulé"/>
    <w:basedOn w:val="Normal"/>
    <w:rsid w:val="00A50DF8"/>
    <w:pPr>
      <w:overflowPunct w:val="0"/>
      <w:autoSpaceDE w:val="0"/>
      <w:autoSpaceDN w:val="0"/>
      <w:adjustRightInd w:val="0"/>
      <w:spacing w:before="40" w:after="40" w:line="240" w:lineRule="auto"/>
      <w:textAlignment w:val="baseline"/>
    </w:pPr>
    <w:rPr>
      <w:rFonts w:ascii="Arial" w:hAnsi="Arial" w:cs="Times New Roman"/>
      <w:b/>
      <w:spacing w:val="0"/>
      <w:kern w:val="0"/>
      <w:sz w:val="22"/>
      <w:szCs w:val="20"/>
      <w:lang w:val="fr-FR" w:eastAsia="en-US"/>
    </w:rPr>
  </w:style>
  <w:style w:type="character" w:styleId="Strong">
    <w:name w:val="Strong"/>
    <w:uiPriority w:val="22"/>
    <w:qFormat/>
    <w:rsid w:val="00A50DF8"/>
    <w:rPr>
      <w:b/>
      <w:bCs/>
    </w:rPr>
  </w:style>
  <w:style w:type="paragraph" w:styleId="ListParagraph">
    <w:name w:val="List Paragraph"/>
    <w:basedOn w:val="Normal"/>
    <w:uiPriority w:val="34"/>
    <w:qFormat/>
    <w:rsid w:val="007E6150"/>
    <w:pPr>
      <w:spacing w:before="0" w:after="200" w:line="276" w:lineRule="auto"/>
      <w:ind w:left="720"/>
      <w:contextualSpacing/>
    </w:pPr>
    <w:rPr>
      <w:rFonts w:ascii="Calibri" w:eastAsia="Calibri" w:hAnsi="Calibri" w:cs="Times New Roman"/>
      <w:spacing w:val="0"/>
      <w:kern w:val="0"/>
      <w:sz w:val="22"/>
      <w:szCs w:val="22"/>
      <w:lang w:eastAsia="en-US"/>
    </w:rPr>
  </w:style>
  <w:style w:type="paragraph" w:styleId="List2">
    <w:name w:val="List 2"/>
    <w:basedOn w:val="BodyText"/>
    <w:unhideWhenUsed/>
    <w:rsid w:val="008F2A09"/>
    <w:pPr>
      <w:tabs>
        <w:tab w:val="left" w:pos="720"/>
      </w:tabs>
      <w:spacing w:before="0" w:after="80"/>
      <w:ind w:left="720" w:hanging="360"/>
    </w:pPr>
    <w:rPr>
      <w:rFonts w:ascii="Times New Roman" w:hAnsi="Times New Roman" w:cs="Times New Roman"/>
      <w:sz w:val="24"/>
      <w:szCs w:val="20"/>
    </w:rPr>
  </w:style>
  <w:style w:type="paragraph" w:styleId="TOC4">
    <w:name w:val="toc 4"/>
    <w:basedOn w:val="Normal"/>
    <w:next w:val="Normal"/>
    <w:autoRedefine/>
    <w:rsid w:val="008F2A09"/>
    <w:pPr>
      <w:ind w:left="540"/>
    </w:pPr>
  </w:style>
  <w:style w:type="paragraph" w:styleId="TOC5">
    <w:name w:val="toc 5"/>
    <w:basedOn w:val="Normal"/>
    <w:next w:val="Normal"/>
    <w:autoRedefine/>
    <w:rsid w:val="008F2A09"/>
    <w:pPr>
      <w:ind w:left="720"/>
    </w:pPr>
  </w:style>
  <w:style w:type="paragraph" w:customStyle="1" w:styleId="TableText0">
    <w:name w:val="Table Text"/>
    <w:basedOn w:val="Normal"/>
    <w:rsid w:val="00EF46A0"/>
    <w:pPr>
      <w:spacing w:before="40" w:after="40" w:line="240" w:lineRule="auto"/>
    </w:pPr>
    <w:rPr>
      <w:rFonts w:ascii="Arial" w:hAnsi="Arial" w:cs="Arial"/>
      <w:noProof/>
      <w:spacing w:val="0"/>
      <w:kern w:val="0"/>
      <w:sz w:val="20"/>
      <w:szCs w:val="20"/>
      <w:lang w:eastAsia="en-US"/>
    </w:rPr>
  </w:style>
  <w:style w:type="paragraph" w:customStyle="1" w:styleId="TableText-Bullet">
    <w:name w:val="Table Text - Bullet"/>
    <w:basedOn w:val="Normal"/>
    <w:rsid w:val="00EF46A0"/>
    <w:pPr>
      <w:keepNext/>
      <w:numPr>
        <w:numId w:val="7"/>
      </w:numPr>
      <w:spacing w:before="20" w:after="20" w:line="240" w:lineRule="auto"/>
    </w:pPr>
    <w:rPr>
      <w:rFonts w:ascii="Arial" w:hAnsi="Arial" w:cs="Arial"/>
      <w:spacing w:val="0"/>
      <w:kern w:val="0"/>
      <w:sz w:val="20"/>
      <w:szCs w:val="20"/>
      <w:lang w:eastAsia="en-US"/>
    </w:rPr>
  </w:style>
  <w:style w:type="paragraph" w:customStyle="1" w:styleId="TableHeading1">
    <w:name w:val="Table Heading 1"/>
    <w:basedOn w:val="Footer"/>
    <w:rsid w:val="00EF46A0"/>
    <w:pPr>
      <w:tabs>
        <w:tab w:val="clear" w:pos="4536"/>
        <w:tab w:val="clear" w:pos="9072"/>
      </w:tabs>
      <w:spacing w:before="120" w:after="120" w:line="240" w:lineRule="auto"/>
      <w:jc w:val="center"/>
    </w:pPr>
    <w:rPr>
      <w:rFonts w:ascii="Arial" w:hAnsi="Arial" w:cs="Times New Roman"/>
      <w:bCs/>
      <w:smallCaps/>
      <w:spacing w:val="0"/>
      <w:kern w:val="0"/>
      <w:sz w:val="24"/>
      <w:szCs w:val="24"/>
      <w:lang w:eastAsia="en-US"/>
    </w:rPr>
  </w:style>
  <w:style w:type="paragraph" w:customStyle="1" w:styleId="TableHeading2">
    <w:name w:val="Table Heading 2"/>
    <w:basedOn w:val="Normal"/>
    <w:rsid w:val="00EF46A0"/>
    <w:pPr>
      <w:keepNext/>
      <w:spacing w:before="120" w:after="40" w:line="240" w:lineRule="auto"/>
    </w:pPr>
    <w:rPr>
      <w:rFonts w:ascii="Arial" w:hAnsi="Arial" w:cs="Times New Roman"/>
      <w:b/>
      <w:spacing w:val="0"/>
      <w:kern w:val="0"/>
      <w:sz w:val="16"/>
      <w:szCs w:val="20"/>
      <w:lang w:eastAsia="en-US"/>
    </w:rPr>
  </w:style>
  <w:style w:type="paragraph" w:customStyle="1" w:styleId="ABLOCKPARA">
    <w:name w:val="A BLOCK PARA"/>
    <w:basedOn w:val="Normal"/>
    <w:rsid w:val="00EF46A0"/>
    <w:pPr>
      <w:spacing w:before="0" w:line="240" w:lineRule="auto"/>
    </w:pPr>
    <w:rPr>
      <w:rFonts w:ascii="Arial" w:hAnsi="Arial" w:cs="Arial"/>
      <w:spacing w:val="0"/>
      <w:kern w:val="0"/>
      <w:sz w:val="20"/>
      <w:szCs w:val="20"/>
      <w:lang w:val="en-GB" w:eastAsia="en-US"/>
    </w:rPr>
  </w:style>
  <w:style w:type="character" w:customStyle="1" w:styleId="FooterChar">
    <w:name w:val="Footer Char"/>
    <w:aliases w:val="f Char,Footer1 Char,ft Char"/>
    <w:link w:val="Footer"/>
    <w:rsid w:val="006125DC"/>
    <w:rPr>
      <w:rFonts w:ascii="Siemens Sans" w:hAnsi="Siemens Sans"/>
      <w:b/>
      <w:spacing w:val="4"/>
      <w:kern w:val="10"/>
      <w:sz w:val="15"/>
      <w:szCs w:val="15"/>
      <w:lang w:val="en-US" w:eastAsia="de-DE"/>
    </w:rPr>
  </w:style>
  <w:style w:type="paragraph" w:customStyle="1" w:styleId="EYCoverSubTitle">
    <w:name w:val="EY Cover SubTitle"/>
    <w:basedOn w:val="Normal"/>
    <w:autoRedefine/>
    <w:rsid w:val="00CB6CAC"/>
    <w:pPr>
      <w:spacing w:before="0" w:line="420" w:lineRule="exact"/>
    </w:pPr>
    <w:rPr>
      <w:rFonts w:ascii="EYInterstate Regular" w:hAnsi="EYInterstate Regular" w:cs="Times New Roman"/>
      <w:color w:val="808080"/>
      <w:spacing w:val="0"/>
      <w:kern w:val="0"/>
      <w:sz w:val="28"/>
      <w:szCs w:val="48"/>
      <w:lang w:eastAsia="en-US"/>
    </w:rPr>
  </w:style>
  <w:style w:type="paragraph" w:styleId="TOCHeading">
    <w:name w:val="TOC Heading"/>
    <w:basedOn w:val="Heading1"/>
    <w:next w:val="Normal"/>
    <w:uiPriority w:val="39"/>
    <w:unhideWhenUsed/>
    <w:qFormat/>
    <w:rsid w:val="00CB6CAC"/>
    <w:pPr>
      <w:keepLines/>
      <w:pageBreakBefore w:val="0"/>
      <w:framePr w:w="0" w:vSpace="0" w:wrap="auto" w:vAnchor="margin" w:yAlign="inline"/>
      <w:spacing w:before="240" w:line="230" w:lineRule="atLeast"/>
      <w:outlineLvl w:val="9"/>
    </w:pPr>
    <w:rPr>
      <w:rFonts w:ascii="Cambria" w:hAnsi="Cambria" w:cs="Times New Roman"/>
      <w:b w:val="0"/>
      <w:bCs w:val="0"/>
      <w:color w:val="365F91"/>
      <w:spacing w:val="4"/>
      <w:kern w:val="10"/>
      <w:sz w:val="32"/>
      <w:szCs w:val="32"/>
    </w:rPr>
  </w:style>
  <w:style w:type="character" w:customStyle="1" w:styleId="Heading1Char">
    <w:name w:val="Heading 1 Char"/>
    <w:aliases w:val="TCCC - Heading 1 Char,Überschrift 1a Char,Headline1 Char,Headline1:Überschrift 1 Char,h1 Char,OdsKap1 Char,OdsKap1Überschrift Char,H1 Char,ASAPHeading 1 Char,Header 1 Char,Chapter Char,Headline11 Char,Headline1:Überschrift 11 Char,1 Char"/>
    <w:basedOn w:val="DefaultParagraphFont"/>
    <w:link w:val="Heading1"/>
    <w:rsid w:val="0060749B"/>
    <w:rPr>
      <w:rFonts w:ascii="Siemens Sans" w:hAnsi="Siemens Sans" w:cs="Arial"/>
      <w:b/>
      <w:bCs/>
      <w:spacing w:val="1"/>
      <w:kern w:val="32"/>
      <w:sz w:val="36"/>
      <w:szCs w:val="36"/>
      <w:lang w:eastAsia="de-DE"/>
    </w:rPr>
  </w:style>
  <w:style w:type="table" w:styleId="TableGridLight">
    <w:name w:val="Grid Table Light"/>
    <w:basedOn w:val="TableNormal"/>
    <w:uiPriority w:val="40"/>
    <w:rsid w:val="004549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rsid w:val="006459FC"/>
    <w:pPr>
      <w:spacing w:before="0" w:line="240" w:lineRule="auto"/>
    </w:pPr>
    <w:rPr>
      <w:rFonts w:ascii="Segoe UI" w:hAnsi="Segoe UI" w:cs="Segoe UI"/>
    </w:rPr>
  </w:style>
  <w:style w:type="character" w:customStyle="1" w:styleId="BalloonTextChar">
    <w:name w:val="Balloon Text Char"/>
    <w:basedOn w:val="DefaultParagraphFont"/>
    <w:link w:val="BalloonText"/>
    <w:rsid w:val="006459FC"/>
    <w:rPr>
      <w:rFonts w:ascii="Segoe UI" w:hAnsi="Segoe UI" w:cs="Segoe UI"/>
      <w:spacing w:val="4"/>
      <w:kern w:val="10"/>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5895">
      <w:bodyDiv w:val="1"/>
      <w:marLeft w:val="0"/>
      <w:marRight w:val="0"/>
      <w:marTop w:val="0"/>
      <w:marBottom w:val="0"/>
      <w:divBdr>
        <w:top w:val="none" w:sz="0" w:space="0" w:color="auto"/>
        <w:left w:val="none" w:sz="0" w:space="0" w:color="auto"/>
        <w:bottom w:val="none" w:sz="0" w:space="0" w:color="auto"/>
        <w:right w:val="none" w:sz="0" w:space="0" w:color="auto"/>
      </w:divBdr>
      <w:divsChild>
        <w:div w:id="822889933">
          <w:marLeft w:val="0"/>
          <w:marRight w:val="0"/>
          <w:marTop w:val="0"/>
          <w:marBottom w:val="0"/>
          <w:divBdr>
            <w:top w:val="none" w:sz="0" w:space="0" w:color="auto"/>
            <w:left w:val="none" w:sz="0" w:space="0" w:color="auto"/>
            <w:bottom w:val="none" w:sz="0" w:space="0" w:color="auto"/>
            <w:right w:val="none" w:sz="0" w:space="0" w:color="auto"/>
          </w:divBdr>
        </w:div>
      </w:divsChild>
    </w:div>
    <w:div w:id="162359025">
      <w:bodyDiv w:val="1"/>
      <w:marLeft w:val="0"/>
      <w:marRight w:val="0"/>
      <w:marTop w:val="0"/>
      <w:marBottom w:val="0"/>
      <w:divBdr>
        <w:top w:val="none" w:sz="0" w:space="0" w:color="auto"/>
        <w:left w:val="none" w:sz="0" w:space="0" w:color="auto"/>
        <w:bottom w:val="none" w:sz="0" w:space="0" w:color="auto"/>
        <w:right w:val="none" w:sz="0" w:space="0" w:color="auto"/>
      </w:divBdr>
      <w:divsChild>
        <w:div w:id="1172256418">
          <w:marLeft w:val="0"/>
          <w:marRight w:val="0"/>
          <w:marTop w:val="0"/>
          <w:marBottom w:val="0"/>
          <w:divBdr>
            <w:top w:val="none" w:sz="0" w:space="0" w:color="auto"/>
            <w:left w:val="none" w:sz="0" w:space="0" w:color="auto"/>
            <w:bottom w:val="none" w:sz="0" w:space="0" w:color="auto"/>
            <w:right w:val="none" w:sz="0" w:space="0" w:color="auto"/>
          </w:divBdr>
          <w:divsChild>
            <w:div w:id="57484579">
              <w:marLeft w:val="0"/>
              <w:marRight w:val="0"/>
              <w:marTop w:val="0"/>
              <w:marBottom w:val="0"/>
              <w:divBdr>
                <w:top w:val="none" w:sz="0" w:space="0" w:color="auto"/>
                <w:left w:val="none" w:sz="0" w:space="0" w:color="auto"/>
                <w:bottom w:val="none" w:sz="0" w:space="0" w:color="auto"/>
                <w:right w:val="none" w:sz="0" w:space="0" w:color="auto"/>
              </w:divBdr>
            </w:div>
            <w:div w:id="127935651">
              <w:marLeft w:val="0"/>
              <w:marRight w:val="0"/>
              <w:marTop w:val="0"/>
              <w:marBottom w:val="0"/>
              <w:divBdr>
                <w:top w:val="none" w:sz="0" w:space="0" w:color="auto"/>
                <w:left w:val="none" w:sz="0" w:space="0" w:color="auto"/>
                <w:bottom w:val="none" w:sz="0" w:space="0" w:color="auto"/>
                <w:right w:val="none" w:sz="0" w:space="0" w:color="auto"/>
              </w:divBdr>
            </w:div>
            <w:div w:id="1271082452">
              <w:marLeft w:val="0"/>
              <w:marRight w:val="0"/>
              <w:marTop w:val="0"/>
              <w:marBottom w:val="0"/>
              <w:divBdr>
                <w:top w:val="none" w:sz="0" w:space="0" w:color="auto"/>
                <w:left w:val="none" w:sz="0" w:space="0" w:color="auto"/>
                <w:bottom w:val="none" w:sz="0" w:space="0" w:color="auto"/>
                <w:right w:val="none" w:sz="0" w:space="0" w:color="auto"/>
              </w:divBdr>
            </w:div>
            <w:div w:id="13446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3026">
      <w:bodyDiv w:val="1"/>
      <w:marLeft w:val="0"/>
      <w:marRight w:val="0"/>
      <w:marTop w:val="0"/>
      <w:marBottom w:val="0"/>
      <w:divBdr>
        <w:top w:val="none" w:sz="0" w:space="0" w:color="auto"/>
        <w:left w:val="none" w:sz="0" w:space="0" w:color="auto"/>
        <w:bottom w:val="none" w:sz="0" w:space="0" w:color="auto"/>
        <w:right w:val="none" w:sz="0" w:space="0" w:color="auto"/>
      </w:divBdr>
      <w:divsChild>
        <w:div w:id="1523276293">
          <w:marLeft w:val="0"/>
          <w:marRight w:val="0"/>
          <w:marTop w:val="0"/>
          <w:marBottom w:val="0"/>
          <w:divBdr>
            <w:top w:val="none" w:sz="0" w:space="0" w:color="auto"/>
            <w:left w:val="none" w:sz="0" w:space="0" w:color="auto"/>
            <w:bottom w:val="none" w:sz="0" w:space="0" w:color="auto"/>
            <w:right w:val="none" w:sz="0" w:space="0" w:color="auto"/>
          </w:divBdr>
          <w:divsChild>
            <w:div w:id="588588369">
              <w:marLeft w:val="0"/>
              <w:marRight w:val="0"/>
              <w:marTop w:val="0"/>
              <w:marBottom w:val="0"/>
              <w:divBdr>
                <w:top w:val="none" w:sz="0" w:space="0" w:color="auto"/>
                <w:left w:val="none" w:sz="0" w:space="0" w:color="auto"/>
                <w:bottom w:val="none" w:sz="0" w:space="0" w:color="auto"/>
                <w:right w:val="none" w:sz="0" w:space="0" w:color="auto"/>
              </w:divBdr>
            </w:div>
            <w:div w:id="629745475">
              <w:marLeft w:val="0"/>
              <w:marRight w:val="0"/>
              <w:marTop w:val="0"/>
              <w:marBottom w:val="0"/>
              <w:divBdr>
                <w:top w:val="none" w:sz="0" w:space="0" w:color="auto"/>
                <w:left w:val="none" w:sz="0" w:space="0" w:color="auto"/>
                <w:bottom w:val="none" w:sz="0" w:space="0" w:color="auto"/>
                <w:right w:val="none" w:sz="0" w:space="0" w:color="auto"/>
              </w:divBdr>
            </w:div>
            <w:div w:id="1295913094">
              <w:marLeft w:val="0"/>
              <w:marRight w:val="0"/>
              <w:marTop w:val="0"/>
              <w:marBottom w:val="0"/>
              <w:divBdr>
                <w:top w:val="none" w:sz="0" w:space="0" w:color="auto"/>
                <w:left w:val="none" w:sz="0" w:space="0" w:color="auto"/>
                <w:bottom w:val="none" w:sz="0" w:space="0" w:color="auto"/>
                <w:right w:val="none" w:sz="0" w:space="0" w:color="auto"/>
              </w:divBdr>
            </w:div>
            <w:div w:id="1501656407">
              <w:marLeft w:val="0"/>
              <w:marRight w:val="0"/>
              <w:marTop w:val="0"/>
              <w:marBottom w:val="0"/>
              <w:divBdr>
                <w:top w:val="none" w:sz="0" w:space="0" w:color="auto"/>
                <w:left w:val="none" w:sz="0" w:space="0" w:color="auto"/>
                <w:bottom w:val="none" w:sz="0" w:space="0" w:color="auto"/>
                <w:right w:val="none" w:sz="0" w:space="0" w:color="auto"/>
              </w:divBdr>
            </w:div>
            <w:div w:id="1992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4454">
      <w:bodyDiv w:val="1"/>
      <w:marLeft w:val="0"/>
      <w:marRight w:val="0"/>
      <w:marTop w:val="0"/>
      <w:marBottom w:val="0"/>
      <w:divBdr>
        <w:top w:val="none" w:sz="0" w:space="0" w:color="auto"/>
        <w:left w:val="none" w:sz="0" w:space="0" w:color="auto"/>
        <w:bottom w:val="none" w:sz="0" w:space="0" w:color="auto"/>
        <w:right w:val="none" w:sz="0" w:space="0" w:color="auto"/>
      </w:divBdr>
      <w:divsChild>
        <w:div w:id="560602518">
          <w:marLeft w:val="0"/>
          <w:marRight w:val="0"/>
          <w:marTop w:val="0"/>
          <w:marBottom w:val="0"/>
          <w:divBdr>
            <w:top w:val="none" w:sz="0" w:space="0" w:color="auto"/>
            <w:left w:val="none" w:sz="0" w:space="0" w:color="auto"/>
            <w:bottom w:val="none" w:sz="0" w:space="0" w:color="auto"/>
            <w:right w:val="none" w:sz="0" w:space="0" w:color="auto"/>
          </w:divBdr>
        </w:div>
      </w:divsChild>
    </w:div>
    <w:div w:id="555243830">
      <w:bodyDiv w:val="1"/>
      <w:marLeft w:val="0"/>
      <w:marRight w:val="0"/>
      <w:marTop w:val="0"/>
      <w:marBottom w:val="0"/>
      <w:divBdr>
        <w:top w:val="none" w:sz="0" w:space="0" w:color="auto"/>
        <w:left w:val="none" w:sz="0" w:space="0" w:color="auto"/>
        <w:bottom w:val="none" w:sz="0" w:space="0" w:color="auto"/>
        <w:right w:val="none" w:sz="0" w:space="0" w:color="auto"/>
      </w:divBdr>
      <w:divsChild>
        <w:div w:id="1854301692">
          <w:marLeft w:val="0"/>
          <w:marRight w:val="0"/>
          <w:marTop w:val="0"/>
          <w:marBottom w:val="0"/>
          <w:divBdr>
            <w:top w:val="none" w:sz="0" w:space="0" w:color="auto"/>
            <w:left w:val="none" w:sz="0" w:space="0" w:color="auto"/>
            <w:bottom w:val="none" w:sz="0" w:space="0" w:color="auto"/>
            <w:right w:val="none" w:sz="0" w:space="0" w:color="auto"/>
          </w:divBdr>
          <w:divsChild>
            <w:div w:id="202836030">
              <w:marLeft w:val="0"/>
              <w:marRight w:val="0"/>
              <w:marTop w:val="0"/>
              <w:marBottom w:val="0"/>
              <w:divBdr>
                <w:top w:val="none" w:sz="0" w:space="0" w:color="auto"/>
                <w:left w:val="none" w:sz="0" w:space="0" w:color="auto"/>
                <w:bottom w:val="none" w:sz="0" w:space="0" w:color="auto"/>
                <w:right w:val="none" w:sz="0" w:space="0" w:color="auto"/>
              </w:divBdr>
            </w:div>
            <w:div w:id="1272127833">
              <w:marLeft w:val="0"/>
              <w:marRight w:val="0"/>
              <w:marTop w:val="0"/>
              <w:marBottom w:val="0"/>
              <w:divBdr>
                <w:top w:val="none" w:sz="0" w:space="0" w:color="auto"/>
                <w:left w:val="none" w:sz="0" w:space="0" w:color="auto"/>
                <w:bottom w:val="none" w:sz="0" w:space="0" w:color="auto"/>
                <w:right w:val="none" w:sz="0" w:space="0" w:color="auto"/>
              </w:divBdr>
            </w:div>
            <w:div w:id="1453399819">
              <w:marLeft w:val="0"/>
              <w:marRight w:val="0"/>
              <w:marTop w:val="0"/>
              <w:marBottom w:val="0"/>
              <w:divBdr>
                <w:top w:val="none" w:sz="0" w:space="0" w:color="auto"/>
                <w:left w:val="none" w:sz="0" w:space="0" w:color="auto"/>
                <w:bottom w:val="none" w:sz="0" w:space="0" w:color="auto"/>
                <w:right w:val="none" w:sz="0" w:space="0" w:color="auto"/>
              </w:divBdr>
            </w:div>
            <w:div w:id="1549493821">
              <w:marLeft w:val="0"/>
              <w:marRight w:val="0"/>
              <w:marTop w:val="0"/>
              <w:marBottom w:val="0"/>
              <w:divBdr>
                <w:top w:val="none" w:sz="0" w:space="0" w:color="auto"/>
                <w:left w:val="none" w:sz="0" w:space="0" w:color="auto"/>
                <w:bottom w:val="none" w:sz="0" w:space="0" w:color="auto"/>
                <w:right w:val="none" w:sz="0" w:space="0" w:color="auto"/>
              </w:divBdr>
            </w:div>
            <w:div w:id="16981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6692">
      <w:bodyDiv w:val="1"/>
      <w:marLeft w:val="0"/>
      <w:marRight w:val="0"/>
      <w:marTop w:val="0"/>
      <w:marBottom w:val="0"/>
      <w:divBdr>
        <w:top w:val="none" w:sz="0" w:space="0" w:color="auto"/>
        <w:left w:val="none" w:sz="0" w:space="0" w:color="auto"/>
        <w:bottom w:val="none" w:sz="0" w:space="0" w:color="auto"/>
        <w:right w:val="none" w:sz="0" w:space="0" w:color="auto"/>
      </w:divBdr>
    </w:div>
    <w:div w:id="802238175">
      <w:bodyDiv w:val="1"/>
      <w:marLeft w:val="0"/>
      <w:marRight w:val="0"/>
      <w:marTop w:val="0"/>
      <w:marBottom w:val="0"/>
      <w:divBdr>
        <w:top w:val="none" w:sz="0" w:space="0" w:color="auto"/>
        <w:left w:val="none" w:sz="0" w:space="0" w:color="auto"/>
        <w:bottom w:val="none" w:sz="0" w:space="0" w:color="auto"/>
        <w:right w:val="none" w:sz="0" w:space="0" w:color="auto"/>
      </w:divBdr>
      <w:divsChild>
        <w:div w:id="1820219980">
          <w:marLeft w:val="0"/>
          <w:marRight w:val="0"/>
          <w:marTop w:val="0"/>
          <w:marBottom w:val="0"/>
          <w:divBdr>
            <w:top w:val="none" w:sz="0" w:space="0" w:color="auto"/>
            <w:left w:val="none" w:sz="0" w:space="0" w:color="auto"/>
            <w:bottom w:val="none" w:sz="0" w:space="0" w:color="auto"/>
            <w:right w:val="none" w:sz="0" w:space="0" w:color="auto"/>
          </w:divBdr>
          <w:divsChild>
            <w:div w:id="1268736694">
              <w:marLeft w:val="0"/>
              <w:marRight w:val="0"/>
              <w:marTop w:val="0"/>
              <w:marBottom w:val="0"/>
              <w:divBdr>
                <w:top w:val="none" w:sz="0" w:space="0" w:color="auto"/>
                <w:left w:val="none" w:sz="0" w:space="0" w:color="auto"/>
                <w:bottom w:val="none" w:sz="0" w:space="0" w:color="auto"/>
                <w:right w:val="none" w:sz="0" w:space="0" w:color="auto"/>
              </w:divBdr>
            </w:div>
            <w:div w:id="1339503369">
              <w:marLeft w:val="0"/>
              <w:marRight w:val="0"/>
              <w:marTop w:val="0"/>
              <w:marBottom w:val="0"/>
              <w:divBdr>
                <w:top w:val="none" w:sz="0" w:space="0" w:color="auto"/>
                <w:left w:val="none" w:sz="0" w:space="0" w:color="auto"/>
                <w:bottom w:val="none" w:sz="0" w:space="0" w:color="auto"/>
                <w:right w:val="none" w:sz="0" w:space="0" w:color="auto"/>
              </w:divBdr>
            </w:div>
            <w:div w:id="1932738766">
              <w:marLeft w:val="0"/>
              <w:marRight w:val="0"/>
              <w:marTop w:val="0"/>
              <w:marBottom w:val="0"/>
              <w:divBdr>
                <w:top w:val="none" w:sz="0" w:space="0" w:color="auto"/>
                <w:left w:val="none" w:sz="0" w:space="0" w:color="auto"/>
                <w:bottom w:val="none" w:sz="0" w:space="0" w:color="auto"/>
                <w:right w:val="none" w:sz="0" w:space="0" w:color="auto"/>
              </w:divBdr>
            </w:div>
            <w:div w:id="20432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80795">
      <w:bodyDiv w:val="1"/>
      <w:marLeft w:val="0"/>
      <w:marRight w:val="0"/>
      <w:marTop w:val="0"/>
      <w:marBottom w:val="0"/>
      <w:divBdr>
        <w:top w:val="none" w:sz="0" w:space="0" w:color="auto"/>
        <w:left w:val="none" w:sz="0" w:space="0" w:color="auto"/>
        <w:bottom w:val="none" w:sz="0" w:space="0" w:color="auto"/>
        <w:right w:val="none" w:sz="0" w:space="0" w:color="auto"/>
      </w:divBdr>
      <w:divsChild>
        <w:div w:id="300968512">
          <w:marLeft w:val="0"/>
          <w:marRight w:val="0"/>
          <w:marTop w:val="0"/>
          <w:marBottom w:val="0"/>
          <w:divBdr>
            <w:top w:val="none" w:sz="0" w:space="0" w:color="auto"/>
            <w:left w:val="none" w:sz="0" w:space="0" w:color="auto"/>
            <w:bottom w:val="none" w:sz="0" w:space="0" w:color="auto"/>
            <w:right w:val="none" w:sz="0" w:space="0" w:color="auto"/>
          </w:divBdr>
          <w:divsChild>
            <w:div w:id="236020753">
              <w:marLeft w:val="0"/>
              <w:marRight w:val="0"/>
              <w:marTop w:val="0"/>
              <w:marBottom w:val="0"/>
              <w:divBdr>
                <w:top w:val="none" w:sz="0" w:space="0" w:color="auto"/>
                <w:left w:val="none" w:sz="0" w:space="0" w:color="auto"/>
                <w:bottom w:val="none" w:sz="0" w:space="0" w:color="auto"/>
                <w:right w:val="none" w:sz="0" w:space="0" w:color="auto"/>
              </w:divBdr>
            </w:div>
            <w:div w:id="398670022">
              <w:marLeft w:val="0"/>
              <w:marRight w:val="0"/>
              <w:marTop w:val="0"/>
              <w:marBottom w:val="0"/>
              <w:divBdr>
                <w:top w:val="none" w:sz="0" w:space="0" w:color="auto"/>
                <w:left w:val="none" w:sz="0" w:space="0" w:color="auto"/>
                <w:bottom w:val="none" w:sz="0" w:space="0" w:color="auto"/>
                <w:right w:val="none" w:sz="0" w:space="0" w:color="auto"/>
              </w:divBdr>
            </w:div>
            <w:div w:id="453787861">
              <w:marLeft w:val="0"/>
              <w:marRight w:val="0"/>
              <w:marTop w:val="0"/>
              <w:marBottom w:val="0"/>
              <w:divBdr>
                <w:top w:val="none" w:sz="0" w:space="0" w:color="auto"/>
                <w:left w:val="none" w:sz="0" w:space="0" w:color="auto"/>
                <w:bottom w:val="none" w:sz="0" w:space="0" w:color="auto"/>
                <w:right w:val="none" w:sz="0" w:space="0" w:color="auto"/>
              </w:divBdr>
            </w:div>
            <w:div w:id="493839452">
              <w:marLeft w:val="0"/>
              <w:marRight w:val="0"/>
              <w:marTop w:val="0"/>
              <w:marBottom w:val="0"/>
              <w:divBdr>
                <w:top w:val="none" w:sz="0" w:space="0" w:color="auto"/>
                <w:left w:val="none" w:sz="0" w:space="0" w:color="auto"/>
                <w:bottom w:val="none" w:sz="0" w:space="0" w:color="auto"/>
                <w:right w:val="none" w:sz="0" w:space="0" w:color="auto"/>
              </w:divBdr>
            </w:div>
            <w:div w:id="523712124">
              <w:marLeft w:val="0"/>
              <w:marRight w:val="0"/>
              <w:marTop w:val="0"/>
              <w:marBottom w:val="0"/>
              <w:divBdr>
                <w:top w:val="none" w:sz="0" w:space="0" w:color="auto"/>
                <w:left w:val="none" w:sz="0" w:space="0" w:color="auto"/>
                <w:bottom w:val="none" w:sz="0" w:space="0" w:color="auto"/>
                <w:right w:val="none" w:sz="0" w:space="0" w:color="auto"/>
              </w:divBdr>
            </w:div>
            <w:div w:id="532427186">
              <w:marLeft w:val="0"/>
              <w:marRight w:val="0"/>
              <w:marTop w:val="0"/>
              <w:marBottom w:val="0"/>
              <w:divBdr>
                <w:top w:val="none" w:sz="0" w:space="0" w:color="auto"/>
                <w:left w:val="none" w:sz="0" w:space="0" w:color="auto"/>
                <w:bottom w:val="none" w:sz="0" w:space="0" w:color="auto"/>
                <w:right w:val="none" w:sz="0" w:space="0" w:color="auto"/>
              </w:divBdr>
            </w:div>
            <w:div w:id="1089500452">
              <w:marLeft w:val="0"/>
              <w:marRight w:val="0"/>
              <w:marTop w:val="0"/>
              <w:marBottom w:val="0"/>
              <w:divBdr>
                <w:top w:val="none" w:sz="0" w:space="0" w:color="auto"/>
                <w:left w:val="none" w:sz="0" w:space="0" w:color="auto"/>
                <w:bottom w:val="none" w:sz="0" w:space="0" w:color="auto"/>
                <w:right w:val="none" w:sz="0" w:space="0" w:color="auto"/>
              </w:divBdr>
            </w:div>
            <w:div w:id="1147933884">
              <w:marLeft w:val="0"/>
              <w:marRight w:val="0"/>
              <w:marTop w:val="0"/>
              <w:marBottom w:val="0"/>
              <w:divBdr>
                <w:top w:val="none" w:sz="0" w:space="0" w:color="auto"/>
                <w:left w:val="none" w:sz="0" w:space="0" w:color="auto"/>
                <w:bottom w:val="none" w:sz="0" w:space="0" w:color="auto"/>
                <w:right w:val="none" w:sz="0" w:space="0" w:color="auto"/>
              </w:divBdr>
            </w:div>
            <w:div w:id="1243493672">
              <w:marLeft w:val="0"/>
              <w:marRight w:val="0"/>
              <w:marTop w:val="0"/>
              <w:marBottom w:val="0"/>
              <w:divBdr>
                <w:top w:val="none" w:sz="0" w:space="0" w:color="auto"/>
                <w:left w:val="none" w:sz="0" w:space="0" w:color="auto"/>
                <w:bottom w:val="none" w:sz="0" w:space="0" w:color="auto"/>
                <w:right w:val="none" w:sz="0" w:space="0" w:color="auto"/>
              </w:divBdr>
            </w:div>
            <w:div w:id="1356734845">
              <w:marLeft w:val="0"/>
              <w:marRight w:val="0"/>
              <w:marTop w:val="0"/>
              <w:marBottom w:val="0"/>
              <w:divBdr>
                <w:top w:val="none" w:sz="0" w:space="0" w:color="auto"/>
                <w:left w:val="none" w:sz="0" w:space="0" w:color="auto"/>
                <w:bottom w:val="none" w:sz="0" w:space="0" w:color="auto"/>
                <w:right w:val="none" w:sz="0" w:space="0" w:color="auto"/>
              </w:divBdr>
            </w:div>
            <w:div w:id="1728457131">
              <w:marLeft w:val="0"/>
              <w:marRight w:val="0"/>
              <w:marTop w:val="0"/>
              <w:marBottom w:val="0"/>
              <w:divBdr>
                <w:top w:val="none" w:sz="0" w:space="0" w:color="auto"/>
                <w:left w:val="none" w:sz="0" w:space="0" w:color="auto"/>
                <w:bottom w:val="none" w:sz="0" w:space="0" w:color="auto"/>
                <w:right w:val="none" w:sz="0" w:space="0" w:color="auto"/>
              </w:divBdr>
            </w:div>
            <w:div w:id="211779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5736">
      <w:bodyDiv w:val="1"/>
      <w:marLeft w:val="0"/>
      <w:marRight w:val="0"/>
      <w:marTop w:val="0"/>
      <w:marBottom w:val="0"/>
      <w:divBdr>
        <w:top w:val="none" w:sz="0" w:space="0" w:color="auto"/>
        <w:left w:val="none" w:sz="0" w:space="0" w:color="auto"/>
        <w:bottom w:val="none" w:sz="0" w:space="0" w:color="auto"/>
        <w:right w:val="none" w:sz="0" w:space="0" w:color="auto"/>
      </w:divBdr>
    </w:div>
    <w:div w:id="1559583985">
      <w:bodyDiv w:val="1"/>
      <w:marLeft w:val="0"/>
      <w:marRight w:val="0"/>
      <w:marTop w:val="0"/>
      <w:marBottom w:val="0"/>
      <w:divBdr>
        <w:top w:val="none" w:sz="0" w:space="0" w:color="auto"/>
        <w:left w:val="none" w:sz="0" w:space="0" w:color="auto"/>
        <w:bottom w:val="none" w:sz="0" w:space="0" w:color="auto"/>
        <w:right w:val="none" w:sz="0" w:space="0" w:color="auto"/>
      </w:divBdr>
    </w:div>
    <w:div w:id="1584559667">
      <w:bodyDiv w:val="1"/>
      <w:marLeft w:val="0"/>
      <w:marRight w:val="0"/>
      <w:marTop w:val="0"/>
      <w:marBottom w:val="0"/>
      <w:divBdr>
        <w:top w:val="none" w:sz="0" w:space="0" w:color="auto"/>
        <w:left w:val="none" w:sz="0" w:space="0" w:color="auto"/>
        <w:bottom w:val="none" w:sz="0" w:space="0" w:color="auto"/>
        <w:right w:val="none" w:sz="0" w:space="0" w:color="auto"/>
      </w:divBdr>
      <w:divsChild>
        <w:div w:id="2108302941">
          <w:marLeft w:val="0"/>
          <w:marRight w:val="0"/>
          <w:marTop w:val="0"/>
          <w:marBottom w:val="0"/>
          <w:divBdr>
            <w:top w:val="none" w:sz="0" w:space="0" w:color="auto"/>
            <w:left w:val="none" w:sz="0" w:space="0" w:color="auto"/>
            <w:bottom w:val="none" w:sz="0" w:space="0" w:color="auto"/>
            <w:right w:val="none" w:sz="0" w:space="0" w:color="auto"/>
          </w:divBdr>
          <w:divsChild>
            <w:div w:id="463281700">
              <w:marLeft w:val="0"/>
              <w:marRight w:val="0"/>
              <w:marTop w:val="0"/>
              <w:marBottom w:val="0"/>
              <w:divBdr>
                <w:top w:val="none" w:sz="0" w:space="0" w:color="auto"/>
                <w:left w:val="none" w:sz="0" w:space="0" w:color="auto"/>
                <w:bottom w:val="none" w:sz="0" w:space="0" w:color="auto"/>
                <w:right w:val="none" w:sz="0" w:space="0" w:color="auto"/>
              </w:divBdr>
            </w:div>
            <w:div w:id="1061096852">
              <w:marLeft w:val="0"/>
              <w:marRight w:val="0"/>
              <w:marTop w:val="0"/>
              <w:marBottom w:val="0"/>
              <w:divBdr>
                <w:top w:val="none" w:sz="0" w:space="0" w:color="auto"/>
                <w:left w:val="none" w:sz="0" w:space="0" w:color="auto"/>
                <w:bottom w:val="none" w:sz="0" w:space="0" w:color="auto"/>
                <w:right w:val="none" w:sz="0" w:space="0" w:color="auto"/>
              </w:divBdr>
            </w:div>
            <w:div w:id="1744372201">
              <w:marLeft w:val="0"/>
              <w:marRight w:val="0"/>
              <w:marTop w:val="0"/>
              <w:marBottom w:val="0"/>
              <w:divBdr>
                <w:top w:val="none" w:sz="0" w:space="0" w:color="auto"/>
                <w:left w:val="none" w:sz="0" w:space="0" w:color="auto"/>
                <w:bottom w:val="none" w:sz="0" w:space="0" w:color="auto"/>
                <w:right w:val="none" w:sz="0" w:space="0" w:color="auto"/>
              </w:divBdr>
            </w:div>
            <w:div w:id="17648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18">
      <w:bodyDiv w:val="1"/>
      <w:marLeft w:val="0"/>
      <w:marRight w:val="0"/>
      <w:marTop w:val="0"/>
      <w:marBottom w:val="0"/>
      <w:divBdr>
        <w:top w:val="none" w:sz="0" w:space="0" w:color="auto"/>
        <w:left w:val="none" w:sz="0" w:space="0" w:color="auto"/>
        <w:bottom w:val="none" w:sz="0" w:space="0" w:color="auto"/>
        <w:right w:val="none" w:sz="0" w:space="0" w:color="auto"/>
      </w:divBdr>
      <w:divsChild>
        <w:div w:id="1917084972">
          <w:marLeft w:val="0"/>
          <w:marRight w:val="0"/>
          <w:marTop w:val="0"/>
          <w:marBottom w:val="0"/>
          <w:divBdr>
            <w:top w:val="none" w:sz="0" w:space="0" w:color="auto"/>
            <w:left w:val="none" w:sz="0" w:space="0" w:color="auto"/>
            <w:bottom w:val="none" w:sz="0" w:space="0" w:color="auto"/>
            <w:right w:val="none" w:sz="0" w:space="0" w:color="auto"/>
          </w:divBdr>
          <w:divsChild>
            <w:div w:id="93668164">
              <w:marLeft w:val="0"/>
              <w:marRight w:val="0"/>
              <w:marTop w:val="0"/>
              <w:marBottom w:val="0"/>
              <w:divBdr>
                <w:top w:val="none" w:sz="0" w:space="0" w:color="auto"/>
                <w:left w:val="none" w:sz="0" w:space="0" w:color="auto"/>
                <w:bottom w:val="none" w:sz="0" w:space="0" w:color="auto"/>
                <w:right w:val="none" w:sz="0" w:space="0" w:color="auto"/>
              </w:divBdr>
            </w:div>
            <w:div w:id="677191885">
              <w:marLeft w:val="0"/>
              <w:marRight w:val="0"/>
              <w:marTop w:val="0"/>
              <w:marBottom w:val="0"/>
              <w:divBdr>
                <w:top w:val="none" w:sz="0" w:space="0" w:color="auto"/>
                <w:left w:val="none" w:sz="0" w:space="0" w:color="auto"/>
                <w:bottom w:val="none" w:sz="0" w:space="0" w:color="auto"/>
                <w:right w:val="none" w:sz="0" w:space="0" w:color="auto"/>
              </w:divBdr>
            </w:div>
            <w:div w:id="684094646">
              <w:marLeft w:val="0"/>
              <w:marRight w:val="0"/>
              <w:marTop w:val="0"/>
              <w:marBottom w:val="0"/>
              <w:divBdr>
                <w:top w:val="none" w:sz="0" w:space="0" w:color="auto"/>
                <w:left w:val="none" w:sz="0" w:space="0" w:color="auto"/>
                <w:bottom w:val="none" w:sz="0" w:space="0" w:color="auto"/>
                <w:right w:val="none" w:sz="0" w:space="0" w:color="auto"/>
              </w:divBdr>
            </w:div>
            <w:div w:id="9169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5544">
      <w:bodyDiv w:val="1"/>
      <w:marLeft w:val="0"/>
      <w:marRight w:val="0"/>
      <w:marTop w:val="0"/>
      <w:marBottom w:val="0"/>
      <w:divBdr>
        <w:top w:val="none" w:sz="0" w:space="0" w:color="auto"/>
        <w:left w:val="none" w:sz="0" w:space="0" w:color="auto"/>
        <w:bottom w:val="none" w:sz="0" w:space="0" w:color="auto"/>
        <w:right w:val="none" w:sz="0" w:space="0" w:color="auto"/>
      </w:divBdr>
      <w:divsChild>
        <w:div w:id="2124155030">
          <w:marLeft w:val="0"/>
          <w:marRight w:val="0"/>
          <w:marTop w:val="0"/>
          <w:marBottom w:val="0"/>
          <w:divBdr>
            <w:top w:val="none" w:sz="0" w:space="0" w:color="auto"/>
            <w:left w:val="none" w:sz="0" w:space="0" w:color="auto"/>
            <w:bottom w:val="none" w:sz="0" w:space="0" w:color="auto"/>
            <w:right w:val="none" w:sz="0" w:space="0" w:color="auto"/>
          </w:divBdr>
          <w:divsChild>
            <w:div w:id="80297520">
              <w:marLeft w:val="0"/>
              <w:marRight w:val="0"/>
              <w:marTop w:val="0"/>
              <w:marBottom w:val="0"/>
              <w:divBdr>
                <w:top w:val="none" w:sz="0" w:space="0" w:color="auto"/>
                <w:left w:val="none" w:sz="0" w:space="0" w:color="auto"/>
                <w:bottom w:val="none" w:sz="0" w:space="0" w:color="auto"/>
                <w:right w:val="none" w:sz="0" w:space="0" w:color="auto"/>
              </w:divBdr>
            </w:div>
            <w:div w:id="490684537">
              <w:marLeft w:val="0"/>
              <w:marRight w:val="0"/>
              <w:marTop w:val="0"/>
              <w:marBottom w:val="0"/>
              <w:divBdr>
                <w:top w:val="none" w:sz="0" w:space="0" w:color="auto"/>
                <w:left w:val="none" w:sz="0" w:space="0" w:color="auto"/>
                <w:bottom w:val="none" w:sz="0" w:space="0" w:color="auto"/>
                <w:right w:val="none" w:sz="0" w:space="0" w:color="auto"/>
              </w:divBdr>
            </w:div>
            <w:div w:id="647055646">
              <w:marLeft w:val="0"/>
              <w:marRight w:val="0"/>
              <w:marTop w:val="0"/>
              <w:marBottom w:val="0"/>
              <w:divBdr>
                <w:top w:val="none" w:sz="0" w:space="0" w:color="auto"/>
                <w:left w:val="none" w:sz="0" w:space="0" w:color="auto"/>
                <w:bottom w:val="none" w:sz="0" w:space="0" w:color="auto"/>
                <w:right w:val="none" w:sz="0" w:space="0" w:color="auto"/>
              </w:divBdr>
            </w:div>
            <w:div w:id="737362475">
              <w:marLeft w:val="0"/>
              <w:marRight w:val="0"/>
              <w:marTop w:val="0"/>
              <w:marBottom w:val="0"/>
              <w:divBdr>
                <w:top w:val="none" w:sz="0" w:space="0" w:color="auto"/>
                <w:left w:val="none" w:sz="0" w:space="0" w:color="auto"/>
                <w:bottom w:val="none" w:sz="0" w:space="0" w:color="auto"/>
                <w:right w:val="none" w:sz="0" w:space="0" w:color="auto"/>
              </w:divBdr>
            </w:div>
            <w:div w:id="812910831">
              <w:marLeft w:val="0"/>
              <w:marRight w:val="0"/>
              <w:marTop w:val="0"/>
              <w:marBottom w:val="0"/>
              <w:divBdr>
                <w:top w:val="none" w:sz="0" w:space="0" w:color="auto"/>
                <w:left w:val="none" w:sz="0" w:space="0" w:color="auto"/>
                <w:bottom w:val="none" w:sz="0" w:space="0" w:color="auto"/>
                <w:right w:val="none" w:sz="0" w:space="0" w:color="auto"/>
              </w:divBdr>
            </w:div>
            <w:div w:id="1040134769">
              <w:marLeft w:val="0"/>
              <w:marRight w:val="0"/>
              <w:marTop w:val="0"/>
              <w:marBottom w:val="0"/>
              <w:divBdr>
                <w:top w:val="none" w:sz="0" w:space="0" w:color="auto"/>
                <w:left w:val="none" w:sz="0" w:space="0" w:color="auto"/>
                <w:bottom w:val="none" w:sz="0" w:space="0" w:color="auto"/>
                <w:right w:val="none" w:sz="0" w:space="0" w:color="auto"/>
              </w:divBdr>
            </w:div>
            <w:div w:id="1170367057">
              <w:marLeft w:val="0"/>
              <w:marRight w:val="0"/>
              <w:marTop w:val="0"/>
              <w:marBottom w:val="0"/>
              <w:divBdr>
                <w:top w:val="none" w:sz="0" w:space="0" w:color="auto"/>
                <w:left w:val="none" w:sz="0" w:space="0" w:color="auto"/>
                <w:bottom w:val="none" w:sz="0" w:space="0" w:color="auto"/>
                <w:right w:val="none" w:sz="0" w:space="0" w:color="auto"/>
              </w:divBdr>
            </w:div>
            <w:div w:id="1339505631">
              <w:marLeft w:val="0"/>
              <w:marRight w:val="0"/>
              <w:marTop w:val="0"/>
              <w:marBottom w:val="0"/>
              <w:divBdr>
                <w:top w:val="none" w:sz="0" w:space="0" w:color="auto"/>
                <w:left w:val="none" w:sz="0" w:space="0" w:color="auto"/>
                <w:bottom w:val="none" w:sz="0" w:space="0" w:color="auto"/>
                <w:right w:val="none" w:sz="0" w:space="0" w:color="auto"/>
              </w:divBdr>
            </w:div>
            <w:div w:id="1457990480">
              <w:marLeft w:val="0"/>
              <w:marRight w:val="0"/>
              <w:marTop w:val="0"/>
              <w:marBottom w:val="0"/>
              <w:divBdr>
                <w:top w:val="none" w:sz="0" w:space="0" w:color="auto"/>
                <w:left w:val="none" w:sz="0" w:space="0" w:color="auto"/>
                <w:bottom w:val="none" w:sz="0" w:space="0" w:color="auto"/>
                <w:right w:val="none" w:sz="0" w:space="0" w:color="auto"/>
              </w:divBdr>
            </w:div>
            <w:div w:id="1752265829">
              <w:marLeft w:val="0"/>
              <w:marRight w:val="0"/>
              <w:marTop w:val="0"/>
              <w:marBottom w:val="0"/>
              <w:divBdr>
                <w:top w:val="none" w:sz="0" w:space="0" w:color="auto"/>
                <w:left w:val="none" w:sz="0" w:space="0" w:color="auto"/>
                <w:bottom w:val="none" w:sz="0" w:space="0" w:color="auto"/>
                <w:right w:val="none" w:sz="0" w:space="0" w:color="auto"/>
              </w:divBdr>
            </w:div>
            <w:div w:id="2129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763">
      <w:bodyDiv w:val="1"/>
      <w:marLeft w:val="0"/>
      <w:marRight w:val="0"/>
      <w:marTop w:val="0"/>
      <w:marBottom w:val="0"/>
      <w:divBdr>
        <w:top w:val="none" w:sz="0" w:space="0" w:color="auto"/>
        <w:left w:val="none" w:sz="0" w:space="0" w:color="auto"/>
        <w:bottom w:val="none" w:sz="0" w:space="0" w:color="auto"/>
        <w:right w:val="none" w:sz="0" w:space="0" w:color="auto"/>
      </w:divBdr>
    </w:div>
    <w:div w:id="1839349400">
      <w:bodyDiv w:val="1"/>
      <w:marLeft w:val="0"/>
      <w:marRight w:val="0"/>
      <w:marTop w:val="0"/>
      <w:marBottom w:val="0"/>
      <w:divBdr>
        <w:top w:val="none" w:sz="0" w:space="0" w:color="auto"/>
        <w:left w:val="none" w:sz="0" w:space="0" w:color="auto"/>
        <w:bottom w:val="none" w:sz="0" w:space="0" w:color="auto"/>
        <w:right w:val="none" w:sz="0" w:space="0" w:color="auto"/>
      </w:divBdr>
      <w:divsChild>
        <w:div w:id="2041316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chroederM\Local%20Settings\Temp\sie_whitepaper_portrait_A4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F5FFF087796A4AAF8241666B8ACE07" ma:contentTypeVersion="4" ma:contentTypeDescription="Create a new document." ma:contentTypeScope="" ma:versionID="b969c8a6e7feb3c303aaebeaccce5234">
  <xsd:schema xmlns:xsd="http://www.w3.org/2001/XMLSchema" xmlns:xs="http://www.w3.org/2001/XMLSchema" xmlns:p="http://schemas.microsoft.com/office/2006/metadata/properties" xmlns:ns2="1395fad7-efd3-46c4-a803-2b9aa20ece89" xmlns:ns3="db155efd-d2e5-4989-9dcf-5281b0ae91ff" targetNamespace="http://schemas.microsoft.com/office/2006/metadata/properties" ma:root="true" ma:fieldsID="2ecd884533ca8297a6e27b51ebf6b7a4" ns2:_="" ns3:_="">
    <xsd:import namespace="1395fad7-efd3-46c4-a803-2b9aa20ece89"/>
    <xsd:import namespace="db155efd-d2e5-4989-9dcf-5281b0ae91f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5fad7-efd3-46c4-a803-2b9aa20ec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b155efd-d2e5-4989-9dcf-5281b0ae91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95E15-820E-4910-8CDE-31C64BC27E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F6075C-1C08-4845-BF80-E5BE59803684}">
  <ds:schemaRefs>
    <ds:schemaRef ds:uri="http://schemas.microsoft.com/sharepoint/v3/contenttype/forms"/>
  </ds:schemaRefs>
</ds:datastoreItem>
</file>

<file path=customXml/itemProps3.xml><?xml version="1.0" encoding="utf-8"?>
<ds:datastoreItem xmlns:ds="http://schemas.openxmlformats.org/officeDocument/2006/customXml" ds:itemID="{716782F2-0FD3-45C8-BF26-870E91652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95fad7-efd3-46c4-a803-2b9aa20ece89"/>
    <ds:schemaRef ds:uri="db155efd-d2e5-4989-9dcf-5281b0ae9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D14E51-04D4-4968-AD95-B3CD5C98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sie_whitepaper_portrait_A4_v1.dot</Template>
  <TotalTime>397</TotalTime>
  <Pages>12</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TDS_C_XX_NNN TDS Conversion - template.docx</vt:lpstr>
    </vt:vector>
  </TitlesOfParts>
  <Company>EY</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TDS_C_XX_NNN TDS Conversion - template.docx</dc:title>
  <dc:subject>CoE</dc:subject>
  <dc:creator>EY</dc:creator>
  <cp:keywords/>
  <dc:description/>
  <cp:lastModifiedBy>Revathi Bharathi</cp:lastModifiedBy>
  <cp:revision>75</cp:revision>
  <cp:lastPrinted>2007-03-27T10:32:00Z</cp:lastPrinted>
  <dcterms:created xsi:type="dcterms:W3CDTF">2019-04-26T04:30:00Z</dcterms:created>
  <dcterms:modified xsi:type="dcterms:W3CDTF">2019-04-27T07:07:00Z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0x010100B8F5FFF087796A4AAF8241666B8ACE07</vt:lpwstr>
  </property>
</Properties>
</file>