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0F172A"/>
          <w:sz w:val="36"/>
        </w:rPr>
        <w:t>BOOPATHI M</w:t>
        <w:br/>
      </w:r>
      <w:r>
        <w:rPr>
          <w:rFonts w:ascii="Arial" w:hAnsi="Arial"/>
          <w:b/>
          <w:color w:val="4F46E5"/>
          <w:sz w:val="20"/>
        </w:rPr>
        <w:t>Data &amp; AI Intern @ Cloud Kinetics  |  B.Tech Artificial Intelligence &amp; Data Science (2026 Batch)</w:t>
        <w:br/>
      </w:r>
      <w:r>
        <w:rPr>
          <w:rFonts w:ascii="Arial" w:hAnsi="Arial"/>
          <w:color w:val="475569"/>
          <w:sz w:val="18"/>
        </w:rPr>
        <w:t>Chennai / Salem, Tamil Nadu, India  |  +91 8825991927  |  boopathi11std@gmail.com</w:t>
        <w:br/>
        <w:t>LinkedIn: linkedin.com/in/Boopathi-M-60341b269  |  Portfolio: boopathi-portfolio.vercel.app</w:t>
      </w:r>
    </w:p>
    <w:p>
      <w:pPr>
        <w:keepNext/>
        <w:spacing w:before="120" w:after="40"/>
        <w:pBdr>
          <w:bottom w:val="single" w:sz="6" w:space="1" w:color="4F46E5"/>
        </w:pBdr>
      </w:pPr>
      <w:r>
        <w:rPr>
          <w:rFonts w:ascii="Arial" w:hAnsi="Arial"/>
          <w:b/>
          <w:color w:val="4F46E5"/>
          <w:sz w:val="21"/>
        </w:rPr>
        <w:t>PROFESSIONAL SUMMARY</w:t>
      </w:r>
    </w:p>
    <w:p>
      <w:pPr>
        <w:spacing w:after="40"/>
      </w:pPr>
      <w:r>
        <w:rPr>
          <w:rFonts w:ascii="Arial" w:hAnsi="Arial"/>
          <w:color w:val="1E293B"/>
          <w:sz w:val="19"/>
        </w:rPr>
        <w:t>Proactive AI &amp; Data Science engineer with industry experience as a Data &amp; AI Intern at Cloud Kinetics (Chennai). Specialized in Generative AI, Large Language Models (LLMs), AWS Bedrock, serverless architectures (AWS Lambda, S3), and Python. Proven expertise building autonomous AI agents, computer vision diagnostic pipelines, and scalable web applications. Certified with 3 NPTEL Elite credentials from IITs in Distributed Systems and Cloud Computing, eager to deliver high-impact AI products.</w:t>
      </w:r>
    </w:p>
    <w:p>
      <w:pPr>
        <w:keepNext/>
        <w:spacing w:before="120" w:after="40"/>
        <w:pBdr>
          <w:bottom w:val="single" w:sz="6" w:space="1" w:color="4F46E5"/>
        </w:pBdr>
      </w:pPr>
      <w:r>
        <w:rPr>
          <w:rFonts w:ascii="Arial" w:hAnsi="Arial"/>
          <w:b/>
          <w:color w:val="4F46E5"/>
          <w:sz w:val="21"/>
        </w:rPr>
        <w:t>WORK EXPERIENCE &amp; INTERNSHIPS</w:t>
      </w:r>
    </w:p>
    <w:p>
      <w:pPr>
        <w:spacing w:before="40" w:after="20"/>
      </w:pPr>
      <w:r>
        <w:rPr>
          <w:b/>
          <w:sz w:val="20"/>
        </w:rPr>
        <w:t>Cloud Kinetics</w:t>
      </w:r>
      <w:r>
        <w:rPr>
          <w:b/>
          <w:color w:val="4F46E5"/>
          <w:sz w:val="19"/>
        </w:rPr>
        <w:t xml:space="preserve">  —  Data &amp; AI Intern (Chennai Office)</w:t>
      </w:r>
      <w:r>
        <w:rPr>
          <w:i/>
          <w:color w:val="475569"/>
          <w:sz w:val="17"/>
        </w:rPr>
        <w:tab/>
        <w:t>August 2026 – October 2026</w:t>
      </w:r>
    </w:p>
    <w:p>
      <w:pPr>
        <w:pStyle w:val="ListBullet"/>
        <w:spacing w:after="10"/>
      </w:pPr>
      <w:r>
        <w:rPr>
          <w:rFonts w:ascii="Arial" w:hAnsi="Arial"/>
          <w:color w:val="1E293B"/>
          <w:sz w:val="18"/>
        </w:rPr>
        <w:t>Selected for competitive Data &amp; AI Internship at Cloud Kinetics Chennai office to research and develop enterprise AI applications.</w:t>
      </w:r>
    </w:p>
    <w:p>
      <w:pPr>
        <w:pStyle w:val="ListBullet"/>
        <w:spacing w:after="10"/>
      </w:pPr>
      <w:r>
        <w:rPr>
          <w:rFonts w:ascii="Arial" w:hAnsi="Arial"/>
          <w:color w:val="1E293B"/>
          <w:sz w:val="18"/>
        </w:rPr>
        <w:t>Engineered Generative AI workflows and agent architectures utilizing AWS Bedrock foundation models, prompt engineering, and API gateways.</w:t>
      </w:r>
    </w:p>
    <w:p>
      <w:pPr>
        <w:pStyle w:val="ListBullet"/>
        <w:spacing w:after="10"/>
      </w:pPr>
      <w:r>
        <w:rPr>
          <w:rFonts w:ascii="Arial" w:hAnsi="Arial"/>
          <w:color w:val="1E293B"/>
          <w:sz w:val="18"/>
        </w:rPr>
        <w:t>Developed serverless pipelines using AWS Lambda, S3, and Python for automated document ingestion, token management, and inference.</w:t>
      </w:r>
    </w:p>
    <w:p>
      <w:pPr>
        <w:pStyle w:val="ListBullet"/>
        <w:spacing w:after="10"/>
      </w:pPr>
      <w:r>
        <w:rPr>
          <w:rFonts w:ascii="Arial" w:hAnsi="Arial"/>
          <w:color w:val="1E293B"/>
          <w:sz w:val="18"/>
        </w:rPr>
        <w:t>Conducted rigorous cloud technical exercises, benchmarking model latency, hallucination rates, and multi-tenant data isolation.</w:t>
      </w:r>
    </w:p>
    <w:p>
      <w:pPr>
        <w:spacing w:before="60" w:after="20"/>
      </w:pPr>
      <w:r>
        <w:rPr>
          <w:b/>
          <w:sz w:val="20"/>
        </w:rPr>
        <w:t>Optimus Technocrates</w:t>
      </w:r>
      <w:r>
        <w:rPr>
          <w:b/>
          <w:color w:val="4F46E5"/>
          <w:sz w:val="19"/>
        </w:rPr>
        <w:t xml:space="preserve">  —  Python &amp; Data Analytics Intern</w:t>
      </w:r>
      <w:r>
        <w:rPr>
          <w:i/>
          <w:color w:val="475569"/>
          <w:sz w:val="17"/>
        </w:rPr>
        <w:tab/>
        <w:t>July 2024 – August 2024</w:t>
      </w:r>
    </w:p>
    <w:p>
      <w:pPr>
        <w:pStyle w:val="ListBullet"/>
        <w:spacing w:after="10"/>
      </w:pPr>
      <w:r>
        <w:rPr>
          <w:rFonts w:ascii="Arial" w:hAnsi="Arial"/>
          <w:color w:val="1E293B"/>
          <w:sz w:val="18"/>
        </w:rPr>
        <w:t>Underwent comprehensive training in Python logic building, data cleansing, and exploratory data analysis (EDA).</w:t>
      </w:r>
    </w:p>
    <w:p>
      <w:pPr>
        <w:pStyle w:val="ListBullet"/>
        <w:spacing w:after="10"/>
      </w:pPr>
      <w:r>
        <w:rPr>
          <w:rFonts w:ascii="Arial" w:hAnsi="Arial"/>
          <w:color w:val="1E293B"/>
          <w:sz w:val="18"/>
        </w:rPr>
        <w:t>Built reusable Python modules to automate tabular data processing, summary analytics, and report formatting.</w:t>
      </w:r>
    </w:p>
    <w:p>
      <w:pPr>
        <w:keepNext/>
        <w:spacing w:before="120" w:after="40"/>
        <w:pBdr>
          <w:bottom w:val="single" w:sz="6" w:space="1" w:color="4F46E5"/>
        </w:pBdr>
      </w:pPr>
      <w:r>
        <w:rPr>
          <w:rFonts w:ascii="Arial" w:hAnsi="Arial"/>
          <w:b/>
          <w:color w:val="4F46E5"/>
          <w:sz w:val="21"/>
        </w:rPr>
        <w:t>TECHNICAL PROJECTS</w:t>
      </w:r>
    </w:p>
    <w:p>
      <w:pPr>
        <w:spacing w:before="50" w:after="10"/>
      </w:pPr>
      <w:r>
        <w:rPr>
          <w:b/>
          <w:sz w:val="19"/>
        </w:rPr>
        <w:t>Amazon Bedrock Retail AI Agent</w:t>
      </w:r>
      <w:r>
        <w:rPr>
          <w:i/>
          <w:color w:val="475569"/>
          <w:sz w:val="17"/>
        </w:rPr>
        <w:t xml:space="preserve">  |  AWS Bedrock, AWS Lambda, Python 3.11, REST APIs, Next.js</w:t>
      </w:r>
    </w:p>
    <w:p>
      <w:pPr>
        <w:pStyle w:val="ListBullet"/>
        <w:spacing w:after="10"/>
      </w:pPr>
      <w:r>
        <w:rPr>
          <w:rFonts w:ascii="Arial" w:hAnsi="Arial"/>
          <w:color w:val="1E293B"/>
          <w:sz w:val="18"/>
        </w:rPr>
        <w:t>Constructed an autonomous retail agent utilizing AWS Bedrock foundation models and action groups for conversational commerce.</w:t>
      </w:r>
    </w:p>
    <w:p>
      <w:pPr>
        <w:pStyle w:val="ListBullet"/>
        <w:spacing w:after="10"/>
      </w:pPr>
      <w:r>
        <w:rPr>
          <w:rFonts w:ascii="Arial" w:hAnsi="Arial"/>
          <w:color w:val="1E293B"/>
          <w:sz w:val="18"/>
        </w:rPr>
        <w:t>Engineered serverless Lambda actions for automated catalog lookups, cart modifications, and real-time inventory queries.</w:t>
      </w:r>
    </w:p>
    <w:p>
      <w:pPr>
        <w:pStyle w:val="ListBullet"/>
        <w:spacing w:after="10"/>
      </w:pPr>
      <w:r>
        <w:rPr>
          <w:rFonts w:ascii="Arial" w:hAnsi="Arial"/>
          <w:color w:val="1E293B"/>
          <w:sz w:val="18"/>
        </w:rPr>
        <w:t>Implemented guardrails, structured JSON outputs, and fallback intents to eliminate hallucinations in transactional dialogue.</w:t>
      </w:r>
    </w:p>
    <w:p>
      <w:pPr>
        <w:spacing w:before="50" w:after="10"/>
      </w:pPr>
      <w:r>
        <w:rPr>
          <w:b/>
          <w:sz w:val="19"/>
        </w:rPr>
        <w:t>Lumbar Spine Abnormality Detection</w:t>
      </w:r>
      <w:r>
        <w:rPr>
          <w:i/>
          <w:color w:val="475569"/>
          <w:sz w:val="17"/>
        </w:rPr>
        <w:t xml:space="preserve">  |  Python, OpenCV, TensorFlow/Keras, Image Preprocessing, NumPy</w:t>
      </w:r>
    </w:p>
    <w:p>
      <w:pPr>
        <w:pStyle w:val="ListBullet"/>
        <w:spacing w:after="10"/>
      </w:pPr>
      <w:r>
        <w:rPr>
          <w:rFonts w:ascii="Arial" w:hAnsi="Arial"/>
          <w:color w:val="1E293B"/>
          <w:sz w:val="18"/>
        </w:rPr>
        <w:t>Engineered a computer vision classification pipeline detecting spinal deformities and abnormalities from radiographic X-ray scans.</w:t>
      </w:r>
    </w:p>
    <w:p>
      <w:pPr>
        <w:pStyle w:val="ListBullet"/>
        <w:spacing w:after="10"/>
      </w:pPr>
      <w:r>
        <w:rPr>
          <w:rFonts w:ascii="Arial" w:hAnsi="Arial"/>
          <w:color w:val="1E293B"/>
          <w:sz w:val="18"/>
        </w:rPr>
        <w:t>Applied adaptive histogram equalization, morphological filters, and feature extraction to assist early clinical diagnosis.</w:t>
      </w:r>
    </w:p>
    <w:p>
      <w:pPr>
        <w:spacing w:before="50" w:after="10"/>
      </w:pPr>
      <w:r>
        <w:rPr>
          <w:b/>
          <w:sz w:val="19"/>
        </w:rPr>
        <w:t>Synwell Care — Smart Wellness Monitoring Platform</w:t>
      </w:r>
      <w:r>
        <w:rPr>
          <w:i/>
          <w:color w:val="475569"/>
          <w:sz w:val="17"/>
        </w:rPr>
        <w:t xml:space="preserve">  |  Python, Machine Learning, React, MySQL, REST API</w:t>
      </w:r>
    </w:p>
    <w:p>
      <w:pPr>
        <w:pStyle w:val="ListBullet"/>
        <w:spacing w:after="10"/>
      </w:pPr>
      <w:r>
        <w:rPr>
          <w:rFonts w:ascii="Arial" w:hAnsi="Arial"/>
          <w:color w:val="1E293B"/>
          <w:sz w:val="18"/>
        </w:rPr>
        <w:t>Designed a predictive health tracking application analyzing vital signs and lifestyle parameters in real time.</w:t>
      </w:r>
    </w:p>
    <w:p>
      <w:pPr>
        <w:pStyle w:val="ListBullet"/>
        <w:spacing w:after="10"/>
      </w:pPr>
      <w:r>
        <w:rPr>
          <w:rFonts w:ascii="Arial" w:hAnsi="Arial"/>
          <w:color w:val="1E293B"/>
          <w:sz w:val="18"/>
        </w:rPr>
        <w:t>Constructed an interactive React dashboard with automated health alerts and lifestyle guidance based on ML predictive scoring.</w:t>
      </w:r>
    </w:p>
    <w:p>
      <w:pPr>
        <w:keepNext/>
        <w:spacing w:before="120" w:after="40"/>
        <w:pBdr>
          <w:bottom w:val="single" w:sz="6" w:space="1" w:color="4F46E5"/>
        </w:pBdr>
      </w:pPr>
      <w:r>
        <w:rPr>
          <w:rFonts w:ascii="Arial" w:hAnsi="Arial"/>
          <w:b/>
          <w:color w:val="4F46E5"/>
          <w:sz w:val="21"/>
        </w:rPr>
        <w:t>TECHNICAL SKILLS</w:t>
      </w:r>
    </w:p>
    <w:p>
      <w:pPr>
        <w:spacing w:after="10"/>
      </w:pPr>
      <w:r>
        <w:rPr>
          <w:b/>
          <w:color w:val="1E293B"/>
          <w:sz w:val="18"/>
        </w:rPr>
        <w:t xml:space="preserve">Generative AI &amp; ML: </w:t>
      </w:r>
      <w:r>
        <w:rPr>
          <w:color w:val="475569"/>
          <w:sz w:val="18"/>
        </w:rPr>
        <w:t>AWS Bedrock, LLMs, Prompt Engineering, Agentic AI, OpenCV, TensorFlow, Scikit-learn, Data Analytics</w:t>
      </w:r>
    </w:p>
    <w:p>
      <w:pPr>
        <w:spacing w:after="10"/>
      </w:pPr>
      <w:r>
        <w:rPr>
          <w:b/>
          <w:color w:val="1E293B"/>
          <w:sz w:val="18"/>
        </w:rPr>
        <w:t xml:space="preserve">Cloud &amp; Backend: </w:t>
      </w:r>
      <w:r>
        <w:rPr>
          <w:color w:val="475569"/>
          <w:sz w:val="18"/>
        </w:rPr>
        <w:t>AWS (Bedrock, Lambda, S3, IAM), Cloud Architecture, REST APIs, Git, GitHub</w:t>
      </w:r>
    </w:p>
    <w:p>
      <w:pPr>
        <w:spacing w:after="10"/>
      </w:pPr>
      <w:r>
        <w:rPr>
          <w:b/>
          <w:color w:val="1E293B"/>
          <w:sz w:val="18"/>
        </w:rPr>
        <w:t xml:space="preserve">Programming Languages: </w:t>
      </w:r>
      <w:r>
        <w:rPr>
          <w:color w:val="475569"/>
          <w:sz w:val="18"/>
        </w:rPr>
        <w:t>Python, Java, SQL (MySQL), TypeScript, JavaScript, HTML5/CSS3</w:t>
      </w:r>
    </w:p>
    <w:p>
      <w:pPr>
        <w:spacing w:after="10"/>
      </w:pPr>
      <w:r>
        <w:rPr>
          <w:b/>
          <w:color w:val="1E293B"/>
          <w:sz w:val="18"/>
        </w:rPr>
        <w:t xml:space="preserve">Frameworks &amp; Databases: </w:t>
      </w:r>
      <w:r>
        <w:rPr>
          <w:color w:val="475569"/>
          <w:sz w:val="18"/>
        </w:rPr>
        <w:t>Next.js 15, React 19, Spring Boot, Node.js, MySQL, MongoDB</w:t>
      </w:r>
    </w:p>
    <w:p>
      <w:pPr>
        <w:spacing w:after="10"/>
      </w:pPr>
      <w:r>
        <w:rPr>
          <w:b/>
          <w:color w:val="1E293B"/>
          <w:sz w:val="18"/>
        </w:rPr>
        <w:t xml:space="preserve">Developer Tools: </w:t>
      </w:r>
      <w:r>
        <w:rPr>
          <w:color w:val="475569"/>
          <w:sz w:val="18"/>
        </w:rPr>
        <w:t>VS Code, Eclipse IDE, Jupyter Notebook, Postman</w:t>
      </w:r>
    </w:p>
    <w:p>
      <w:pPr>
        <w:keepNext/>
        <w:spacing w:before="120" w:after="40"/>
        <w:pBdr>
          <w:bottom w:val="single" w:sz="6" w:space="1" w:color="4F46E5"/>
        </w:pBdr>
      </w:pPr>
      <w:r>
        <w:rPr>
          <w:rFonts w:ascii="Arial" w:hAnsi="Arial"/>
          <w:b/>
          <w:color w:val="4F46E5"/>
          <w:sz w:val="21"/>
        </w:rPr>
        <w:t>EDUCATION</w:t>
      </w:r>
    </w:p>
    <w:p>
      <w:pPr>
        <w:spacing w:after="10"/>
      </w:pPr>
      <w:r>
        <w:rPr>
          <w:b/>
          <w:sz w:val="18"/>
        </w:rPr>
        <w:t xml:space="preserve">B.Tech in Artificial Intelligence &amp; Data Science  </w:t>
      </w:r>
      <w:r>
        <w:rPr>
          <w:color w:val="475569"/>
          <w:sz w:val="17"/>
        </w:rPr>
        <w:t xml:space="preserve">Muthayammal Engineering College (Autonomous), Anna University  </w:t>
      </w:r>
      <w:r>
        <w:rPr>
          <w:b/>
          <w:color w:val="4F46E5"/>
          <w:sz w:val="17"/>
        </w:rPr>
        <w:t>[CGPA: 7.8 / 10]  (2022 – 2026)</w:t>
      </w:r>
    </w:p>
    <w:p>
      <w:pPr>
        <w:spacing w:after="10"/>
      </w:pPr>
      <w:r>
        <w:rPr>
          <w:b/>
          <w:sz w:val="18"/>
        </w:rPr>
        <w:t xml:space="preserve">Higher Secondary Certificate (HSC - 12th)  </w:t>
      </w:r>
      <w:r>
        <w:rPr>
          <w:color w:val="475569"/>
          <w:sz w:val="17"/>
        </w:rPr>
        <w:t xml:space="preserve">SRV Matric Higher Secondary School, Attur (State Board)  </w:t>
      </w:r>
      <w:r>
        <w:rPr>
          <w:b/>
          <w:color w:val="4F46E5"/>
          <w:sz w:val="17"/>
        </w:rPr>
        <w:t>[Score: 76%]  (2020 – 2022)</w:t>
      </w:r>
    </w:p>
    <w:p>
      <w:pPr>
        <w:spacing w:after="10"/>
      </w:pPr>
      <w:r>
        <w:rPr>
          <w:b/>
          <w:sz w:val="18"/>
        </w:rPr>
        <w:t xml:space="preserve">Secondary School Leaving Certificate (SSLC - 10th)  </w:t>
      </w:r>
      <w:r>
        <w:rPr>
          <w:color w:val="475569"/>
          <w:sz w:val="17"/>
        </w:rPr>
        <w:t xml:space="preserve">SRV Matric Higher Secondary School, Attur (State Board)  </w:t>
      </w:r>
      <w:r>
        <w:rPr>
          <w:b/>
          <w:color w:val="4F46E5"/>
          <w:sz w:val="17"/>
        </w:rPr>
        <w:t>[Score: 86%]  (2019 – 2020)</w:t>
      </w:r>
    </w:p>
    <w:p>
      <w:pPr>
        <w:keepNext/>
        <w:spacing w:before="120" w:after="40"/>
        <w:pBdr>
          <w:bottom w:val="single" w:sz="6" w:space="1" w:color="4F46E5"/>
        </w:pBdr>
      </w:pPr>
      <w:r>
        <w:rPr>
          <w:rFonts w:ascii="Arial" w:hAnsi="Arial"/>
          <w:b/>
          <w:color w:val="4F46E5"/>
          <w:sz w:val="21"/>
        </w:rPr>
        <w:t>CERTIFICATIONS &amp; ACHIEVEMENTS</w:t>
      </w:r>
    </w:p>
    <w:p>
      <w:pPr>
        <w:pStyle w:val="ListBullet"/>
        <w:spacing w:after="10"/>
      </w:pPr>
      <w:r>
        <w:rPr>
          <w:b/>
          <w:sz w:val="18"/>
        </w:rPr>
        <w:t xml:space="preserve">TATA Group &amp; Forage: </w:t>
      </w:r>
      <w:r>
        <w:rPr>
          <w:color w:val="1E293B"/>
          <w:sz w:val="18"/>
        </w:rPr>
        <w:t>Gen AI Powered Data Analytics Job Simulation</w:t>
      </w:r>
    </w:p>
    <w:p>
      <w:pPr>
        <w:pStyle w:val="ListBullet"/>
        <w:spacing w:after="10"/>
      </w:pPr>
      <w:r>
        <w:rPr>
          <w:b/>
          <w:sz w:val="18"/>
        </w:rPr>
        <w:t xml:space="preserve">NPTEL (IIT) Elite + Silver: </w:t>
      </w:r>
      <w:r>
        <w:rPr>
          <w:color w:val="1E293B"/>
          <w:sz w:val="18"/>
        </w:rPr>
        <w:t>Foundation of Cloud IoT Edge ML</w:t>
      </w:r>
    </w:p>
    <w:p>
      <w:pPr>
        <w:pStyle w:val="ListBullet"/>
        <w:spacing w:after="10"/>
      </w:pPr>
      <w:r>
        <w:rPr>
          <w:b/>
          <w:sz w:val="18"/>
        </w:rPr>
        <w:t xml:space="preserve">NPTEL (IIT) Elite: </w:t>
      </w:r>
      <w:r>
        <w:rPr>
          <w:color w:val="1E293B"/>
          <w:sz w:val="18"/>
        </w:rPr>
        <w:t>Distributed Systems</w:t>
      </w:r>
    </w:p>
    <w:p>
      <w:pPr>
        <w:pStyle w:val="ListBullet"/>
        <w:spacing w:after="10"/>
      </w:pPr>
      <w:r>
        <w:rPr>
          <w:b/>
          <w:sz w:val="18"/>
        </w:rPr>
        <w:t xml:space="preserve">NPTEL (IIT) Elite: </w:t>
      </w:r>
      <w:r>
        <w:rPr>
          <w:color w:val="1E293B"/>
          <w:sz w:val="18"/>
        </w:rPr>
        <w:t>Fundamental Algorithms: Design and Analysis</w:t>
      </w:r>
    </w:p>
    <w:p>
      <w:pPr>
        <w:pStyle w:val="ListBullet"/>
        <w:spacing w:after="10"/>
      </w:pPr>
      <w:r>
        <w:rPr>
          <w:b/>
          <w:sz w:val="18"/>
        </w:rPr>
        <w:t xml:space="preserve">Conference Paper Presentation: </w:t>
      </w:r>
      <w:r>
        <w:rPr>
          <w:color w:val="1E293B"/>
          <w:sz w:val="18"/>
        </w:rPr>
        <w:t>"Artificial Intelligence &amp; Machine Learning in Healthcare", Selvam Engineering College</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