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F7873" w14:textId="77777777" w:rsidR="00412FE5" w:rsidRDefault="00412FE5">
      <w:pPr>
        <w:spacing w:after="80"/>
      </w:pPr>
    </w:p>
    <w:p w14:paraId="36EC89E0" w14:textId="77777777" w:rsidR="00412FE5" w:rsidRDefault="00412FE5">
      <w:pPr>
        <w:spacing w:after="80"/>
      </w:pPr>
    </w:p>
    <w:p w14:paraId="2B7235C3" w14:textId="77777777" w:rsidR="00412FE5" w:rsidRDefault="00412FE5">
      <w:pPr>
        <w:spacing w:after="80"/>
      </w:pPr>
    </w:p>
    <w:p w14:paraId="57853615" w14:textId="7D8CFA9E" w:rsidR="00412FE5" w:rsidRDefault="00000000">
      <w:pPr>
        <w:spacing w:after="200"/>
        <w:jc w:val="center"/>
      </w:pPr>
      <w:r>
        <w:rPr>
          <w:b/>
          <w:bCs/>
          <w:color w:val="D62828"/>
          <w:sz w:val="56"/>
          <w:szCs w:val="56"/>
        </w:rPr>
        <w:t>🔥Forest Fire Detector</w:t>
      </w:r>
    </w:p>
    <w:p w14:paraId="2C789EF8" w14:textId="77777777" w:rsidR="00412FE5" w:rsidRDefault="00000000">
      <w:pPr>
        <w:spacing w:after="120"/>
        <w:jc w:val="center"/>
      </w:pPr>
      <w:r>
        <w:rPr>
          <w:b/>
          <w:bCs/>
          <w:color w:val="1B4332"/>
          <w:sz w:val="28"/>
          <w:szCs w:val="28"/>
        </w:rPr>
        <w:t>Informe Técnico del Sistema de Detección de Incendios Forestales</w:t>
      </w:r>
    </w:p>
    <w:p w14:paraId="2A7753AE" w14:textId="77777777" w:rsidR="00412FE5" w:rsidRDefault="00000000">
      <w:pPr>
        <w:spacing w:after="600"/>
        <w:jc w:val="center"/>
      </w:pPr>
      <w:r>
        <w:rPr>
          <w:color w:val="6B7280"/>
        </w:rPr>
        <w:t>p7_g2_multiclase  ·  Python 3.11  ·  Docker</w:t>
      </w:r>
    </w:p>
    <w:p w14:paraId="3ED20DE8" w14:textId="77777777" w:rsidR="00412FE5" w:rsidRDefault="00000000">
      <w:pPr>
        <w:jc w:val="center"/>
      </w:pPr>
      <w:r>
        <w:rPr>
          <w:color w:val="6B7280"/>
          <w:sz w:val="20"/>
          <w:szCs w:val="20"/>
        </w:rPr>
        <w:t>Versión 1.0  ·  Marzo 2026</w:t>
      </w:r>
    </w:p>
    <w:p w14:paraId="1B6C5300" w14:textId="77777777" w:rsidR="00412FE5" w:rsidRDefault="00412FE5">
      <w:pPr>
        <w:spacing w:after="80"/>
      </w:pPr>
    </w:p>
    <w:p w14:paraId="25B8F90C" w14:textId="77777777" w:rsidR="00412FE5" w:rsidRDefault="00412FE5">
      <w:pPr>
        <w:spacing w:after="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412FE5" w14:paraId="09A6A2B7" w14:textId="77777777">
        <w:tblPrEx>
          <w:tblCellMar>
            <w:top w:w="0" w:type="dxa"/>
            <w:bottom w:w="0" w:type="dxa"/>
          </w:tblCellMar>
        </w:tblPrEx>
        <w:tc>
          <w:tcPr>
            <w:tcW w:w="7200" w:type="dxa"/>
            <w:tcBorders>
              <w:top w:val="single" w:sz="8" w:space="0" w:color="D62828"/>
              <w:left w:val="single" w:sz="8" w:space="0" w:color="D62828"/>
              <w:bottom w:val="single" w:sz="8" w:space="0" w:color="D62828"/>
              <w:right w:val="single" w:sz="8" w:space="0" w:color="D62828"/>
            </w:tcBorders>
            <w:shd w:val="clear" w:color="auto" w:fill="FFF5F5"/>
            <w:tcMar>
              <w:top w:w="240" w:type="dxa"/>
              <w:left w:w="360" w:type="dxa"/>
              <w:bottom w:w="240" w:type="dxa"/>
              <w:right w:w="360" w:type="dxa"/>
            </w:tcMar>
          </w:tcPr>
          <w:p w14:paraId="4437173A" w14:textId="77777777" w:rsidR="00412FE5" w:rsidRDefault="00000000">
            <w:pPr>
              <w:spacing w:after="120"/>
            </w:pPr>
            <w:r>
              <w:rPr>
                <w:b/>
                <w:bCs/>
                <w:color w:val="D62828"/>
                <w:sz w:val="24"/>
                <w:szCs w:val="24"/>
              </w:rPr>
              <w:t>Resumen del sistema</w:t>
            </w:r>
          </w:p>
          <w:p w14:paraId="1082EC0F" w14:textId="77777777" w:rsidR="00412FE5" w:rsidRDefault="00000000">
            <w:pPr>
              <w:spacing w:after="120"/>
            </w:pPr>
            <w:r>
              <w:t xml:space="preserve">Sistema de detección temprana de incendios forestales basado en deep learning. Combina EfficientNetB0 como extractor de características con un ensemble de clasificadores clásicos (Random Forest, XGBoost, SVM) para clasificar imágenes en tres categorías: </w:t>
            </w:r>
            <w:r>
              <w:rPr>
                <w:b/>
                <w:bCs/>
              </w:rPr>
              <w:t>fire</w:t>
            </w:r>
            <w:r>
              <w:t xml:space="preserve">, </w:t>
            </w:r>
            <w:r>
              <w:rPr>
                <w:b/>
                <w:bCs/>
              </w:rPr>
              <w:t>smoke</w:t>
            </w:r>
            <w:r>
              <w:t xml:space="preserve"> y </w:t>
            </w:r>
            <w:r>
              <w:rPr>
                <w:b/>
                <w:bCs/>
              </w:rPr>
              <w:t>non fire</w:t>
            </w:r>
            <w:r>
              <w:t>. La interfaz está construida en Streamlit, los resultados se persisten en Supabase y toda la aplicación corre en Docker.</w:t>
            </w:r>
          </w:p>
        </w:tc>
      </w:tr>
    </w:tbl>
    <w:p w14:paraId="58BD00D9" w14:textId="77777777" w:rsidR="00412FE5" w:rsidRDefault="00000000">
      <w:r>
        <w:br w:type="page"/>
      </w:r>
    </w:p>
    <w:p w14:paraId="65D671C7" w14:textId="77777777" w:rsidR="00412FE5" w:rsidRDefault="00000000">
      <w:pPr>
        <w:pStyle w:val="Ttulo1"/>
        <w:pBdr>
          <w:bottom w:val="single" w:sz="4" w:space="4" w:color="1B4332"/>
        </w:pBdr>
      </w:pPr>
      <w:r>
        <w:lastRenderedPageBreak/>
        <w:t>1. Introducción y contexto</w:t>
      </w:r>
    </w:p>
    <w:p w14:paraId="6ED7BD2D" w14:textId="77777777" w:rsidR="00412FE5" w:rsidRDefault="00000000">
      <w:pPr>
        <w:spacing w:after="120"/>
      </w:pPr>
      <w:r>
        <w:t>Los incendios forestales representan una de las amenazas medioambientales más devastadoras. La detección temprana — en los primeros minutos — puede marcar la diferencia entre un pequeño foco controlable y un incendio de grandes dimensiones. Este proyecto desarrolla un sistema automatizado de análisis de imágenes que permite identificar de forma rápida y fiable la presencia de fuego o humo en imágenes procedentes de cámaras de vigilancia.</w:t>
      </w:r>
    </w:p>
    <w:p w14:paraId="6581580A" w14:textId="77777777" w:rsidR="00412FE5" w:rsidRDefault="00412FE5">
      <w:pPr>
        <w:spacing w:after="80"/>
      </w:pPr>
    </w:p>
    <w:p w14:paraId="2E1B58AB" w14:textId="77777777" w:rsidR="00412FE5" w:rsidRDefault="00000000">
      <w:pPr>
        <w:pStyle w:val="Ttulo2"/>
      </w:pPr>
      <w:r>
        <w:t>1.1 Objetivos del sistema</w:t>
      </w:r>
    </w:p>
    <w:p w14:paraId="6A255436" w14:textId="77777777" w:rsidR="00412FE5" w:rsidRDefault="00000000">
      <w:pPr>
        <w:pStyle w:val="Prrafodelista"/>
        <w:numPr>
          <w:ilvl w:val="0"/>
          <w:numId w:val="2"/>
        </w:numPr>
        <w:spacing w:after="80"/>
      </w:pPr>
      <w:r>
        <w:t>Clasificar imágenes en tres clases: fire, smoke, non fire con alta precisión (F1-macro &gt; 0.98).</w:t>
      </w:r>
    </w:p>
    <w:p w14:paraId="351C8F62" w14:textId="77777777" w:rsidR="00412FE5" w:rsidRDefault="00000000">
      <w:pPr>
        <w:pStyle w:val="Prrafodelista"/>
        <w:numPr>
          <w:ilvl w:val="0"/>
          <w:numId w:val="2"/>
        </w:numPr>
        <w:spacing w:after="80"/>
      </w:pPr>
      <w:r>
        <w:t>Proporcionar confianza cuantificada en cada predicción.</w:t>
      </w:r>
    </w:p>
    <w:p w14:paraId="23B56E6E" w14:textId="77777777" w:rsidR="00412FE5" w:rsidRDefault="00000000">
      <w:pPr>
        <w:pStyle w:val="Prrafodelista"/>
        <w:numPr>
          <w:ilvl w:val="0"/>
          <w:numId w:val="2"/>
        </w:numPr>
        <w:spacing w:after="80"/>
      </w:pPr>
      <w:r>
        <w:t>Ofrecer una interfaz web intuitiva para operadores de campo.</w:t>
      </w:r>
    </w:p>
    <w:p w14:paraId="025A44E9" w14:textId="77777777" w:rsidR="00412FE5" w:rsidRDefault="00000000">
      <w:pPr>
        <w:pStyle w:val="Prrafodelista"/>
        <w:numPr>
          <w:ilvl w:val="0"/>
          <w:numId w:val="2"/>
        </w:numPr>
        <w:spacing w:after="80"/>
      </w:pPr>
      <w:r>
        <w:t>Registrar todas las predicciones y el feedback humano en base de datos.</w:t>
      </w:r>
    </w:p>
    <w:p w14:paraId="5C12550B" w14:textId="77777777" w:rsidR="00412FE5" w:rsidRDefault="00000000">
      <w:pPr>
        <w:pStyle w:val="Prrafodelista"/>
        <w:numPr>
          <w:ilvl w:val="0"/>
          <w:numId w:val="2"/>
        </w:numPr>
        <w:spacing w:after="80"/>
      </w:pPr>
      <w:r>
        <w:t>Ser desplegable de forma reproducible mediante Docker.</w:t>
      </w:r>
    </w:p>
    <w:p w14:paraId="46555BE4" w14:textId="77777777" w:rsidR="00412FE5" w:rsidRDefault="00412FE5">
      <w:pPr>
        <w:spacing w:after="80"/>
      </w:pPr>
    </w:p>
    <w:p w14:paraId="53B322F4" w14:textId="77777777" w:rsidR="00412FE5" w:rsidRDefault="00000000">
      <w:pPr>
        <w:pStyle w:val="Ttulo2"/>
      </w:pPr>
      <w:r>
        <w:t>1.2 Dataset</w:t>
      </w:r>
    </w:p>
    <w:p w14:paraId="1A50BE6A" w14:textId="77777777" w:rsidR="00412FE5" w:rsidRDefault="00000000">
      <w:pPr>
        <w:spacing w:after="120"/>
      </w:pPr>
      <w:r>
        <w:t xml:space="preserve">Se utiliza el dataset público </w:t>
      </w:r>
      <w:r>
        <w:rPr>
          <w:b/>
          <w:bCs/>
        </w:rPr>
        <w:t>Forest Fire, Smoke and Non-Fire Image Dataset</w:t>
      </w:r>
      <w:r>
        <w:t xml:space="preserve"> (Kaggle, amerzishminha), descargado automáticamente mediante </w:t>
      </w:r>
      <w:r>
        <w:rPr>
          <w:rFonts w:ascii="Courier New" w:eastAsia="Courier New" w:hAnsi="Courier New" w:cs="Courier New"/>
          <w:color w:val="1B4332"/>
          <w:sz w:val="20"/>
          <w:szCs w:val="20"/>
        </w:rPr>
        <w:t>kagglehub</w:t>
      </w:r>
      <w:r>
        <w:t xml:space="preserve">. El dataset contiene imágenes divididas en carpetas </w:t>
      </w:r>
      <w:r>
        <w:rPr>
          <w:rFonts w:ascii="Courier New" w:eastAsia="Courier New" w:hAnsi="Courier New" w:cs="Courier New"/>
          <w:color w:val="1B4332"/>
          <w:sz w:val="20"/>
          <w:szCs w:val="20"/>
        </w:rPr>
        <w:t>train/</w:t>
      </w:r>
      <w:r>
        <w:t xml:space="preserve"> y </w:t>
      </w:r>
      <w:r>
        <w:rPr>
          <w:rFonts w:ascii="Courier New" w:eastAsia="Courier New" w:hAnsi="Courier New" w:cs="Courier New"/>
          <w:color w:val="1B4332"/>
          <w:sz w:val="20"/>
          <w:szCs w:val="20"/>
        </w:rPr>
        <w:t>test/</w:t>
      </w:r>
      <w:r>
        <w:t xml:space="preserve"> con las tres clases objetivo.</w:t>
      </w:r>
    </w:p>
    <w:p w14:paraId="26A59ED5" w14:textId="77777777" w:rsidR="00412FE5" w:rsidRDefault="00412FE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12FE5" w14:paraId="574E0F3A"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D1FAE5"/>
            <w:tcMar>
              <w:top w:w="80" w:type="dxa"/>
              <w:left w:w="120" w:type="dxa"/>
              <w:bottom w:w="80" w:type="dxa"/>
              <w:right w:w="120" w:type="dxa"/>
            </w:tcMar>
          </w:tcPr>
          <w:p w14:paraId="3ACB1F4E" w14:textId="77777777" w:rsidR="00412FE5" w:rsidRDefault="00000000">
            <w:r>
              <w:rPr>
                <w:b/>
                <w:bCs/>
                <w:sz w:val="20"/>
                <w:szCs w:val="20"/>
              </w:rPr>
              <w:t>Clases</w:t>
            </w:r>
          </w:p>
        </w:tc>
        <w:tc>
          <w:tcPr>
            <w:tcW w:w="6160" w:type="dxa"/>
            <w:tcBorders>
              <w:top w:val="single" w:sz="1" w:space="0" w:color="E5E7EB"/>
              <w:left w:val="single" w:sz="1" w:space="0" w:color="E5E7EB"/>
              <w:bottom w:val="single" w:sz="1" w:space="0" w:color="E5E7EB"/>
              <w:right w:val="single" w:sz="1" w:space="0" w:color="E5E7EB"/>
            </w:tcBorders>
            <w:shd w:val="clear" w:color="auto" w:fill="D1FAE5"/>
            <w:tcMar>
              <w:top w:w="80" w:type="dxa"/>
              <w:left w:w="120" w:type="dxa"/>
              <w:bottom w:w="80" w:type="dxa"/>
              <w:right w:w="120" w:type="dxa"/>
            </w:tcMar>
          </w:tcPr>
          <w:p w14:paraId="1D7CC995" w14:textId="77777777" w:rsidR="00412FE5" w:rsidRDefault="00000000">
            <w:r>
              <w:rPr>
                <w:sz w:val="20"/>
                <w:szCs w:val="20"/>
              </w:rPr>
              <w:t>fire, smoke, non fire</w:t>
            </w:r>
          </w:p>
        </w:tc>
      </w:tr>
      <w:tr w:rsidR="00412FE5" w14:paraId="1FBC89BA"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8AB0374" w14:textId="77777777" w:rsidR="00412FE5" w:rsidRDefault="00000000">
            <w:r>
              <w:rPr>
                <w:b/>
                <w:bCs/>
                <w:sz w:val="20"/>
                <w:szCs w:val="20"/>
              </w:rPr>
              <w:t>Tamaño imagen</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3B05BC0" w14:textId="77777777" w:rsidR="00412FE5" w:rsidRDefault="00000000">
            <w:r>
              <w:rPr>
                <w:sz w:val="20"/>
                <w:szCs w:val="20"/>
              </w:rPr>
              <w:t>224 × 224 px (RGB)</w:t>
            </w:r>
          </w:p>
        </w:tc>
      </w:tr>
      <w:tr w:rsidR="00412FE5" w14:paraId="010D78CB"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D1FAE5"/>
            <w:tcMar>
              <w:top w:w="80" w:type="dxa"/>
              <w:left w:w="120" w:type="dxa"/>
              <w:bottom w:w="80" w:type="dxa"/>
              <w:right w:w="120" w:type="dxa"/>
            </w:tcMar>
          </w:tcPr>
          <w:p w14:paraId="1EFC6828" w14:textId="77777777" w:rsidR="00412FE5" w:rsidRDefault="00000000">
            <w:r>
              <w:rPr>
                <w:b/>
                <w:bCs/>
                <w:sz w:val="20"/>
                <w:szCs w:val="20"/>
              </w:rPr>
              <w:t>Split train</w:t>
            </w:r>
          </w:p>
        </w:tc>
        <w:tc>
          <w:tcPr>
            <w:tcW w:w="6160" w:type="dxa"/>
            <w:tcBorders>
              <w:top w:val="single" w:sz="1" w:space="0" w:color="E5E7EB"/>
              <w:left w:val="single" w:sz="1" w:space="0" w:color="E5E7EB"/>
              <w:bottom w:val="single" w:sz="1" w:space="0" w:color="E5E7EB"/>
              <w:right w:val="single" w:sz="1" w:space="0" w:color="E5E7EB"/>
            </w:tcBorders>
            <w:shd w:val="clear" w:color="auto" w:fill="D1FAE5"/>
            <w:tcMar>
              <w:top w:w="80" w:type="dxa"/>
              <w:left w:w="120" w:type="dxa"/>
              <w:bottom w:w="80" w:type="dxa"/>
              <w:right w:w="120" w:type="dxa"/>
            </w:tcMar>
          </w:tcPr>
          <w:p w14:paraId="54349A3A" w14:textId="77777777" w:rsidR="00412FE5" w:rsidRDefault="00000000">
            <w:r>
              <w:rPr>
                <w:sz w:val="20"/>
                <w:szCs w:val="20"/>
              </w:rPr>
              <w:t>85% train / 15% validación (estratificado)</w:t>
            </w:r>
          </w:p>
        </w:tc>
      </w:tr>
      <w:tr w:rsidR="00412FE5" w14:paraId="0FAC848A"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CDFAF6D" w14:textId="77777777" w:rsidR="00412FE5" w:rsidRDefault="00000000">
            <w:r>
              <w:rPr>
                <w:b/>
                <w:bCs/>
                <w:sz w:val="20"/>
                <w:szCs w:val="20"/>
              </w:rPr>
              <w:t>Preprocesado</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C59E4D5" w14:textId="77777777" w:rsidR="00412FE5" w:rsidRDefault="00000000">
            <w:r>
              <w:rPr>
                <w:sz w:val="20"/>
                <w:szCs w:val="20"/>
              </w:rPr>
              <w:t>Normalización ImageNet (mean=[0.485,0.456,0.406], std=[0.229,0.224,0.225])</w:t>
            </w:r>
          </w:p>
        </w:tc>
      </w:tr>
      <w:tr w:rsidR="00412FE5" w:rsidRPr="00CB3185" w14:paraId="572181BB"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D1FAE5"/>
            <w:tcMar>
              <w:top w:w="80" w:type="dxa"/>
              <w:left w:w="120" w:type="dxa"/>
              <w:bottom w:w="80" w:type="dxa"/>
              <w:right w:w="120" w:type="dxa"/>
            </w:tcMar>
          </w:tcPr>
          <w:p w14:paraId="68656EB5" w14:textId="77777777" w:rsidR="00412FE5" w:rsidRDefault="00000000">
            <w:r>
              <w:rPr>
                <w:b/>
                <w:bCs/>
                <w:sz w:val="20"/>
                <w:szCs w:val="20"/>
              </w:rPr>
              <w:t>Augmentation</w:t>
            </w:r>
          </w:p>
        </w:tc>
        <w:tc>
          <w:tcPr>
            <w:tcW w:w="6160" w:type="dxa"/>
            <w:tcBorders>
              <w:top w:val="single" w:sz="1" w:space="0" w:color="E5E7EB"/>
              <w:left w:val="single" w:sz="1" w:space="0" w:color="E5E7EB"/>
              <w:bottom w:val="single" w:sz="1" w:space="0" w:color="E5E7EB"/>
              <w:right w:val="single" w:sz="1" w:space="0" w:color="E5E7EB"/>
            </w:tcBorders>
            <w:shd w:val="clear" w:color="auto" w:fill="D1FAE5"/>
            <w:tcMar>
              <w:top w:w="80" w:type="dxa"/>
              <w:left w:w="120" w:type="dxa"/>
              <w:bottom w:w="80" w:type="dxa"/>
              <w:right w:w="120" w:type="dxa"/>
            </w:tcMar>
          </w:tcPr>
          <w:p w14:paraId="16550806" w14:textId="77777777" w:rsidR="00412FE5" w:rsidRPr="00CB3185" w:rsidRDefault="00000000">
            <w:pPr>
              <w:rPr>
                <w:lang w:val="en-US"/>
              </w:rPr>
            </w:pPr>
            <w:r w:rsidRPr="00CB3185">
              <w:rPr>
                <w:sz w:val="20"/>
                <w:szCs w:val="20"/>
                <w:lang w:val="en-US"/>
              </w:rPr>
              <w:t>Flip horizontal, rotación ±15°, color jitter, affine scale 0.8-1.0</w:t>
            </w:r>
          </w:p>
        </w:tc>
      </w:tr>
    </w:tbl>
    <w:p w14:paraId="3B7ABB93" w14:textId="77777777" w:rsidR="00412FE5" w:rsidRPr="00CB3185" w:rsidRDefault="00000000">
      <w:pPr>
        <w:rPr>
          <w:lang w:val="en-US"/>
        </w:rPr>
      </w:pPr>
      <w:r w:rsidRPr="00CB3185">
        <w:rPr>
          <w:lang w:val="en-US"/>
        </w:rPr>
        <w:br w:type="page"/>
      </w:r>
    </w:p>
    <w:p w14:paraId="6E7ACBAB" w14:textId="77777777" w:rsidR="00412FE5" w:rsidRDefault="00000000">
      <w:pPr>
        <w:pStyle w:val="Ttulo1"/>
        <w:pBdr>
          <w:bottom w:val="single" w:sz="4" w:space="4" w:color="1B4332"/>
        </w:pBdr>
      </w:pPr>
      <w:r>
        <w:lastRenderedPageBreak/>
        <w:t>2. Arquitectura del sistema</w:t>
      </w:r>
    </w:p>
    <w:p w14:paraId="77E45415" w14:textId="77777777" w:rsidR="00412FE5" w:rsidRDefault="00000000">
      <w:pPr>
        <w:spacing w:after="120"/>
      </w:pPr>
      <w:r>
        <w:t>El sistema sigue un pipeline de dos etapas claramente separadas: extracción de características con una CNN preentrenada y clasificación mediante un ensemble de modelos clásicos. Esta separación permite reemplazar cualquiera de las dos etapas de forma independiente.</w:t>
      </w:r>
    </w:p>
    <w:p w14:paraId="0D7A984D" w14:textId="77777777" w:rsidR="00412FE5" w:rsidRDefault="00412FE5">
      <w:pPr>
        <w:spacing w:after="80"/>
      </w:pPr>
    </w:p>
    <w:p w14:paraId="33318064" w14:textId="77777777" w:rsidR="00412FE5" w:rsidRDefault="00000000">
      <w:pPr>
        <w:pStyle w:val="Ttulo2"/>
      </w:pPr>
      <w:r>
        <w:t>2.1 Pipeline de inferencia</w:t>
      </w:r>
    </w:p>
    <w:p w14:paraId="0D173B92" w14:textId="77777777" w:rsidR="00412FE5" w:rsidRDefault="00412FE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80"/>
        <w:gridCol w:w="4480"/>
      </w:tblGrid>
      <w:tr w:rsidR="00412FE5" w14:paraId="65E24CCF" w14:textId="77777777">
        <w:tblPrEx>
          <w:tblCellMar>
            <w:top w:w="0" w:type="dxa"/>
            <w:bottom w:w="0" w:type="dxa"/>
          </w:tblCellMar>
        </w:tblPrEx>
        <w:tc>
          <w:tcPr>
            <w:tcW w:w="120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4F550F34" w14:textId="77777777" w:rsidR="00412FE5" w:rsidRDefault="00000000">
            <w:r>
              <w:rPr>
                <w:b/>
                <w:bCs/>
                <w:color w:val="FFFFFF"/>
                <w:sz w:val="20"/>
                <w:szCs w:val="20"/>
              </w:rPr>
              <w:t>Paso</w:t>
            </w:r>
          </w:p>
        </w:tc>
        <w:tc>
          <w:tcPr>
            <w:tcW w:w="368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0D351C74" w14:textId="77777777" w:rsidR="00412FE5" w:rsidRDefault="00000000">
            <w:r>
              <w:rPr>
                <w:b/>
                <w:bCs/>
                <w:color w:val="FFFFFF"/>
                <w:sz w:val="20"/>
                <w:szCs w:val="20"/>
              </w:rPr>
              <w:t>Componente</w:t>
            </w:r>
          </w:p>
        </w:tc>
        <w:tc>
          <w:tcPr>
            <w:tcW w:w="448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49914A75" w14:textId="77777777" w:rsidR="00412FE5" w:rsidRDefault="00000000">
            <w:r>
              <w:rPr>
                <w:b/>
                <w:bCs/>
                <w:color w:val="FFFFFF"/>
                <w:sz w:val="20"/>
                <w:szCs w:val="20"/>
              </w:rPr>
              <w:t>Detalle</w:t>
            </w:r>
          </w:p>
        </w:tc>
      </w:tr>
      <w:tr w:rsidR="00412FE5" w14:paraId="3B8C933D"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35A98707" w14:textId="77777777" w:rsidR="00412FE5" w:rsidRDefault="00000000">
            <w:r>
              <w:rPr>
                <w:sz w:val="20"/>
                <w:szCs w:val="20"/>
              </w:rPr>
              <w:t>1</w:t>
            </w:r>
          </w:p>
        </w:tc>
        <w:tc>
          <w:tcPr>
            <w:tcW w:w="3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43ADEB9D" w14:textId="77777777" w:rsidR="00412FE5" w:rsidRDefault="00000000">
            <w:r>
              <w:rPr>
                <w:sz w:val="20"/>
                <w:szCs w:val="20"/>
              </w:rPr>
              <w:t>Entrada</w:t>
            </w:r>
          </w:p>
        </w:tc>
        <w:tc>
          <w:tcPr>
            <w:tcW w:w="44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234B83C" w14:textId="77777777" w:rsidR="00412FE5" w:rsidRDefault="00000000">
            <w:r>
              <w:rPr>
                <w:sz w:val="20"/>
                <w:szCs w:val="20"/>
              </w:rPr>
              <w:t>Imagen PIL (JPG/PNG) cargada por el usuario</w:t>
            </w:r>
          </w:p>
        </w:tc>
      </w:tr>
      <w:tr w:rsidR="00412FE5" w14:paraId="550C6B5B"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1AF962E8" w14:textId="77777777" w:rsidR="00412FE5" w:rsidRDefault="00000000">
            <w:r>
              <w:rPr>
                <w:sz w:val="20"/>
                <w:szCs w:val="20"/>
              </w:rPr>
              <w:t>2</w:t>
            </w:r>
          </w:p>
        </w:tc>
        <w:tc>
          <w:tcPr>
            <w:tcW w:w="368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6C541D4B" w14:textId="77777777" w:rsidR="00412FE5" w:rsidRDefault="00000000">
            <w:r>
              <w:rPr>
                <w:sz w:val="20"/>
                <w:szCs w:val="20"/>
              </w:rPr>
              <w:t>Preprocesado</w:t>
            </w:r>
          </w:p>
        </w:tc>
        <w:tc>
          <w:tcPr>
            <w:tcW w:w="448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71F4BD3B" w14:textId="77777777" w:rsidR="00412FE5" w:rsidRDefault="00000000">
            <w:r>
              <w:rPr>
                <w:sz w:val="20"/>
                <w:szCs w:val="20"/>
              </w:rPr>
              <w:t>Redimensión 224×224, preprocess_input de EfficientNet</w:t>
            </w:r>
          </w:p>
        </w:tc>
      </w:tr>
      <w:tr w:rsidR="00412FE5" w14:paraId="6E084C2D"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587F63B0" w14:textId="77777777" w:rsidR="00412FE5" w:rsidRDefault="00000000">
            <w:r>
              <w:rPr>
                <w:sz w:val="20"/>
                <w:szCs w:val="20"/>
              </w:rPr>
              <w:t>3</w:t>
            </w:r>
          </w:p>
        </w:tc>
        <w:tc>
          <w:tcPr>
            <w:tcW w:w="3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2A204AC7" w14:textId="77777777" w:rsidR="00412FE5" w:rsidRDefault="00000000">
            <w:r>
              <w:rPr>
                <w:sz w:val="20"/>
                <w:szCs w:val="20"/>
              </w:rPr>
              <w:t>Extracción features</w:t>
            </w:r>
          </w:p>
        </w:tc>
        <w:tc>
          <w:tcPr>
            <w:tcW w:w="44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33E18717" w14:textId="77777777" w:rsidR="00412FE5" w:rsidRDefault="00000000">
            <w:r>
              <w:rPr>
                <w:sz w:val="20"/>
                <w:szCs w:val="20"/>
              </w:rPr>
              <w:t>EfficientNetB0 (ImageNet, sin cabeza) → vector (1, 1280)</w:t>
            </w:r>
          </w:p>
        </w:tc>
      </w:tr>
      <w:tr w:rsidR="00412FE5" w14:paraId="1F635B2B"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4F5F5DD9" w14:textId="77777777" w:rsidR="00412FE5" w:rsidRDefault="00000000">
            <w:r>
              <w:rPr>
                <w:sz w:val="20"/>
                <w:szCs w:val="20"/>
              </w:rPr>
              <w:t>4</w:t>
            </w:r>
          </w:p>
        </w:tc>
        <w:tc>
          <w:tcPr>
            <w:tcW w:w="368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18A01F48" w14:textId="77777777" w:rsidR="00412FE5" w:rsidRDefault="00000000">
            <w:r>
              <w:rPr>
                <w:sz w:val="20"/>
                <w:szCs w:val="20"/>
              </w:rPr>
              <w:t>Clasificación</w:t>
            </w:r>
          </w:p>
        </w:tc>
        <w:tc>
          <w:tcPr>
            <w:tcW w:w="448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51DCD1A4" w14:textId="77777777" w:rsidR="00412FE5" w:rsidRDefault="00000000">
            <w:r>
              <w:rPr>
                <w:sz w:val="20"/>
                <w:szCs w:val="20"/>
              </w:rPr>
              <w:t>VotingClassifier (RF + XGBoost + SVM) → probabilidades (3,)</w:t>
            </w:r>
          </w:p>
        </w:tc>
      </w:tr>
      <w:tr w:rsidR="00412FE5" w14:paraId="06FA96BF"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41AD4B40" w14:textId="77777777" w:rsidR="00412FE5" w:rsidRDefault="00000000">
            <w:r>
              <w:rPr>
                <w:sz w:val="20"/>
                <w:szCs w:val="20"/>
              </w:rPr>
              <w:t>5</w:t>
            </w:r>
          </w:p>
        </w:tc>
        <w:tc>
          <w:tcPr>
            <w:tcW w:w="3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302CACCB" w14:textId="77777777" w:rsidR="00412FE5" w:rsidRDefault="00000000">
            <w:r>
              <w:rPr>
                <w:sz w:val="20"/>
                <w:szCs w:val="20"/>
              </w:rPr>
              <w:t>Postprocesado</w:t>
            </w:r>
          </w:p>
        </w:tc>
        <w:tc>
          <w:tcPr>
            <w:tcW w:w="44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3CEDB9B8" w14:textId="77777777" w:rsidR="00412FE5" w:rsidRDefault="00000000">
            <w:r>
              <w:rPr>
                <w:sz w:val="20"/>
                <w:szCs w:val="20"/>
              </w:rPr>
              <w:t>argmax → clase predicha + etiqueta de confianza</w:t>
            </w:r>
          </w:p>
        </w:tc>
      </w:tr>
      <w:tr w:rsidR="00412FE5" w14:paraId="57A4E3B2"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5675DB20" w14:textId="77777777" w:rsidR="00412FE5" w:rsidRDefault="00000000">
            <w:r>
              <w:rPr>
                <w:sz w:val="20"/>
                <w:szCs w:val="20"/>
              </w:rPr>
              <w:t>6</w:t>
            </w:r>
          </w:p>
        </w:tc>
        <w:tc>
          <w:tcPr>
            <w:tcW w:w="368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02644E3E" w14:textId="77777777" w:rsidR="00412FE5" w:rsidRDefault="00000000">
            <w:r>
              <w:rPr>
                <w:sz w:val="20"/>
                <w:szCs w:val="20"/>
              </w:rPr>
              <w:t>Persistencia</w:t>
            </w:r>
          </w:p>
        </w:tc>
        <w:tc>
          <w:tcPr>
            <w:tcW w:w="448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5D1A5E6A" w14:textId="77777777" w:rsidR="00412FE5" w:rsidRDefault="00000000">
            <w:r>
              <w:rPr>
                <w:sz w:val="20"/>
                <w:szCs w:val="20"/>
              </w:rPr>
              <w:t>Guardado en Supabase (predictions + feedback)</w:t>
            </w:r>
          </w:p>
        </w:tc>
      </w:tr>
    </w:tbl>
    <w:p w14:paraId="6BC016AD" w14:textId="77777777" w:rsidR="00412FE5" w:rsidRDefault="00412FE5">
      <w:pPr>
        <w:spacing w:after="80"/>
      </w:pPr>
    </w:p>
    <w:p w14:paraId="4332E415" w14:textId="77777777" w:rsidR="00412FE5" w:rsidRDefault="00000000">
      <w:pPr>
        <w:pStyle w:val="Ttulo2"/>
      </w:pPr>
      <w:r>
        <w:t>2.2 Extractor de características — EfficientNetB0</w:t>
      </w:r>
    </w:p>
    <w:p w14:paraId="1264CF93" w14:textId="77777777" w:rsidR="00412FE5" w:rsidRDefault="00000000">
      <w:pPr>
        <w:spacing w:after="120"/>
      </w:pPr>
      <w:r>
        <w:t xml:space="preserve">Se emplea EfficientNetB0 preentrenado en ImageNet (pesos congelados) con la opción </w:t>
      </w:r>
      <w:r>
        <w:rPr>
          <w:rFonts w:ascii="Courier New" w:eastAsia="Courier New" w:hAnsi="Courier New" w:cs="Courier New"/>
          <w:color w:val="1B4332"/>
          <w:sz w:val="20"/>
          <w:szCs w:val="20"/>
        </w:rPr>
        <w:t>include_top=False, pooling='avg'</w:t>
      </w:r>
      <w:r>
        <w:t>. Esto produce un vector de características de 1280 dimensiones para cada imagen, capturando patrones visuales de alto nivel aprendidos sobre millones de imágenes.</w:t>
      </w:r>
    </w:p>
    <w:p w14:paraId="407BFAFE" w14:textId="77777777" w:rsidR="00412FE5" w:rsidRDefault="00000000">
      <w:pPr>
        <w:pStyle w:val="Prrafodelista"/>
        <w:numPr>
          <w:ilvl w:val="0"/>
          <w:numId w:val="2"/>
        </w:numPr>
        <w:spacing w:after="80"/>
      </w:pPr>
      <w:r>
        <w:t>Framework: TensorFlow 2.21.0 / Keras</w:t>
      </w:r>
    </w:p>
    <w:p w14:paraId="6F58ABC7" w14:textId="77777777" w:rsidR="00412FE5" w:rsidRDefault="00000000">
      <w:pPr>
        <w:pStyle w:val="Prrafodelista"/>
        <w:numPr>
          <w:ilvl w:val="0"/>
          <w:numId w:val="2"/>
        </w:numPr>
        <w:spacing w:after="80"/>
      </w:pPr>
      <w:r>
        <w:t>Tamaño entrada: (1, 224, 224, 3)</w:t>
      </w:r>
    </w:p>
    <w:p w14:paraId="37C2D267" w14:textId="77777777" w:rsidR="00412FE5" w:rsidRDefault="00000000">
      <w:pPr>
        <w:pStyle w:val="Prrafodelista"/>
        <w:numPr>
          <w:ilvl w:val="0"/>
          <w:numId w:val="2"/>
        </w:numPr>
        <w:spacing w:after="80"/>
      </w:pPr>
      <w:r>
        <w:t>Tamaño salida: (1, 1280) — Global Average Pooling</w:t>
      </w:r>
    </w:p>
    <w:p w14:paraId="480E7C7B" w14:textId="77777777" w:rsidR="00412FE5" w:rsidRDefault="00000000">
      <w:pPr>
        <w:pStyle w:val="Prrafodelista"/>
        <w:numPr>
          <w:ilvl w:val="0"/>
          <w:numId w:val="2"/>
        </w:numPr>
        <w:spacing w:after="80"/>
      </w:pPr>
      <w:r>
        <w:t>Pesos: ImageNet (sin fine-tuning)</w:t>
      </w:r>
    </w:p>
    <w:p w14:paraId="6ECA43F6" w14:textId="77777777" w:rsidR="00412FE5" w:rsidRDefault="00412FE5">
      <w:pPr>
        <w:spacing w:after="80"/>
      </w:pPr>
    </w:p>
    <w:p w14:paraId="609E26EE" w14:textId="77777777" w:rsidR="00412FE5" w:rsidRDefault="00000000">
      <w:pPr>
        <w:pStyle w:val="Ttulo2"/>
      </w:pPr>
      <w:r>
        <w:t>2.3 Clasificador ensemble — VotingClassifier / StackingClassifier</w:t>
      </w:r>
    </w:p>
    <w:p w14:paraId="2E486E53" w14:textId="77777777" w:rsidR="00412FE5" w:rsidRDefault="00000000">
      <w:pPr>
        <w:spacing w:after="120"/>
      </w:pPr>
      <w:r>
        <w:t>Sobre el vector de 1280 features se entrena un ensemble que combina tres clasificadores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412FE5" w14:paraId="59971E90" w14:textId="77777777">
        <w:tblPrEx>
          <w:tblCellMar>
            <w:top w:w="0" w:type="dxa"/>
            <w:bottom w:w="0" w:type="dxa"/>
          </w:tblCellMar>
        </w:tblPrEx>
        <w:tc>
          <w:tcPr>
            <w:tcW w:w="280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2BBD3547" w14:textId="77777777" w:rsidR="00412FE5" w:rsidRDefault="00000000">
            <w:r>
              <w:rPr>
                <w:b/>
                <w:bCs/>
                <w:color w:val="FFFFFF"/>
                <w:sz w:val="20"/>
                <w:szCs w:val="20"/>
              </w:rPr>
              <w:t>Modelo</w:t>
            </w:r>
          </w:p>
        </w:tc>
        <w:tc>
          <w:tcPr>
            <w:tcW w:w="328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14B1B771" w14:textId="77777777" w:rsidR="00412FE5" w:rsidRDefault="00000000">
            <w:r>
              <w:rPr>
                <w:b/>
                <w:bCs/>
                <w:color w:val="FFFFFF"/>
                <w:sz w:val="20"/>
                <w:szCs w:val="20"/>
              </w:rPr>
              <w:t>Hiperparámetros clave</w:t>
            </w:r>
          </w:p>
        </w:tc>
        <w:tc>
          <w:tcPr>
            <w:tcW w:w="328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00D72AF1" w14:textId="77777777" w:rsidR="00412FE5" w:rsidRDefault="00000000">
            <w:r>
              <w:rPr>
                <w:b/>
                <w:bCs/>
                <w:color w:val="FFFFFF"/>
                <w:sz w:val="20"/>
                <w:szCs w:val="20"/>
              </w:rPr>
              <w:t>Rol</w:t>
            </w:r>
          </w:p>
        </w:tc>
      </w:tr>
      <w:tr w:rsidR="00412FE5" w14:paraId="7E89808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157C714D" w14:textId="77777777" w:rsidR="00412FE5" w:rsidRDefault="00000000">
            <w:r>
              <w:rPr>
                <w:sz w:val="20"/>
                <w:szCs w:val="20"/>
              </w:rPr>
              <w:t>Random Forest</w:t>
            </w:r>
          </w:p>
        </w:tc>
        <w:tc>
          <w:tcPr>
            <w:tcW w:w="32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621366FF" w14:textId="77777777" w:rsidR="00412FE5" w:rsidRDefault="00000000">
            <w:r>
              <w:rPr>
                <w:sz w:val="20"/>
                <w:szCs w:val="20"/>
              </w:rPr>
              <w:t>n_estimators=100, random_state=42</w:t>
            </w:r>
          </w:p>
        </w:tc>
        <w:tc>
          <w:tcPr>
            <w:tcW w:w="32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1D631E2E" w14:textId="77777777" w:rsidR="00412FE5" w:rsidRDefault="00000000">
            <w:r>
              <w:rPr>
                <w:sz w:val="20"/>
                <w:szCs w:val="20"/>
              </w:rPr>
              <w:t>Captura relaciones no lineales</w:t>
            </w:r>
          </w:p>
        </w:tc>
      </w:tr>
      <w:tr w:rsidR="00412FE5" w14:paraId="5A1D0216"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7C13E519" w14:textId="77777777" w:rsidR="00412FE5" w:rsidRDefault="00000000">
            <w:r>
              <w:rPr>
                <w:sz w:val="20"/>
                <w:szCs w:val="20"/>
              </w:rPr>
              <w:t>XGBoost</w:t>
            </w:r>
          </w:p>
        </w:tc>
        <w:tc>
          <w:tcPr>
            <w:tcW w:w="328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2248E340" w14:textId="77777777" w:rsidR="00412FE5" w:rsidRDefault="00000000">
            <w:r>
              <w:rPr>
                <w:sz w:val="20"/>
                <w:szCs w:val="20"/>
              </w:rPr>
              <w:t>n_estimators=100, random_state=42</w:t>
            </w:r>
          </w:p>
        </w:tc>
        <w:tc>
          <w:tcPr>
            <w:tcW w:w="328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6142C8C4" w14:textId="77777777" w:rsidR="00412FE5" w:rsidRDefault="00000000">
            <w:r>
              <w:rPr>
                <w:sz w:val="20"/>
                <w:szCs w:val="20"/>
              </w:rPr>
              <w:t>Boosting de gradiente</w:t>
            </w:r>
          </w:p>
        </w:tc>
      </w:tr>
      <w:tr w:rsidR="00412FE5" w14:paraId="6A66777A"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25E5DBA3" w14:textId="77777777" w:rsidR="00412FE5" w:rsidRDefault="00000000">
            <w:r>
              <w:rPr>
                <w:sz w:val="20"/>
                <w:szCs w:val="20"/>
              </w:rPr>
              <w:t>SVM</w:t>
            </w:r>
          </w:p>
        </w:tc>
        <w:tc>
          <w:tcPr>
            <w:tcW w:w="32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7E27C74A" w14:textId="77777777" w:rsidR="00412FE5" w:rsidRDefault="00000000">
            <w:r>
              <w:rPr>
                <w:sz w:val="20"/>
                <w:szCs w:val="20"/>
              </w:rPr>
              <w:t>kernel='linear', probability=True</w:t>
            </w:r>
          </w:p>
        </w:tc>
        <w:tc>
          <w:tcPr>
            <w:tcW w:w="32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5715623C" w14:textId="77777777" w:rsidR="00412FE5" w:rsidRDefault="00000000">
            <w:r>
              <w:rPr>
                <w:sz w:val="20"/>
                <w:szCs w:val="20"/>
              </w:rPr>
              <w:t>Frontera de decisión lineal en espacio de features</w:t>
            </w:r>
          </w:p>
        </w:tc>
      </w:tr>
      <w:tr w:rsidR="00412FE5" w14:paraId="0894286E"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780281CC" w14:textId="77777777" w:rsidR="00412FE5" w:rsidRDefault="00000000">
            <w:r>
              <w:rPr>
                <w:sz w:val="20"/>
                <w:szCs w:val="20"/>
              </w:rPr>
              <w:lastRenderedPageBreak/>
              <w:t>Meta-clasificador</w:t>
            </w:r>
          </w:p>
        </w:tc>
        <w:tc>
          <w:tcPr>
            <w:tcW w:w="328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133A6054" w14:textId="77777777" w:rsidR="00412FE5" w:rsidRDefault="00000000">
            <w:r>
              <w:rPr>
                <w:sz w:val="20"/>
                <w:szCs w:val="20"/>
              </w:rPr>
              <w:t>LogisticRegression (solo Stacking)</w:t>
            </w:r>
          </w:p>
        </w:tc>
        <w:tc>
          <w:tcPr>
            <w:tcW w:w="328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418E3BAD" w14:textId="77777777" w:rsidR="00412FE5" w:rsidRDefault="00000000">
            <w:r>
              <w:rPr>
                <w:sz w:val="20"/>
                <w:szCs w:val="20"/>
              </w:rPr>
              <w:t>Combina predicciones de los tres base</w:t>
            </w:r>
          </w:p>
        </w:tc>
      </w:tr>
    </w:tbl>
    <w:p w14:paraId="36DFA980" w14:textId="77777777" w:rsidR="00412FE5" w:rsidRDefault="00412FE5">
      <w:pPr>
        <w:spacing w:after="80"/>
      </w:pPr>
    </w:p>
    <w:p w14:paraId="3D766D6A" w14:textId="77777777" w:rsidR="00412FE5" w:rsidRDefault="00000000">
      <w:pPr>
        <w:spacing w:after="120"/>
      </w:pPr>
      <w:r>
        <w:t>El modelo final serializado (</w:t>
      </w:r>
      <w:r>
        <w:rPr>
          <w:rFonts w:ascii="Courier New" w:eastAsia="Courier New" w:hAnsi="Courier New" w:cs="Courier New"/>
          <w:color w:val="1B4332"/>
          <w:sz w:val="20"/>
          <w:szCs w:val="20"/>
        </w:rPr>
        <w:t>models/02_model.pkl</w:t>
      </w:r>
      <w:r>
        <w:t xml:space="preserve">) se carga con </w:t>
      </w:r>
      <w:r>
        <w:rPr>
          <w:rFonts w:ascii="Courier New" w:eastAsia="Courier New" w:hAnsi="Courier New" w:cs="Courier New"/>
          <w:color w:val="1B4332"/>
          <w:sz w:val="20"/>
          <w:szCs w:val="20"/>
        </w:rPr>
        <w:t>joblib</w:t>
      </w:r>
      <w:r>
        <w:t xml:space="preserve"> en tiempo de inferencia.</w:t>
      </w:r>
    </w:p>
    <w:p w14:paraId="03505427" w14:textId="77777777" w:rsidR="00412FE5" w:rsidRDefault="00000000">
      <w:r>
        <w:br w:type="page"/>
      </w:r>
    </w:p>
    <w:p w14:paraId="3BB90B13" w14:textId="77777777" w:rsidR="00412FE5" w:rsidRDefault="00000000">
      <w:pPr>
        <w:pStyle w:val="Ttulo1"/>
        <w:pBdr>
          <w:bottom w:val="single" w:sz="4" w:space="4" w:color="1B4332"/>
        </w:pBdr>
      </w:pPr>
      <w:r>
        <w:lastRenderedPageBreak/>
        <w:t>3. Estructura del proyecto</w:t>
      </w:r>
    </w:p>
    <w:p w14:paraId="44EAA681" w14:textId="77777777" w:rsidR="00412FE5" w:rsidRDefault="00412FE5">
      <w:pPr>
        <w:spacing w:after="80"/>
      </w:pPr>
    </w:p>
    <w:p w14:paraId="79028218" w14:textId="77777777" w:rsidR="00412FE5" w:rsidRDefault="00000000">
      <w:pPr>
        <w:shd w:val="clear" w:color="auto" w:fill="F3F4F6"/>
        <w:ind w:left="360" w:right="360"/>
      </w:pPr>
      <w:r>
        <w:rPr>
          <w:rFonts w:ascii="Courier New" w:eastAsia="Courier New" w:hAnsi="Courier New" w:cs="Courier New"/>
          <w:color w:val="1B4332"/>
          <w:sz w:val="20"/>
          <w:szCs w:val="20"/>
        </w:rPr>
        <w:t>p7_g2_multiclase/</w:t>
      </w:r>
    </w:p>
    <w:p w14:paraId="7045CDC0" w14:textId="77777777" w:rsidR="00412FE5" w:rsidRDefault="00000000">
      <w:pPr>
        <w:shd w:val="clear" w:color="auto" w:fill="F3F4F6"/>
        <w:ind w:left="360" w:right="360"/>
      </w:pPr>
      <w:r>
        <w:rPr>
          <w:rFonts w:ascii="Courier New" w:eastAsia="Courier New" w:hAnsi="Courier New" w:cs="Courier New"/>
          <w:color w:val="1B4332"/>
          <w:sz w:val="20"/>
          <w:szCs w:val="20"/>
        </w:rPr>
        <w:t>├── app/</w:t>
      </w:r>
    </w:p>
    <w:p w14:paraId="40F3227B" w14:textId="77777777" w:rsidR="00412FE5" w:rsidRDefault="00000000">
      <w:pPr>
        <w:shd w:val="clear" w:color="auto" w:fill="F3F4F6"/>
        <w:ind w:left="360" w:right="360"/>
      </w:pPr>
      <w:r>
        <w:rPr>
          <w:rFonts w:ascii="Courier New" w:eastAsia="Courier New" w:hAnsi="Courier New" w:cs="Courier New"/>
          <w:color w:val="1B4332"/>
          <w:sz w:val="20"/>
          <w:szCs w:val="20"/>
        </w:rPr>
        <w:t>│   ├── main.py          # App Streamlit (4 páginas)</w:t>
      </w:r>
    </w:p>
    <w:p w14:paraId="4A7E9988" w14:textId="77777777" w:rsidR="00412FE5" w:rsidRDefault="00000000">
      <w:pPr>
        <w:shd w:val="clear" w:color="auto" w:fill="F3F4F6"/>
        <w:ind w:left="360" w:right="360"/>
      </w:pPr>
      <w:r>
        <w:rPr>
          <w:rFonts w:ascii="Courier New" w:eastAsia="Courier New" w:hAnsi="Courier New" w:cs="Courier New"/>
          <w:color w:val="1B4332"/>
          <w:sz w:val="20"/>
          <w:szCs w:val="20"/>
        </w:rPr>
        <w:t>│   ├── predictor.py     # Pipeline de inferencia</w:t>
      </w:r>
    </w:p>
    <w:p w14:paraId="75D4CFDE" w14:textId="77777777" w:rsidR="00412FE5" w:rsidRDefault="00000000">
      <w:pPr>
        <w:shd w:val="clear" w:color="auto" w:fill="F3F4F6"/>
        <w:ind w:left="360" w:right="360"/>
      </w:pPr>
      <w:r>
        <w:rPr>
          <w:rFonts w:ascii="Courier New" w:eastAsia="Courier New" w:hAnsi="Courier New" w:cs="Courier New"/>
          <w:color w:val="1B4332"/>
          <w:sz w:val="20"/>
          <w:szCs w:val="20"/>
        </w:rPr>
        <w:t>│   ├── database.py      # CRUD Supabase</w:t>
      </w:r>
    </w:p>
    <w:p w14:paraId="00377336" w14:textId="77777777" w:rsidR="00412FE5" w:rsidRDefault="00000000">
      <w:pPr>
        <w:shd w:val="clear" w:color="auto" w:fill="F3F4F6"/>
        <w:ind w:left="360" w:right="360"/>
      </w:pPr>
      <w:r>
        <w:rPr>
          <w:rFonts w:ascii="Courier New" w:eastAsia="Courier New" w:hAnsi="Courier New" w:cs="Courier New"/>
          <w:color w:val="1B4332"/>
          <w:sz w:val="20"/>
          <w:szCs w:val="20"/>
        </w:rPr>
        <w:t>│   └── utils.py         # Utilidades compartidas</w:t>
      </w:r>
    </w:p>
    <w:p w14:paraId="6A4B7FF5" w14:textId="77777777" w:rsidR="00412FE5" w:rsidRDefault="00000000">
      <w:pPr>
        <w:shd w:val="clear" w:color="auto" w:fill="F3F4F6"/>
        <w:ind w:left="360" w:right="360"/>
      </w:pPr>
      <w:r>
        <w:rPr>
          <w:rFonts w:ascii="Courier New" w:eastAsia="Courier New" w:hAnsi="Courier New" w:cs="Courier New"/>
          <w:color w:val="1B4332"/>
          <w:sz w:val="20"/>
          <w:szCs w:val="20"/>
        </w:rPr>
        <w:t>├── src/</w:t>
      </w:r>
    </w:p>
    <w:p w14:paraId="6D78D3B0" w14:textId="77777777" w:rsidR="00412FE5" w:rsidRPr="00CB3185" w:rsidRDefault="00000000">
      <w:pPr>
        <w:shd w:val="clear" w:color="auto" w:fill="F3F4F6"/>
        <w:ind w:left="360" w:right="360"/>
        <w:rPr>
          <w:lang w:val="en-US"/>
        </w:rPr>
      </w:pPr>
      <w:r w:rsidRPr="00CB3185">
        <w:rPr>
          <w:rFonts w:ascii="Courier New" w:eastAsia="Courier New" w:hAnsi="Courier New" w:cs="Courier New"/>
          <w:color w:val="1B4332"/>
          <w:sz w:val="20"/>
          <w:szCs w:val="20"/>
          <w:lang w:val="en-US"/>
        </w:rPr>
        <w:t>│   ├── data_loader.py   # Dataset PyTorch + DataLoaders</w:t>
      </w:r>
    </w:p>
    <w:p w14:paraId="4F5DEE90" w14:textId="77777777" w:rsidR="00412FE5" w:rsidRDefault="00000000">
      <w:pPr>
        <w:shd w:val="clear" w:color="auto" w:fill="F3F4F6"/>
        <w:ind w:left="360" w:right="360"/>
      </w:pPr>
      <w:r>
        <w:rPr>
          <w:rFonts w:ascii="Courier New" w:eastAsia="Courier New" w:hAnsi="Courier New" w:cs="Courier New"/>
          <w:color w:val="1B4332"/>
          <w:sz w:val="20"/>
          <w:szCs w:val="20"/>
        </w:rPr>
        <w:t>│   ├── model_factory.py # Construcción de modelos</w:t>
      </w:r>
    </w:p>
    <w:p w14:paraId="6195EC3E" w14:textId="77777777" w:rsidR="00412FE5" w:rsidRDefault="00000000">
      <w:pPr>
        <w:shd w:val="clear" w:color="auto" w:fill="F3F4F6"/>
        <w:ind w:left="360" w:right="360"/>
      </w:pPr>
      <w:r>
        <w:rPr>
          <w:rFonts w:ascii="Courier New" w:eastAsia="Courier New" w:hAnsi="Courier New" w:cs="Courier New"/>
          <w:color w:val="1B4332"/>
          <w:sz w:val="20"/>
          <w:szCs w:val="20"/>
        </w:rPr>
        <w:t>│   ├── train.py         # Loop de entrenamiento</w:t>
      </w:r>
    </w:p>
    <w:p w14:paraId="4F94EFDF" w14:textId="77777777" w:rsidR="00412FE5" w:rsidRDefault="00000000">
      <w:pPr>
        <w:shd w:val="clear" w:color="auto" w:fill="F3F4F6"/>
        <w:ind w:left="360" w:right="360"/>
      </w:pPr>
      <w:r>
        <w:rPr>
          <w:rFonts w:ascii="Courier New" w:eastAsia="Courier New" w:hAnsi="Courier New" w:cs="Courier New"/>
          <w:color w:val="1B4332"/>
          <w:sz w:val="20"/>
          <w:szCs w:val="20"/>
        </w:rPr>
        <w:t>│   └── evaluate.py      # Métricas de evaluación</w:t>
      </w:r>
    </w:p>
    <w:p w14:paraId="1FC326B0" w14:textId="77777777" w:rsidR="00412FE5" w:rsidRDefault="00000000">
      <w:pPr>
        <w:shd w:val="clear" w:color="auto" w:fill="F3F4F6"/>
        <w:ind w:left="360" w:right="360"/>
      </w:pPr>
      <w:r>
        <w:rPr>
          <w:rFonts w:ascii="Courier New" w:eastAsia="Courier New" w:hAnsi="Courier New" w:cs="Courier New"/>
          <w:color w:val="1B4332"/>
          <w:sz w:val="20"/>
          <w:szCs w:val="20"/>
        </w:rPr>
        <w:t>├── notebooks/</w:t>
      </w:r>
    </w:p>
    <w:p w14:paraId="1CAFFE43" w14:textId="77777777" w:rsidR="00412FE5" w:rsidRDefault="00000000">
      <w:pPr>
        <w:shd w:val="clear" w:color="auto" w:fill="F3F4F6"/>
        <w:ind w:left="360" w:right="360"/>
      </w:pPr>
      <w:r>
        <w:rPr>
          <w:rFonts w:ascii="Courier New" w:eastAsia="Courier New" w:hAnsi="Courier New" w:cs="Courier New"/>
          <w:color w:val="1B4332"/>
          <w:sz w:val="20"/>
          <w:szCs w:val="20"/>
        </w:rPr>
        <w:t>│   ├── 01_.ipynb        # Exploración inicial</w:t>
      </w:r>
    </w:p>
    <w:p w14:paraId="26BA1F64" w14:textId="77777777" w:rsidR="00412FE5" w:rsidRDefault="00000000">
      <w:pPr>
        <w:shd w:val="clear" w:color="auto" w:fill="F3F4F6"/>
        <w:ind w:left="360" w:right="360"/>
      </w:pPr>
      <w:r>
        <w:rPr>
          <w:rFonts w:ascii="Courier New" w:eastAsia="Courier New" w:hAnsi="Courier New" w:cs="Courier New"/>
          <w:color w:val="1B4332"/>
          <w:sz w:val="20"/>
          <w:szCs w:val="20"/>
        </w:rPr>
        <w:t>│   ├── 02_EDA.ipynb     # Análisis exploratorio principal</w:t>
      </w:r>
    </w:p>
    <w:p w14:paraId="4D530B01" w14:textId="77777777" w:rsidR="00412FE5" w:rsidRDefault="00000000">
      <w:pPr>
        <w:shd w:val="clear" w:color="auto" w:fill="F3F4F6"/>
        <w:ind w:left="360" w:right="360"/>
      </w:pPr>
      <w:r>
        <w:rPr>
          <w:rFonts w:ascii="Courier New" w:eastAsia="Courier New" w:hAnsi="Courier New" w:cs="Courier New"/>
          <w:color w:val="1B4332"/>
          <w:sz w:val="20"/>
          <w:szCs w:val="20"/>
        </w:rPr>
        <w:t>│   ├── 03_EDA_Joaquin.ipynb # EDA complementario</w:t>
      </w:r>
    </w:p>
    <w:p w14:paraId="05DA10BD" w14:textId="77777777" w:rsidR="00412FE5" w:rsidRDefault="00000000">
      <w:pPr>
        <w:shd w:val="clear" w:color="auto" w:fill="F3F4F6"/>
        <w:ind w:left="360" w:right="360"/>
      </w:pPr>
      <w:r>
        <w:rPr>
          <w:rFonts w:ascii="Courier New" w:eastAsia="Courier New" w:hAnsi="Courier New" w:cs="Courier New"/>
          <w:color w:val="1B4332"/>
          <w:sz w:val="20"/>
          <w:szCs w:val="20"/>
        </w:rPr>
        <w:t>│   ├── 02a_modeling.ipynb   # Entrenamiento del modelo</w:t>
      </w:r>
    </w:p>
    <w:p w14:paraId="19C0E14E" w14:textId="77777777" w:rsidR="00412FE5" w:rsidRDefault="00000000">
      <w:pPr>
        <w:shd w:val="clear" w:color="auto" w:fill="F3F4F6"/>
        <w:ind w:left="360" w:right="360"/>
      </w:pPr>
      <w:r>
        <w:rPr>
          <w:rFonts w:ascii="Courier New" w:eastAsia="Courier New" w:hAnsi="Courier New" w:cs="Courier New"/>
          <w:color w:val="1B4332"/>
          <w:sz w:val="20"/>
          <w:szCs w:val="20"/>
        </w:rPr>
        <w:t>│   └── 02b_cross_validation.ipynb # Validación cruzada</w:t>
      </w:r>
    </w:p>
    <w:p w14:paraId="17901B1F" w14:textId="77777777" w:rsidR="00412FE5" w:rsidRPr="00CB3185" w:rsidRDefault="00000000">
      <w:pPr>
        <w:shd w:val="clear" w:color="auto" w:fill="F3F4F6"/>
        <w:ind w:left="360" w:right="360"/>
        <w:rPr>
          <w:lang w:val="en-US"/>
        </w:rPr>
      </w:pPr>
      <w:r w:rsidRPr="00CB3185">
        <w:rPr>
          <w:rFonts w:ascii="Courier New" w:eastAsia="Courier New" w:hAnsi="Courier New" w:cs="Courier New"/>
          <w:color w:val="1B4332"/>
          <w:sz w:val="20"/>
          <w:szCs w:val="20"/>
          <w:lang w:val="en-US"/>
        </w:rPr>
        <w:t>├── models/</w:t>
      </w:r>
    </w:p>
    <w:p w14:paraId="0E6D2711" w14:textId="77777777" w:rsidR="00412FE5" w:rsidRPr="00CB3185" w:rsidRDefault="00000000">
      <w:pPr>
        <w:shd w:val="clear" w:color="auto" w:fill="F3F4F6"/>
        <w:ind w:left="360" w:right="360"/>
        <w:rPr>
          <w:lang w:val="en-US"/>
        </w:rPr>
      </w:pPr>
      <w:r w:rsidRPr="00CB3185">
        <w:rPr>
          <w:rFonts w:ascii="Courier New" w:eastAsia="Courier New" w:hAnsi="Courier New" w:cs="Courier New"/>
          <w:color w:val="1B4332"/>
          <w:sz w:val="20"/>
          <w:szCs w:val="20"/>
          <w:lang w:val="en-US"/>
        </w:rPr>
        <w:t>│   └── 02_model.pkl     # VotingClassifier serializado</w:t>
      </w:r>
    </w:p>
    <w:p w14:paraId="0C807080" w14:textId="77777777" w:rsidR="00412FE5" w:rsidRPr="00CB3185" w:rsidRDefault="00000000">
      <w:pPr>
        <w:shd w:val="clear" w:color="auto" w:fill="F3F4F6"/>
        <w:ind w:left="360" w:right="360"/>
        <w:rPr>
          <w:lang w:val="en-US"/>
        </w:rPr>
      </w:pPr>
      <w:r w:rsidRPr="00CB3185">
        <w:rPr>
          <w:rFonts w:ascii="Courier New" w:eastAsia="Courier New" w:hAnsi="Courier New" w:cs="Courier New"/>
          <w:color w:val="1B4332"/>
          <w:sz w:val="20"/>
          <w:szCs w:val="20"/>
          <w:lang w:val="en-US"/>
        </w:rPr>
        <w:t>├── data/</w:t>
      </w:r>
    </w:p>
    <w:p w14:paraId="36689041" w14:textId="77777777" w:rsidR="00412FE5" w:rsidRPr="00CB3185" w:rsidRDefault="00000000">
      <w:pPr>
        <w:shd w:val="clear" w:color="auto" w:fill="F3F4F6"/>
        <w:ind w:left="360" w:right="360"/>
        <w:rPr>
          <w:lang w:val="en-US"/>
        </w:rPr>
      </w:pPr>
      <w:r w:rsidRPr="00CB3185">
        <w:rPr>
          <w:rFonts w:ascii="Courier New" w:eastAsia="Courier New" w:hAnsi="Courier New" w:cs="Courier New"/>
          <w:color w:val="1B4332"/>
          <w:sz w:val="20"/>
          <w:szCs w:val="20"/>
          <w:lang w:val="en-US"/>
        </w:rPr>
        <w:t>│   ├── processed/       # Features extraídas (.npy)</w:t>
      </w:r>
    </w:p>
    <w:p w14:paraId="6472D877" w14:textId="77777777" w:rsidR="00412FE5" w:rsidRDefault="00000000">
      <w:pPr>
        <w:shd w:val="clear" w:color="auto" w:fill="F3F4F6"/>
        <w:ind w:left="360" w:right="360"/>
      </w:pPr>
      <w:r>
        <w:rPr>
          <w:rFonts w:ascii="Courier New" w:eastAsia="Courier New" w:hAnsi="Courier New" w:cs="Courier New"/>
          <w:color w:val="1B4332"/>
          <w:sz w:val="20"/>
          <w:szCs w:val="20"/>
        </w:rPr>
        <w:t>│   └── nonfire_excluded.json  # Imágenes filtradas en EDA</w:t>
      </w:r>
    </w:p>
    <w:p w14:paraId="24E738AE" w14:textId="77777777" w:rsidR="00412FE5" w:rsidRPr="00CB3185" w:rsidRDefault="00000000">
      <w:pPr>
        <w:shd w:val="clear" w:color="auto" w:fill="F3F4F6"/>
        <w:ind w:left="360" w:right="360"/>
        <w:rPr>
          <w:lang w:val="en-US"/>
        </w:rPr>
      </w:pPr>
      <w:r w:rsidRPr="00CB3185">
        <w:rPr>
          <w:rFonts w:ascii="Courier New" w:eastAsia="Courier New" w:hAnsi="Courier New" w:cs="Courier New"/>
          <w:color w:val="1B4332"/>
          <w:sz w:val="20"/>
          <w:szCs w:val="20"/>
          <w:lang w:val="en-US"/>
        </w:rPr>
        <w:t>├── reports/</w:t>
      </w:r>
    </w:p>
    <w:p w14:paraId="557630D1" w14:textId="77777777" w:rsidR="00412FE5" w:rsidRPr="00CB3185" w:rsidRDefault="00000000">
      <w:pPr>
        <w:shd w:val="clear" w:color="auto" w:fill="F3F4F6"/>
        <w:ind w:left="360" w:right="360"/>
        <w:rPr>
          <w:lang w:val="en-US"/>
        </w:rPr>
      </w:pPr>
      <w:r w:rsidRPr="00CB3185">
        <w:rPr>
          <w:rFonts w:ascii="Courier New" w:eastAsia="Courier New" w:hAnsi="Courier New" w:cs="Courier New"/>
          <w:color w:val="1B4332"/>
          <w:sz w:val="20"/>
          <w:szCs w:val="20"/>
          <w:lang w:val="en-US"/>
        </w:rPr>
        <w:t>│   └── 02_cv_results.json     # Resultados cross-validation</w:t>
      </w:r>
    </w:p>
    <w:p w14:paraId="323BB850" w14:textId="77777777" w:rsidR="00412FE5" w:rsidRPr="00CB3185" w:rsidRDefault="00000000">
      <w:pPr>
        <w:shd w:val="clear" w:color="auto" w:fill="F3F4F6"/>
        <w:ind w:left="360" w:right="360"/>
        <w:rPr>
          <w:lang w:val="en-US"/>
        </w:rPr>
      </w:pPr>
      <w:r w:rsidRPr="00CB3185">
        <w:rPr>
          <w:rFonts w:ascii="Courier New" w:eastAsia="Courier New" w:hAnsi="Courier New" w:cs="Courier New"/>
          <w:color w:val="1B4332"/>
          <w:sz w:val="20"/>
          <w:szCs w:val="20"/>
          <w:lang w:val="en-US"/>
        </w:rPr>
        <w:t>├── Dockerfile</w:t>
      </w:r>
    </w:p>
    <w:p w14:paraId="381AAE9A" w14:textId="77777777" w:rsidR="00412FE5" w:rsidRPr="00CB3185" w:rsidRDefault="00000000">
      <w:pPr>
        <w:shd w:val="clear" w:color="auto" w:fill="F3F4F6"/>
        <w:ind w:left="360" w:right="360"/>
        <w:rPr>
          <w:lang w:val="en-US"/>
        </w:rPr>
      </w:pPr>
      <w:r w:rsidRPr="00CB3185">
        <w:rPr>
          <w:rFonts w:ascii="Courier New" w:eastAsia="Courier New" w:hAnsi="Courier New" w:cs="Courier New"/>
          <w:color w:val="1B4332"/>
          <w:sz w:val="20"/>
          <w:szCs w:val="20"/>
          <w:lang w:val="en-US"/>
        </w:rPr>
        <w:t>├── docker-compose.yml</w:t>
      </w:r>
    </w:p>
    <w:p w14:paraId="72A9261B" w14:textId="77777777" w:rsidR="00412FE5" w:rsidRPr="00CB3185" w:rsidRDefault="00000000">
      <w:pPr>
        <w:shd w:val="clear" w:color="auto" w:fill="F3F4F6"/>
        <w:ind w:left="360" w:right="360"/>
        <w:rPr>
          <w:lang w:val="en-US"/>
        </w:rPr>
      </w:pPr>
      <w:r w:rsidRPr="00CB3185">
        <w:rPr>
          <w:rFonts w:ascii="Courier New" w:eastAsia="Courier New" w:hAnsi="Courier New" w:cs="Courier New"/>
          <w:color w:val="1B4332"/>
          <w:sz w:val="20"/>
          <w:szCs w:val="20"/>
          <w:lang w:val="en-US"/>
        </w:rPr>
        <w:t>├── pyproject.toml       # Dependencias UV</w:t>
      </w:r>
    </w:p>
    <w:p w14:paraId="5E27C3AE" w14:textId="77777777" w:rsidR="00412FE5" w:rsidRPr="00CB3185" w:rsidRDefault="00000000">
      <w:pPr>
        <w:shd w:val="clear" w:color="auto" w:fill="F3F4F6"/>
        <w:ind w:left="360" w:right="360"/>
        <w:rPr>
          <w:lang w:val="en-US"/>
        </w:rPr>
      </w:pPr>
      <w:r w:rsidRPr="00CB3185">
        <w:rPr>
          <w:rFonts w:ascii="Courier New" w:eastAsia="Courier New" w:hAnsi="Courier New" w:cs="Courier New"/>
          <w:color w:val="1B4332"/>
          <w:sz w:val="20"/>
          <w:szCs w:val="20"/>
          <w:lang w:val="en-US"/>
        </w:rPr>
        <w:t>└── README.md</w:t>
      </w:r>
    </w:p>
    <w:p w14:paraId="368ADD60" w14:textId="77777777" w:rsidR="00412FE5" w:rsidRPr="00CB3185" w:rsidRDefault="00000000">
      <w:pPr>
        <w:rPr>
          <w:lang w:val="en-US"/>
        </w:rPr>
      </w:pPr>
      <w:r w:rsidRPr="00CB3185">
        <w:rPr>
          <w:lang w:val="en-US"/>
        </w:rPr>
        <w:br w:type="page"/>
      </w:r>
    </w:p>
    <w:p w14:paraId="085B8CB0" w14:textId="77777777" w:rsidR="00412FE5" w:rsidRPr="00CB3185" w:rsidRDefault="00000000">
      <w:pPr>
        <w:pStyle w:val="Ttulo1"/>
        <w:pBdr>
          <w:bottom w:val="single" w:sz="4" w:space="4" w:color="1B4332"/>
        </w:pBdr>
        <w:rPr>
          <w:lang w:val="en-US"/>
        </w:rPr>
      </w:pPr>
      <w:r w:rsidRPr="00CB3185">
        <w:rPr>
          <w:lang w:val="en-US"/>
        </w:rPr>
        <w:lastRenderedPageBreak/>
        <w:t>4. Módulos principales</w:t>
      </w:r>
    </w:p>
    <w:p w14:paraId="3B30E320" w14:textId="77777777" w:rsidR="00412FE5" w:rsidRPr="00CB3185" w:rsidRDefault="00000000">
      <w:pPr>
        <w:pStyle w:val="Ttulo2"/>
        <w:rPr>
          <w:lang w:val="en-US"/>
        </w:rPr>
      </w:pPr>
      <w:r w:rsidRPr="00CB3185">
        <w:rPr>
          <w:lang w:val="en-US"/>
        </w:rPr>
        <w:t>4.1 app/main.py — Interfaz Streamlit</w:t>
      </w:r>
    </w:p>
    <w:p w14:paraId="5D861C63" w14:textId="77777777" w:rsidR="00412FE5" w:rsidRDefault="00000000">
      <w:pPr>
        <w:spacing w:after="120"/>
      </w:pPr>
      <w:r>
        <w:t>Punto de entrada de la aplicación web. Implementa cuatro páginas accesibles desde la barra lateral: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12FE5" w14:paraId="76D171B8" w14:textId="77777777">
        <w:tblPrEx>
          <w:tblCellMar>
            <w:top w:w="0" w:type="dxa"/>
            <w:bottom w:w="0" w:type="dxa"/>
          </w:tblCellMar>
        </w:tblPrEx>
        <w:tc>
          <w:tcPr>
            <w:tcW w:w="320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7CFBF307" w14:textId="77777777" w:rsidR="00412FE5" w:rsidRDefault="00000000">
            <w:r>
              <w:rPr>
                <w:b/>
                <w:bCs/>
                <w:color w:val="FFFFFF"/>
                <w:sz w:val="20"/>
                <w:szCs w:val="20"/>
              </w:rPr>
              <w:t>Página</w:t>
            </w:r>
          </w:p>
        </w:tc>
        <w:tc>
          <w:tcPr>
            <w:tcW w:w="616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68A7576A" w14:textId="77777777" w:rsidR="00412FE5" w:rsidRDefault="00000000">
            <w:r>
              <w:rPr>
                <w:b/>
                <w:bCs/>
                <w:color w:val="FFFFFF"/>
                <w:sz w:val="20"/>
                <w:szCs w:val="20"/>
              </w:rPr>
              <w:t>Descripción</w:t>
            </w:r>
          </w:p>
        </w:tc>
      </w:tr>
      <w:tr w:rsidR="00412FE5" w14:paraId="67D07F74"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5C04957B" w14:textId="77777777" w:rsidR="00412FE5" w:rsidRDefault="00000000">
            <w:r>
              <w:rPr>
                <w:sz w:val="20"/>
                <w:szCs w:val="20"/>
              </w:rPr>
              <w:t>🔍 Analizar imagen</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36E7706B" w14:textId="77777777" w:rsidR="00412FE5" w:rsidRDefault="00000000">
            <w:r>
              <w:rPr>
                <w:sz w:val="20"/>
                <w:szCs w:val="20"/>
              </w:rPr>
              <w:t>Carga una imagen, ejecuta la predicción y muestra el resultado con nivel de alerta y gráfico de probabilidades</w:t>
            </w:r>
          </w:p>
        </w:tc>
      </w:tr>
      <w:tr w:rsidR="00412FE5" w14:paraId="7443C50A"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44B66307" w14:textId="77777777" w:rsidR="00412FE5" w:rsidRDefault="00000000">
            <w:r>
              <w:rPr>
                <w:sz w:val="20"/>
                <w:szCs w:val="20"/>
              </w:rPr>
              <w:t>📋 Historial</w:t>
            </w:r>
          </w:p>
        </w:tc>
        <w:tc>
          <w:tcPr>
            <w:tcW w:w="61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2401CDE0" w14:textId="77777777" w:rsidR="00412FE5" w:rsidRDefault="00000000">
            <w:r>
              <w:rPr>
                <w:sz w:val="20"/>
                <w:szCs w:val="20"/>
              </w:rPr>
              <w:t>Tabla de las últimas 50 predicciones con métricas rápidas (total, fire, smoke, non fire)</w:t>
            </w:r>
          </w:p>
        </w:tc>
      </w:tr>
      <w:tr w:rsidR="00412FE5" w14:paraId="77241410"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66EB1973" w14:textId="77777777" w:rsidR="00412FE5" w:rsidRDefault="00000000">
            <w:r>
              <w:rPr>
                <w:sz w:val="20"/>
                <w:szCs w:val="20"/>
              </w:rPr>
              <w:t>💬 Feedback</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643C44B1" w14:textId="77777777" w:rsidR="00412FE5" w:rsidRDefault="00000000">
            <w:r>
              <w:rPr>
                <w:sz w:val="20"/>
                <w:szCs w:val="20"/>
              </w:rPr>
              <w:t>Formulario para que el operador valide o corrija predicciones; registra tipo (correct/incorrect/unsure) y clase real</w:t>
            </w:r>
          </w:p>
        </w:tc>
      </w:tr>
      <w:tr w:rsidR="00412FE5" w14:paraId="20004FF9"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3E229AE1" w14:textId="77777777" w:rsidR="00412FE5" w:rsidRDefault="00000000">
            <w:r>
              <w:rPr>
                <w:sz w:val="20"/>
                <w:szCs w:val="20"/>
              </w:rPr>
              <w:t>📊 Dashboard</w:t>
            </w:r>
          </w:p>
        </w:tc>
        <w:tc>
          <w:tcPr>
            <w:tcW w:w="61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509C8753" w14:textId="77777777" w:rsidR="00412FE5" w:rsidRDefault="00000000">
            <w:r>
              <w:rPr>
                <w:sz w:val="20"/>
                <w:szCs w:val="20"/>
              </w:rPr>
              <w:t>Distribución de predicciones, tasa de acierto con feedback, info del modelo</w:t>
            </w:r>
          </w:p>
        </w:tc>
      </w:tr>
    </w:tbl>
    <w:p w14:paraId="4708CE9C" w14:textId="77777777" w:rsidR="00412FE5" w:rsidRDefault="00412FE5">
      <w:pPr>
        <w:spacing w:after="80"/>
      </w:pPr>
    </w:p>
    <w:p w14:paraId="37EB17A1" w14:textId="77777777" w:rsidR="00412FE5" w:rsidRDefault="00000000">
      <w:pPr>
        <w:spacing w:after="120"/>
      </w:pPr>
      <w:r>
        <w:t xml:space="preserve">Los modelos se cargan una única vez al arrancar la app y se cachean con </w:t>
      </w:r>
      <w:r>
        <w:rPr>
          <w:rFonts w:ascii="Courier New" w:eastAsia="Courier New" w:hAnsi="Courier New" w:cs="Courier New"/>
          <w:color w:val="1B4332"/>
          <w:sz w:val="20"/>
          <w:szCs w:val="20"/>
        </w:rPr>
        <w:t>@st.cache_resource</w:t>
      </w:r>
      <w:r>
        <w:t>, evitando recargas en cada interacción.</w:t>
      </w:r>
    </w:p>
    <w:p w14:paraId="50F656FA" w14:textId="77777777" w:rsidR="00412FE5" w:rsidRDefault="00412FE5">
      <w:pPr>
        <w:spacing w:after="80"/>
      </w:pPr>
    </w:p>
    <w:p w14:paraId="15738658" w14:textId="77777777" w:rsidR="00412FE5" w:rsidRDefault="00000000">
      <w:pPr>
        <w:pStyle w:val="Ttulo2"/>
      </w:pPr>
      <w:r>
        <w:t>4.2 app/predictor.py — Lógica de inferencia</w:t>
      </w:r>
    </w:p>
    <w:p w14:paraId="0BF5A96D" w14:textId="77777777" w:rsidR="00412FE5" w:rsidRDefault="00000000">
      <w:pPr>
        <w:spacing w:after="120"/>
      </w:pPr>
      <w:r>
        <w:t>Encapsula todo el pipeline de predicción en tres funciones principales:</w:t>
      </w:r>
    </w:p>
    <w:p w14:paraId="6A716AB3" w14:textId="77777777" w:rsidR="00412FE5" w:rsidRDefault="00000000">
      <w:pPr>
        <w:pStyle w:val="Prrafodelista"/>
        <w:numPr>
          <w:ilvl w:val="0"/>
          <w:numId w:val="2"/>
        </w:numPr>
        <w:spacing w:after="80"/>
      </w:pPr>
      <w:r>
        <w:t>load_feature_extractor() — instancia EfficientNetB0 sin cabeza clasificadora</w:t>
      </w:r>
    </w:p>
    <w:p w14:paraId="1C174665" w14:textId="77777777" w:rsidR="00412FE5" w:rsidRDefault="00000000">
      <w:pPr>
        <w:pStyle w:val="Prrafodelista"/>
        <w:numPr>
          <w:ilvl w:val="0"/>
          <w:numId w:val="2"/>
        </w:numPr>
        <w:spacing w:after="80"/>
      </w:pPr>
      <w:r>
        <w:t>load_classifier() — carga el VotingClassifier desde models/02_model.pkl</w:t>
      </w:r>
    </w:p>
    <w:p w14:paraId="43F463B6" w14:textId="77777777" w:rsidR="00412FE5" w:rsidRDefault="00000000">
      <w:pPr>
        <w:pStyle w:val="Prrafodelista"/>
        <w:numPr>
          <w:ilvl w:val="0"/>
          <w:numId w:val="2"/>
        </w:numPr>
        <w:spacing w:after="80"/>
      </w:pPr>
      <w:r>
        <w:t>predict(img, extractor, classifier) — ejecuta el pipeline completo y retorna un diccionario con clase, confianza, etiqueta de confianza en lenguaje natural y probabilidades por clase</w:t>
      </w:r>
    </w:p>
    <w:p w14:paraId="11A220DA" w14:textId="77777777" w:rsidR="00412FE5" w:rsidRDefault="00412FE5">
      <w:pPr>
        <w:spacing w:after="80"/>
      </w:pPr>
    </w:p>
    <w:p w14:paraId="13D2F59C" w14:textId="77777777" w:rsidR="00412FE5" w:rsidRDefault="00000000">
      <w:pPr>
        <w:spacing w:after="120"/>
      </w:pPr>
      <w:r>
        <w:t xml:space="preserve">Los umbrales de confianza son: </w:t>
      </w:r>
      <w:r>
        <w:rPr>
          <w:b/>
          <w:bCs/>
        </w:rPr>
        <w:t>Alta</w:t>
      </w:r>
      <w:r>
        <w:t xml:space="preserve"> (≥ 0.85), </w:t>
      </w:r>
      <w:r>
        <w:rPr>
          <w:b/>
          <w:bCs/>
        </w:rPr>
        <w:t>Media</w:t>
      </w:r>
      <w:r>
        <w:t xml:space="preserve"> (≥ 0.65), </w:t>
      </w:r>
      <w:r>
        <w:rPr>
          <w:b/>
          <w:bCs/>
        </w:rPr>
        <w:t>Baja</w:t>
      </w:r>
      <w:r>
        <w:t xml:space="preserve"> (&lt; 0.65, revisar manualmente).</w:t>
      </w:r>
    </w:p>
    <w:p w14:paraId="1F250DCF" w14:textId="77777777" w:rsidR="00412FE5" w:rsidRDefault="00412FE5">
      <w:pPr>
        <w:spacing w:after="80"/>
      </w:pPr>
    </w:p>
    <w:p w14:paraId="6B8F7126" w14:textId="77777777" w:rsidR="00412FE5" w:rsidRDefault="00000000">
      <w:pPr>
        <w:pStyle w:val="Ttulo2"/>
      </w:pPr>
      <w:r>
        <w:t>4.3 app/database.py — Persistencia en Supabase</w:t>
      </w:r>
    </w:p>
    <w:p w14:paraId="78F4AC6C" w14:textId="77777777" w:rsidR="00412FE5" w:rsidRDefault="00000000">
      <w:pPr>
        <w:spacing w:after="120"/>
      </w:pPr>
      <w:r>
        <w:t>Gestiona todas las operaciones con la base de datos PostgreSQL en la nube (Supabase). Las tablas empleadas son:</w:t>
      </w:r>
    </w:p>
    <w:p w14:paraId="5D87A18B" w14:textId="77777777" w:rsidR="00412FE5" w:rsidRDefault="00000000">
      <w:pPr>
        <w:pStyle w:val="Prrafodelista"/>
        <w:numPr>
          <w:ilvl w:val="0"/>
          <w:numId w:val="2"/>
        </w:numPr>
        <w:spacing w:after="80"/>
      </w:pPr>
      <w:r>
        <w:t>predictions — almacena filename, timestamp, prediction, confidence y probabilidades por clase</w:t>
      </w:r>
    </w:p>
    <w:p w14:paraId="374D4A82" w14:textId="77777777" w:rsidR="00412FE5" w:rsidRPr="00CB3185" w:rsidRDefault="00000000">
      <w:pPr>
        <w:pStyle w:val="Prrafodelista"/>
        <w:numPr>
          <w:ilvl w:val="0"/>
          <w:numId w:val="2"/>
        </w:numPr>
        <w:spacing w:after="80"/>
        <w:rPr>
          <w:lang w:val="en-US"/>
        </w:rPr>
      </w:pPr>
      <w:r w:rsidRPr="00CB3185">
        <w:rPr>
          <w:lang w:val="en-US"/>
        </w:rPr>
        <w:t>feedback — relacionada con predictions, guarda feedback_type, true_label y comment</w:t>
      </w:r>
    </w:p>
    <w:p w14:paraId="2B301E1E" w14:textId="77777777" w:rsidR="00412FE5" w:rsidRPr="00CB3185" w:rsidRDefault="00412FE5">
      <w:pPr>
        <w:spacing w:after="80"/>
        <w:rPr>
          <w:lang w:val="en-US"/>
        </w:rPr>
      </w:pPr>
    </w:p>
    <w:p w14:paraId="700023E9" w14:textId="77777777" w:rsidR="00412FE5" w:rsidRDefault="00000000">
      <w:pPr>
        <w:spacing w:after="120"/>
      </w:pPr>
      <w:r>
        <w:t>Las credenciales (</w:t>
      </w:r>
      <w:r>
        <w:rPr>
          <w:rFonts w:ascii="Courier New" w:eastAsia="Courier New" w:hAnsi="Courier New" w:cs="Courier New"/>
          <w:color w:val="1B4332"/>
          <w:sz w:val="20"/>
          <w:szCs w:val="20"/>
        </w:rPr>
        <w:t>SUPABASE_URL</w:t>
      </w:r>
      <w:r>
        <w:t xml:space="preserve"> y </w:t>
      </w:r>
      <w:r>
        <w:rPr>
          <w:rFonts w:ascii="Courier New" w:eastAsia="Courier New" w:hAnsi="Courier New" w:cs="Courier New"/>
          <w:color w:val="1B4332"/>
          <w:sz w:val="20"/>
          <w:szCs w:val="20"/>
        </w:rPr>
        <w:t>SUPABASE_KEY</w:t>
      </w:r>
      <w:r>
        <w:t xml:space="preserve">) se leen del fichero </w:t>
      </w:r>
      <w:r>
        <w:rPr>
          <w:rFonts w:ascii="Courier New" w:eastAsia="Courier New" w:hAnsi="Courier New" w:cs="Courier New"/>
          <w:color w:val="1B4332"/>
          <w:sz w:val="20"/>
          <w:szCs w:val="20"/>
        </w:rPr>
        <w:t>.env</w:t>
      </w:r>
      <w:r>
        <w:t xml:space="preserve"> mediante </w:t>
      </w:r>
      <w:r>
        <w:rPr>
          <w:rFonts w:ascii="Courier New" w:eastAsia="Courier New" w:hAnsi="Courier New" w:cs="Courier New"/>
          <w:color w:val="1B4332"/>
          <w:sz w:val="20"/>
          <w:szCs w:val="20"/>
        </w:rPr>
        <w:t>python-dotenv</w:t>
      </w:r>
      <w:r>
        <w:t>.</w:t>
      </w:r>
    </w:p>
    <w:p w14:paraId="506E98A1" w14:textId="77777777" w:rsidR="00412FE5" w:rsidRDefault="00412FE5">
      <w:pPr>
        <w:spacing w:after="80"/>
      </w:pPr>
    </w:p>
    <w:p w14:paraId="3DE24369" w14:textId="77777777" w:rsidR="00412FE5" w:rsidRDefault="00000000">
      <w:pPr>
        <w:pStyle w:val="Ttulo2"/>
      </w:pPr>
      <w:r>
        <w:t>4.4 src/data_loader.py — Carga de datos PyTorch</w:t>
      </w:r>
    </w:p>
    <w:p w14:paraId="2C40F4B4" w14:textId="77777777" w:rsidR="00412FE5" w:rsidRDefault="00000000">
      <w:pPr>
        <w:spacing w:after="120"/>
      </w:pPr>
      <w:r>
        <w:lastRenderedPageBreak/>
        <w:t>Implementa el pipeline de datos para el entrenamiento del modelo, basado en PyTorch:</w:t>
      </w:r>
    </w:p>
    <w:p w14:paraId="52F863E6" w14:textId="77777777" w:rsidR="00412FE5" w:rsidRDefault="00000000">
      <w:pPr>
        <w:pStyle w:val="Prrafodelista"/>
        <w:numPr>
          <w:ilvl w:val="0"/>
          <w:numId w:val="2"/>
        </w:numPr>
        <w:spacing w:after="80"/>
      </w:pPr>
      <w:r>
        <w:t>ForestFireDataset — subclase de torch.utils.data.Dataset con manejo de imágenes corruptas y conversión forzada a RGB</w:t>
      </w:r>
    </w:p>
    <w:p w14:paraId="1E1D4579" w14:textId="77777777" w:rsidR="00412FE5" w:rsidRDefault="00000000">
      <w:pPr>
        <w:pStyle w:val="Prrafodelista"/>
        <w:numPr>
          <w:ilvl w:val="0"/>
          <w:numId w:val="2"/>
        </w:numPr>
        <w:spacing w:after="80"/>
      </w:pPr>
      <w:r>
        <w:t>get_transforms() — transformaciones diferenciadas para train (con augmentation) y val/test (sin augmentation)</w:t>
      </w:r>
    </w:p>
    <w:p w14:paraId="63FF0168" w14:textId="77777777" w:rsidR="00412FE5" w:rsidRDefault="00000000">
      <w:pPr>
        <w:pStyle w:val="Prrafodelista"/>
        <w:numPr>
          <w:ilvl w:val="0"/>
          <w:numId w:val="2"/>
        </w:numPr>
        <w:spacing w:after="80"/>
      </w:pPr>
      <w:r>
        <w:t>get_dataloaders() — descarga el dataset vía kagglehub, aplica split estratificado 85/15 y crea los tres DataLoaders</w:t>
      </w:r>
    </w:p>
    <w:p w14:paraId="48E5D370" w14:textId="77777777" w:rsidR="00412FE5" w:rsidRDefault="00000000">
      <w:pPr>
        <w:pStyle w:val="Prrafodelista"/>
        <w:numPr>
          <w:ilvl w:val="0"/>
          <w:numId w:val="2"/>
        </w:numPr>
        <w:spacing w:after="80"/>
      </w:pPr>
      <w:r>
        <w:t>get_class_weights() — calcula pesos de clase para compensar el desbalanceo detectado en el EDA</w:t>
      </w:r>
    </w:p>
    <w:p w14:paraId="33ED55AA" w14:textId="77777777" w:rsidR="00412FE5" w:rsidRDefault="00000000">
      <w:r>
        <w:br w:type="page"/>
      </w:r>
    </w:p>
    <w:p w14:paraId="32FC3CC4" w14:textId="77777777" w:rsidR="00412FE5" w:rsidRDefault="00000000">
      <w:pPr>
        <w:pStyle w:val="Ttulo1"/>
        <w:pBdr>
          <w:bottom w:val="single" w:sz="4" w:space="4" w:color="1B4332"/>
        </w:pBdr>
      </w:pPr>
      <w:r>
        <w:lastRenderedPageBreak/>
        <w:t>5. Entrenamiento y evaluación del modelo</w:t>
      </w:r>
    </w:p>
    <w:p w14:paraId="11B3F529" w14:textId="77777777" w:rsidR="00412FE5" w:rsidRDefault="00000000">
      <w:pPr>
        <w:pStyle w:val="Ttulo2"/>
      </w:pPr>
      <w:r>
        <w:t>5.1 Proceso de entrenamiento</w:t>
      </w:r>
    </w:p>
    <w:p w14:paraId="3FD0E416" w14:textId="77777777" w:rsidR="00412FE5" w:rsidRDefault="00000000">
      <w:pPr>
        <w:spacing w:after="120"/>
      </w:pPr>
      <w:r>
        <w:t>El flujo de entrenamiento (</w:t>
      </w:r>
      <w:r>
        <w:rPr>
          <w:rFonts w:ascii="Courier New" w:eastAsia="Courier New" w:hAnsi="Courier New" w:cs="Courier New"/>
          <w:color w:val="1B4332"/>
          <w:sz w:val="20"/>
          <w:szCs w:val="20"/>
        </w:rPr>
        <w:t>notebooks/02a_modeling.ipynb</w:t>
      </w:r>
      <w:r>
        <w:t>) sigue estos pasos:</w:t>
      </w:r>
    </w:p>
    <w:p w14:paraId="4BCAF0B1" w14:textId="77777777" w:rsidR="00412FE5" w:rsidRDefault="00000000">
      <w:pPr>
        <w:pStyle w:val="Prrafodelista"/>
        <w:numPr>
          <w:ilvl w:val="0"/>
          <w:numId w:val="3"/>
        </w:numPr>
        <w:spacing w:after="80"/>
      </w:pPr>
      <w:r>
        <w:t>Extraer features de todas las imágenes con EfficientNetB0 y guardarlas como arrays NumPy (X_train_features.npy, y_train.npy).</w:t>
      </w:r>
    </w:p>
    <w:p w14:paraId="438081D4" w14:textId="77777777" w:rsidR="00412FE5" w:rsidRDefault="00000000">
      <w:pPr>
        <w:pStyle w:val="Prrafodelista"/>
        <w:numPr>
          <w:ilvl w:val="0"/>
          <w:numId w:val="3"/>
        </w:numPr>
        <w:spacing w:after="80"/>
      </w:pPr>
      <w:r>
        <w:t>Aplicar StandardScaler sobre los features extraídos.</w:t>
      </w:r>
    </w:p>
    <w:p w14:paraId="34017F74" w14:textId="77777777" w:rsidR="00412FE5" w:rsidRDefault="00000000">
      <w:pPr>
        <w:pStyle w:val="Prrafodelista"/>
        <w:numPr>
          <w:ilvl w:val="0"/>
          <w:numId w:val="3"/>
        </w:numPr>
        <w:spacing w:after="80"/>
      </w:pPr>
      <w:r>
        <w:t>Entrenar el StackingClassifier / VotingClassifier sobre los features escalados.</w:t>
      </w:r>
    </w:p>
    <w:p w14:paraId="38834C06" w14:textId="77777777" w:rsidR="00412FE5" w:rsidRDefault="00000000">
      <w:pPr>
        <w:pStyle w:val="Prrafodelista"/>
        <w:numPr>
          <w:ilvl w:val="0"/>
          <w:numId w:val="3"/>
        </w:numPr>
        <w:spacing w:after="80"/>
      </w:pPr>
      <w:r>
        <w:t>Serializar el clasificador entrenado con joblib a models/02_model.pkl.</w:t>
      </w:r>
    </w:p>
    <w:p w14:paraId="20085594" w14:textId="77777777" w:rsidR="00412FE5" w:rsidRDefault="00412FE5">
      <w:pPr>
        <w:spacing w:after="80"/>
      </w:pPr>
    </w:p>
    <w:p w14:paraId="7AC7C89B" w14:textId="77777777" w:rsidR="00412FE5" w:rsidRDefault="00000000">
      <w:pPr>
        <w:pStyle w:val="Ttulo2"/>
      </w:pPr>
      <w:r>
        <w:t>5.2 Validación cruzada</w:t>
      </w:r>
    </w:p>
    <w:p w14:paraId="5D67EB33" w14:textId="77777777" w:rsidR="00412FE5" w:rsidRDefault="00000000">
      <w:pPr>
        <w:spacing w:after="120"/>
      </w:pPr>
      <w:r>
        <w:t xml:space="preserve">El notebook </w:t>
      </w:r>
      <w:r>
        <w:rPr>
          <w:rFonts w:ascii="Courier New" w:eastAsia="Courier New" w:hAnsi="Courier New" w:cs="Courier New"/>
          <w:color w:val="1B4332"/>
          <w:sz w:val="20"/>
          <w:szCs w:val="20"/>
        </w:rPr>
        <w:t>02b_cross_validation.ipynb</w:t>
      </w:r>
      <w:r>
        <w:t xml:space="preserve"> implementa una validación cruzada estratificada de 3 pliegues (StratifiedKFold, K=3) sobre el mismo StackingClassifier:</w:t>
      </w:r>
    </w:p>
    <w:p w14:paraId="76B6FE55" w14:textId="77777777" w:rsidR="00412FE5" w:rsidRDefault="00412FE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412FE5" w14:paraId="0A6ED895" w14:textId="77777777">
        <w:tblPrEx>
          <w:tblCellMar>
            <w:top w:w="0" w:type="dxa"/>
            <w:bottom w:w="0" w:type="dxa"/>
          </w:tblCellMar>
        </w:tblPrEx>
        <w:tc>
          <w:tcPr>
            <w:tcW w:w="200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6547F7EA" w14:textId="77777777" w:rsidR="00412FE5" w:rsidRDefault="00000000">
            <w:r>
              <w:rPr>
                <w:b/>
                <w:bCs/>
                <w:color w:val="FFFFFF"/>
                <w:sz w:val="20"/>
                <w:szCs w:val="20"/>
              </w:rPr>
              <w:t>Pliegue</w:t>
            </w:r>
          </w:p>
        </w:tc>
        <w:tc>
          <w:tcPr>
            <w:tcW w:w="368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14FEC1B9" w14:textId="77777777" w:rsidR="00412FE5" w:rsidRDefault="00000000">
            <w:r>
              <w:rPr>
                <w:b/>
                <w:bCs/>
                <w:color w:val="FFFFFF"/>
                <w:sz w:val="20"/>
                <w:szCs w:val="20"/>
              </w:rPr>
              <w:t>Accuracy</w:t>
            </w:r>
          </w:p>
        </w:tc>
        <w:tc>
          <w:tcPr>
            <w:tcW w:w="368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0C5A9766" w14:textId="77777777" w:rsidR="00412FE5" w:rsidRDefault="00000000">
            <w:r>
              <w:rPr>
                <w:b/>
                <w:bCs/>
                <w:color w:val="FFFFFF"/>
                <w:sz w:val="20"/>
                <w:szCs w:val="20"/>
              </w:rPr>
              <w:t>F1-Macro</w:t>
            </w:r>
          </w:p>
        </w:tc>
      </w:tr>
      <w:tr w:rsidR="00412FE5" w14:paraId="0F55C3E6"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59778C44" w14:textId="77777777" w:rsidR="00412FE5" w:rsidRDefault="00000000">
            <w:r>
              <w:rPr>
                <w:sz w:val="20"/>
                <w:szCs w:val="20"/>
              </w:rPr>
              <w:t>Fold 1</w:t>
            </w:r>
          </w:p>
        </w:tc>
        <w:tc>
          <w:tcPr>
            <w:tcW w:w="3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5A4CF920" w14:textId="77777777" w:rsidR="00412FE5" w:rsidRDefault="00000000">
            <w:r>
              <w:rPr>
                <w:sz w:val="20"/>
                <w:szCs w:val="20"/>
              </w:rPr>
              <w:t>0.9833</w:t>
            </w:r>
          </w:p>
        </w:tc>
        <w:tc>
          <w:tcPr>
            <w:tcW w:w="3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55FE1418" w14:textId="77777777" w:rsidR="00412FE5" w:rsidRDefault="00000000">
            <w:r>
              <w:rPr>
                <w:sz w:val="20"/>
                <w:szCs w:val="20"/>
              </w:rPr>
              <w:t>0.9833</w:t>
            </w:r>
          </w:p>
        </w:tc>
      </w:tr>
      <w:tr w:rsidR="00412FE5" w14:paraId="3EF7A220"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68490699" w14:textId="77777777" w:rsidR="00412FE5" w:rsidRDefault="00000000">
            <w:r>
              <w:rPr>
                <w:sz w:val="20"/>
                <w:szCs w:val="20"/>
              </w:rPr>
              <w:t>Fold 2</w:t>
            </w:r>
          </w:p>
        </w:tc>
        <w:tc>
          <w:tcPr>
            <w:tcW w:w="368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548F16B0" w14:textId="77777777" w:rsidR="00412FE5" w:rsidRDefault="00000000">
            <w:r>
              <w:rPr>
                <w:sz w:val="20"/>
                <w:szCs w:val="20"/>
              </w:rPr>
              <w:t>0.9839</w:t>
            </w:r>
          </w:p>
        </w:tc>
        <w:tc>
          <w:tcPr>
            <w:tcW w:w="368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1066487D" w14:textId="77777777" w:rsidR="00412FE5" w:rsidRDefault="00000000">
            <w:r>
              <w:rPr>
                <w:sz w:val="20"/>
                <w:szCs w:val="20"/>
              </w:rPr>
              <w:t>0.9839</w:t>
            </w:r>
          </w:p>
        </w:tc>
      </w:tr>
      <w:tr w:rsidR="00412FE5" w14:paraId="1E4A0460"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3D1380BD" w14:textId="77777777" w:rsidR="00412FE5" w:rsidRDefault="00000000">
            <w:r>
              <w:rPr>
                <w:sz w:val="20"/>
                <w:szCs w:val="20"/>
              </w:rPr>
              <w:t>Fold 3</w:t>
            </w:r>
          </w:p>
        </w:tc>
        <w:tc>
          <w:tcPr>
            <w:tcW w:w="3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303EA7B4" w14:textId="77777777" w:rsidR="00412FE5" w:rsidRDefault="00000000">
            <w:r>
              <w:rPr>
                <w:sz w:val="20"/>
                <w:szCs w:val="20"/>
              </w:rPr>
              <w:t>0.9826</w:t>
            </w:r>
          </w:p>
        </w:tc>
        <w:tc>
          <w:tcPr>
            <w:tcW w:w="3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6EB48472" w14:textId="77777777" w:rsidR="00412FE5" w:rsidRDefault="00000000">
            <w:r>
              <w:rPr>
                <w:sz w:val="20"/>
                <w:szCs w:val="20"/>
              </w:rPr>
              <w:t>0.9825</w:t>
            </w:r>
          </w:p>
        </w:tc>
      </w:tr>
      <w:tr w:rsidR="00412FE5" w14:paraId="2AB6271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18968D33" w14:textId="77777777" w:rsidR="00412FE5" w:rsidRDefault="00000000">
            <w:r>
              <w:rPr>
                <w:sz w:val="20"/>
                <w:szCs w:val="20"/>
              </w:rPr>
              <w:t>Media</w:t>
            </w:r>
          </w:p>
        </w:tc>
        <w:tc>
          <w:tcPr>
            <w:tcW w:w="368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62B3AB73" w14:textId="77777777" w:rsidR="00412FE5" w:rsidRDefault="00000000">
            <w:r>
              <w:rPr>
                <w:sz w:val="20"/>
                <w:szCs w:val="20"/>
              </w:rPr>
              <w:t>—</w:t>
            </w:r>
          </w:p>
        </w:tc>
        <w:tc>
          <w:tcPr>
            <w:tcW w:w="368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21C55763" w14:textId="77777777" w:rsidR="00412FE5" w:rsidRDefault="00000000">
            <w:r>
              <w:rPr>
                <w:sz w:val="20"/>
                <w:szCs w:val="20"/>
              </w:rPr>
              <w:t>0.9832</w:t>
            </w:r>
          </w:p>
        </w:tc>
      </w:tr>
      <w:tr w:rsidR="00412FE5" w14:paraId="0E4EF7DF"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29057033" w14:textId="77777777" w:rsidR="00412FE5" w:rsidRDefault="00000000">
            <w:r>
              <w:rPr>
                <w:sz w:val="20"/>
                <w:szCs w:val="20"/>
              </w:rPr>
              <w:t>Std</w:t>
            </w:r>
          </w:p>
        </w:tc>
        <w:tc>
          <w:tcPr>
            <w:tcW w:w="3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50AE10C5" w14:textId="77777777" w:rsidR="00412FE5" w:rsidRDefault="00000000">
            <w:r>
              <w:rPr>
                <w:sz w:val="20"/>
                <w:szCs w:val="20"/>
              </w:rPr>
              <w:t>—</w:t>
            </w:r>
          </w:p>
        </w:tc>
        <w:tc>
          <w:tcPr>
            <w:tcW w:w="3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40C630E7" w14:textId="77777777" w:rsidR="00412FE5" w:rsidRDefault="00000000">
            <w:r>
              <w:rPr>
                <w:sz w:val="20"/>
                <w:szCs w:val="20"/>
              </w:rPr>
              <w:t>0.0007</w:t>
            </w:r>
          </w:p>
        </w:tc>
      </w:tr>
    </w:tbl>
    <w:p w14:paraId="0687D359" w14:textId="77777777" w:rsidR="00412FE5" w:rsidRDefault="00412FE5">
      <w:pPr>
        <w:spacing w:after="80"/>
      </w:pPr>
    </w:p>
    <w:p w14:paraId="23C3ACB0" w14:textId="77777777" w:rsidR="00412FE5" w:rsidRDefault="00000000">
      <w:pPr>
        <w:spacing w:after="120"/>
      </w:pPr>
      <w:r>
        <w:rPr>
          <w:b/>
          <w:bCs/>
        </w:rPr>
        <w:t xml:space="preserve">Conclusión: </w:t>
      </w:r>
      <w:r>
        <w:t>El modelo es estable (STD = 0.0007 &lt; 0.03) y alcanza un F1-macro medio de 0.9832, superando ampliamente el umbral de aceptación.</w:t>
      </w:r>
    </w:p>
    <w:p w14:paraId="24C4ADFC" w14:textId="77777777" w:rsidR="00412FE5" w:rsidRDefault="00412FE5">
      <w:pPr>
        <w:spacing w:after="80"/>
      </w:pPr>
    </w:p>
    <w:p w14:paraId="2853726B" w14:textId="77777777" w:rsidR="00412FE5" w:rsidRDefault="00000000">
      <w:pPr>
        <w:pStyle w:val="Ttulo2"/>
      </w:pPr>
      <w:r>
        <w:t>5.3 Métricas de aceptación</w:t>
      </w:r>
    </w:p>
    <w:p w14:paraId="24592C7E" w14:textId="77777777" w:rsidR="00412FE5" w:rsidRDefault="00000000">
      <w:pPr>
        <w:pStyle w:val="Prrafodelista"/>
        <w:numPr>
          <w:ilvl w:val="0"/>
          <w:numId w:val="2"/>
        </w:numPr>
        <w:spacing w:after="80"/>
      </w:pPr>
      <w:r>
        <w:t>F1-macro medio ≥ 0.95  ✓  (obtenido: 0.9832)</w:t>
      </w:r>
    </w:p>
    <w:p w14:paraId="0C0CAB67" w14:textId="77777777" w:rsidR="00412FE5" w:rsidRDefault="00000000">
      <w:pPr>
        <w:pStyle w:val="Prrafodelista"/>
        <w:numPr>
          <w:ilvl w:val="0"/>
          <w:numId w:val="2"/>
        </w:numPr>
        <w:spacing w:after="80"/>
      </w:pPr>
      <w:r>
        <w:t>Desviación estándar F1 &lt; 0.03  ✓  (obtenido: 0.0007)</w:t>
      </w:r>
    </w:p>
    <w:p w14:paraId="5D1848C9" w14:textId="77777777" w:rsidR="00412FE5" w:rsidRDefault="00000000">
      <w:pPr>
        <w:pStyle w:val="Prrafodelista"/>
        <w:numPr>
          <w:ilvl w:val="0"/>
          <w:numId w:val="2"/>
        </w:numPr>
        <w:spacing w:after="80"/>
      </w:pPr>
      <w:r>
        <w:t>Resultados exportados a reports/02_cv_results.json</w:t>
      </w:r>
    </w:p>
    <w:p w14:paraId="07AD33F8" w14:textId="77777777" w:rsidR="00412FE5" w:rsidRDefault="00000000">
      <w:r>
        <w:br w:type="page"/>
      </w:r>
    </w:p>
    <w:p w14:paraId="1AAF689E" w14:textId="77777777" w:rsidR="00412FE5" w:rsidRDefault="00000000">
      <w:pPr>
        <w:pStyle w:val="Ttulo1"/>
        <w:pBdr>
          <w:bottom w:val="single" w:sz="4" w:space="4" w:color="1B4332"/>
        </w:pBdr>
      </w:pPr>
      <w:r>
        <w:lastRenderedPageBreak/>
        <w:t>6. Stack tecnológico y dependencias</w:t>
      </w:r>
    </w:p>
    <w:p w14:paraId="564D3FBA" w14:textId="77777777" w:rsidR="00412FE5" w:rsidRDefault="00000000">
      <w:pPr>
        <w:pStyle w:val="Ttulo2"/>
      </w:pPr>
      <w:r>
        <w:t>6.1 Entorno de ejecución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12FE5" w14:paraId="6C2995F7"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D1FAE5"/>
            <w:tcMar>
              <w:top w:w="80" w:type="dxa"/>
              <w:left w:w="120" w:type="dxa"/>
              <w:bottom w:w="80" w:type="dxa"/>
              <w:right w:w="120" w:type="dxa"/>
            </w:tcMar>
          </w:tcPr>
          <w:p w14:paraId="6C92A39A" w14:textId="77777777" w:rsidR="00412FE5" w:rsidRDefault="00000000">
            <w:r>
              <w:rPr>
                <w:b/>
                <w:bCs/>
                <w:sz w:val="20"/>
                <w:szCs w:val="20"/>
              </w:rPr>
              <w:t>Python</w:t>
            </w:r>
          </w:p>
        </w:tc>
        <w:tc>
          <w:tcPr>
            <w:tcW w:w="6160" w:type="dxa"/>
            <w:tcBorders>
              <w:top w:val="single" w:sz="1" w:space="0" w:color="E5E7EB"/>
              <w:left w:val="single" w:sz="1" w:space="0" w:color="E5E7EB"/>
              <w:bottom w:val="single" w:sz="1" w:space="0" w:color="E5E7EB"/>
              <w:right w:val="single" w:sz="1" w:space="0" w:color="E5E7EB"/>
            </w:tcBorders>
            <w:shd w:val="clear" w:color="auto" w:fill="D1FAE5"/>
            <w:tcMar>
              <w:top w:w="80" w:type="dxa"/>
              <w:left w:w="120" w:type="dxa"/>
              <w:bottom w:w="80" w:type="dxa"/>
              <w:right w:w="120" w:type="dxa"/>
            </w:tcMar>
          </w:tcPr>
          <w:p w14:paraId="509B2D67" w14:textId="77777777" w:rsidR="00412FE5" w:rsidRDefault="00000000">
            <w:r>
              <w:rPr>
                <w:sz w:val="20"/>
                <w:szCs w:val="20"/>
              </w:rPr>
              <w:t>3.11</w:t>
            </w:r>
          </w:p>
        </w:tc>
      </w:tr>
      <w:tr w:rsidR="00412FE5" w14:paraId="31495561"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26B24DC" w14:textId="77777777" w:rsidR="00412FE5" w:rsidRDefault="00000000">
            <w:r>
              <w:rPr>
                <w:b/>
                <w:bCs/>
                <w:sz w:val="20"/>
                <w:szCs w:val="20"/>
              </w:rPr>
              <w:t>Gestor de paquetes</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371D6C7" w14:textId="77777777" w:rsidR="00412FE5" w:rsidRDefault="00000000">
            <w:r>
              <w:rPr>
                <w:sz w:val="20"/>
                <w:szCs w:val="20"/>
              </w:rPr>
              <w:t>UV (pyproject.toml)</w:t>
            </w:r>
          </w:p>
        </w:tc>
      </w:tr>
      <w:tr w:rsidR="00412FE5" w14:paraId="27FA161A"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D1FAE5"/>
            <w:tcMar>
              <w:top w:w="80" w:type="dxa"/>
              <w:left w:w="120" w:type="dxa"/>
              <w:bottom w:w="80" w:type="dxa"/>
              <w:right w:w="120" w:type="dxa"/>
            </w:tcMar>
          </w:tcPr>
          <w:p w14:paraId="655D2FD8" w14:textId="77777777" w:rsidR="00412FE5" w:rsidRDefault="00000000">
            <w:r>
              <w:rPr>
                <w:b/>
                <w:bCs/>
                <w:sz w:val="20"/>
                <w:szCs w:val="20"/>
              </w:rPr>
              <w:t>Contenedor</w:t>
            </w:r>
          </w:p>
        </w:tc>
        <w:tc>
          <w:tcPr>
            <w:tcW w:w="6160" w:type="dxa"/>
            <w:tcBorders>
              <w:top w:val="single" w:sz="1" w:space="0" w:color="E5E7EB"/>
              <w:left w:val="single" w:sz="1" w:space="0" w:color="E5E7EB"/>
              <w:bottom w:val="single" w:sz="1" w:space="0" w:color="E5E7EB"/>
              <w:right w:val="single" w:sz="1" w:space="0" w:color="E5E7EB"/>
            </w:tcBorders>
            <w:shd w:val="clear" w:color="auto" w:fill="D1FAE5"/>
            <w:tcMar>
              <w:top w:w="80" w:type="dxa"/>
              <w:left w:w="120" w:type="dxa"/>
              <w:bottom w:w="80" w:type="dxa"/>
              <w:right w:w="120" w:type="dxa"/>
            </w:tcMar>
          </w:tcPr>
          <w:p w14:paraId="430167DB" w14:textId="77777777" w:rsidR="00412FE5" w:rsidRDefault="00000000">
            <w:r>
              <w:rPr>
                <w:sz w:val="20"/>
                <w:szCs w:val="20"/>
              </w:rPr>
              <w:t>Docker + Docker Compose</w:t>
            </w:r>
          </w:p>
        </w:tc>
      </w:tr>
      <w:tr w:rsidR="00412FE5" w14:paraId="30701AC8"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2E993F" w14:textId="77777777" w:rsidR="00412FE5" w:rsidRDefault="00000000">
            <w:r>
              <w:rPr>
                <w:b/>
                <w:bCs/>
                <w:sz w:val="20"/>
                <w:szCs w:val="20"/>
              </w:rPr>
              <w:t>Base de datos</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6B9C965" w14:textId="77777777" w:rsidR="00412FE5" w:rsidRDefault="00000000">
            <w:r>
              <w:rPr>
                <w:sz w:val="20"/>
                <w:szCs w:val="20"/>
              </w:rPr>
              <w:t>Supabase (PostgreSQL en la nube)</w:t>
            </w:r>
          </w:p>
        </w:tc>
      </w:tr>
      <w:tr w:rsidR="00412FE5" w14:paraId="441D1797"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D1FAE5"/>
            <w:tcMar>
              <w:top w:w="80" w:type="dxa"/>
              <w:left w:w="120" w:type="dxa"/>
              <w:bottom w:w="80" w:type="dxa"/>
              <w:right w:w="120" w:type="dxa"/>
            </w:tcMar>
          </w:tcPr>
          <w:p w14:paraId="57C0447F" w14:textId="77777777" w:rsidR="00412FE5" w:rsidRDefault="00000000">
            <w:r>
              <w:rPr>
                <w:b/>
                <w:bCs/>
                <w:sz w:val="20"/>
                <w:szCs w:val="20"/>
              </w:rPr>
              <w:t>Interfaz web</w:t>
            </w:r>
          </w:p>
        </w:tc>
        <w:tc>
          <w:tcPr>
            <w:tcW w:w="6160" w:type="dxa"/>
            <w:tcBorders>
              <w:top w:val="single" w:sz="1" w:space="0" w:color="E5E7EB"/>
              <w:left w:val="single" w:sz="1" w:space="0" w:color="E5E7EB"/>
              <w:bottom w:val="single" w:sz="1" w:space="0" w:color="E5E7EB"/>
              <w:right w:val="single" w:sz="1" w:space="0" w:color="E5E7EB"/>
            </w:tcBorders>
            <w:shd w:val="clear" w:color="auto" w:fill="D1FAE5"/>
            <w:tcMar>
              <w:top w:w="80" w:type="dxa"/>
              <w:left w:w="120" w:type="dxa"/>
              <w:bottom w:w="80" w:type="dxa"/>
              <w:right w:w="120" w:type="dxa"/>
            </w:tcMar>
          </w:tcPr>
          <w:p w14:paraId="06108DD0" w14:textId="77777777" w:rsidR="00412FE5" w:rsidRDefault="00000000">
            <w:r>
              <w:rPr>
                <w:sz w:val="20"/>
                <w:szCs w:val="20"/>
              </w:rPr>
              <w:t>Streamlit &gt;= 1.55.0</w:t>
            </w:r>
          </w:p>
        </w:tc>
      </w:tr>
    </w:tbl>
    <w:p w14:paraId="2B1ECA15" w14:textId="77777777" w:rsidR="00412FE5" w:rsidRDefault="00412FE5">
      <w:pPr>
        <w:spacing w:after="80"/>
      </w:pPr>
    </w:p>
    <w:p w14:paraId="573B5361" w14:textId="77777777" w:rsidR="00412FE5" w:rsidRDefault="00000000">
      <w:pPr>
        <w:pStyle w:val="Ttulo2"/>
      </w:pPr>
      <w:r>
        <w:t>6.2 Dependencias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412FE5" w14:paraId="08E8004D" w14:textId="77777777">
        <w:tblPrEx>
          <w:tblCellMar>
            <w:top w:w="0" w:type="dxa"/>
            <w:bottom w:w="0" w:type="dxa"/>
          </w:tblCellMar>
        </w:tblPrEx>
        <w:tc>
          <w:tcPr>
            <w:tcW w:w="260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19FAA295" w14:textId="77777777" w:rsidR="00412FE5" w:rsidRDefault="00000000">
            <w:r>
              <w:rPr>
                <w:b/>
                <w:bCs/>
                <w:color w:val="FFFFFF"/>
                <w:sz w:val="20"/>
                <w:szCs w:val="20"/>
              </w:rPr>
              <w:t>Librería</w:t>
            </w:r>
          </w:p>
        </w:tc>
        <w:tc>
          <w:tcPr>
            <w:tcW w:w="200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3F3BE8A6" w14:textId="77777777" w:rsidR="00412FE5" w:rsidRDefault="00000000">
            <w:r>
              <w:rPr>
                <w:b/>
                <w:bCs/>
                <w:color w:val="FFFFFF"/>
                <w:sz w:val="20"/>
                <w:szCs w:val="20"/>
              </w:rPr>
              <w:t>Versión</w:t>
            </w:r>
          </w:p>
        </w:tc>
        <w:tc>
          <w:tcPr>
            <w:tcW w:w="476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7858FCD2" w14:textId="77777777" w:rsidR="00412FE5" w:rsidRDefault="00000000">
            <w:r>
              <w:rPr>
                <w:b/>
                <w:bCs/>
                <w:color w:val="FFFFFF"/>
                <w:sz w:val="20"/>
                <w:szCs w:val="20"/>
              </w:rPr>
              <w:t>Uso</w:t>
            </w:r>
          </w:p>
        </w:tc>
      </w:tr>
      <w:tr w:rsidR="00412FE5" w14:paraId="6E6BDF1A"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47602EC3" w14:textId="77777777" w:rsidR="00412FE5" w:rsidRDefault="00000000">
            <w:r>
              <w:rPr>
                <w:sz w:val="20"/>
                <w:szCs w:val="20"/>
              </w:rPr>
              <w:t>tensorflow</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4FEECFCC" w14:textId="77777777" w:rsidR="00412FE5" w:rsidRDefault="00000000">
            <w:r>
              <w:rPr>
                <w:sz w:val="20"/>
                <w:szCs w:val="20"/>
              </w:rPr>
              <w:t>2.21.0</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17A6A099" w14:textId="77777777" w:rsidR="00412FE5" w:rsidRDefault="00000000">
            <w:r>
              <w:rPr>
                <w:sz w:val="20"/>
                <w:szCs w:val="20"/>
              </w:rPr>
              <w:t>EfficientNetB0, preprocesado CNN</w:t>
            </w:r>
          </w:p>
        </w:tc>
      </w:tr>
      <w:tr w:rsidR="00412FE5" w14:paraId="0291B9CE"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3B5ADA43" w14:textId="77777777" w:rsidR="00412FE5" w:rsidRDefault="00000000">
            <w:r>
              <w:rPr>
                <w:sz w:val="20"/>
                <w:szCs w:val="20"/>
              </w:rPr>
              <w:t>torch</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277412E2" w14:textId="77777777" w:rsidR="00412FE5" w:rsidRDefault="00000000">
            <w:r>
              <w:rPr>
                <w:sz w:val="20"/>
                <w:szCs w:val="20"/>
              </w:rPr>
              <w:t>&gt;= 2.10.0</w:t>
            </w:r>
          </w:p>
        </w:tc>
        <w:tc>
          <w:tcPr>
            <w:tcW w:w="47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2B053A13" w14:textId="77777777" w:rsidR="00412FE5" w:rsidRDefault="00000000">
            <w:r>
              <w:rPr>
                <w:sz w:val="20"/>
                <w:szCs w:val="20"/>
              </w:rPr>
              <w:t>DataLoader, Dataset para entrenamiento</w:t>
            </w:r>
          </w:p>
        </w:tc>
      </w:tr>
      <w:tr w:rsidR="00412FE5" w14:paraId="61F6043D"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2B91D194" w14:textId="77777777" w:rsidR="00412FE5" w:rsidRDefault="00000000">
            <w:r>
              <w:rPr>
                <w:sz w:val="20"/>
                <w:szCs w:val="20"/>
              </w:rPr>
              <w:t>torchvision</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1421E806" w14:textId="77777777" w:rsidR="00412FE5" w:rsidRDefault="00000000">
            <w:r>
              <w:rPr>
                <w:sz w:val="20"/>
                <w:szCs w:val="20"/>
              </w:rPr>
              <w:t>&gt;= 0.25.0</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73CEDCB5" w14:textId="77777777" w:rsidR="00412FE5" w:rsidRDefault="00000000">
            <w:r>
              <w:rPr>
                <w:sz w:val="20"/>
                <w:szCs w:val="20"/>
              </w:rPr>
              <w:t>Transformaciones de imágenes</w:t>
            </w:r>
          </w:p>
        </w:tc>
      </w:tr>
      <w:tr w:rsidR="00412FE5" w14:paraId="5F6CFDB6"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360D74FF" w14:textId="77777777" w:rsidR="00412FE5" w:rsidRDefault="00000000">
            <w:r>
              <w:rPr>
                <w:sz w:val="20"/>
                <w:szCs w:val="20"/>
              </w:rPr>
              <w:t>scikit-learn</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3D4E3680" w14:textId="77777777" w:rsidR="00412FE5" w:rsidRDefault="00000000">
            <w:r>
              <w:rPr>
                <w:sz w:val="20"/>
                <w:szCs w:val="20"/>
              </w:rPr>
              <w:t>&gt;= 1.8.0</w:t>
            </w:r>
          </w:p>
        </w:tc>
        <w:tc>
          <w:tcPr>
            <w:tcW w:w="47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7C8D9A7F" w14:textId="77777777" w:rsidR="00412FE5" w:rsidRDefault="00000000">
            <w:r>
              <w:rPr>
                <w:sz w:val="20"/>
                <w:szCs w:val="20"/>
              </w:rPr>
              <w:t>VotingClassifier, StackingClassifier, métricas</w:t>
            </w:r>
          </w:p>
        </w:tc>
      </w:tr>
      <w:tr w:rsidR="00412FE5" w14:paraId="29B14C13"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734E0774" w14:textId="77777777" w:rsidR="00412FE5" w:rsidRDefault="00000000">
            <w:r>
              <w:rPr>
                <w:sz w:val="20"/>
                <w:szCs w:val="20"/>
              </w:rPr>
              <w:t>xgboost</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1380F344" w14:textId="77777777" w:rsidR="00412FE5" w:rsidRDefault="00000000">
            <w:r>
              <w:rPr>
                <w:sz w:val="20"/>
                <w:szCs w:val="20"/>
              </w:rPr>
              <w:t>&gt;= 3.2.0</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55013093" w14:textId="77777777" w:rsidR="00412FE5" w:rsidRDefault="00000000">
            <w:r>
              <w:rPr>
                <w:sz w:val="20"/>
                <w:szCs w:val="20"/>
              </w:rPr>
              <w:t>XGBClassifier (base del ensemble)</w:t>
            </w:r>
          </w:p>
        </w:tc>
      </w:tr>
      <w:tr w:rsidR="00412FE5" w14:paraId="4F2D87DB"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11C0321F" w14:textId="77777777" w:rsidR="00412FE5" w:rsidRDefault="00000000">
            <w:r>
              <w:rPr>
                <w:sz w:val="20"/>
                <w:szCs w:val="20"/>
              </w:rPr>
              <w:t>streamlit</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154F921A" w14:textId="77777777" w:rsidR="00412FE5" w:rsidRDefault="00000000">
            <w:r>
              <w:rPr>
                <w:sz w:val="20"/>
                <w:szCs w:val="20"/>
              </w:rPr>
              <w:t>&gt;= 1.55.0</w:t>
            </w:r>
          </w:p>
        </w:tc>
        <w:tc>
          <w:tcPr>
            <w:tcW w:w="47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28A4A3D2" w14:textId="77777777" w:rsidR="00412FE5" w:rsidRDefault="00000000">
            <w:r>
              <w:rPr>
                <w:sz w:val="20"/>
                <w:szCs w:val="20"/>
              </w:rPr>
              <w:t>Interfaz web</w:t>
            </w:r>
          </w:p>
        </w:tc>
      </w:tr>
      <w:tr w:rsidR="00412FE5" w14:paraId="729F3C5D"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20C1AADC" w14:textId="77777777" w:rsidR="00412FE5" w:rsidRDefault="00000000">
            <w:r>
              <w:rPr>
                <w:sz w:val="20"/>
                <w:szCs w:val="20"/>
              </w:rPr>
              <w:t>supabase</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40C48CA5" w14:textId="77777777" w:rsidR="00412FE5" w:rsidRDefault="00000000">
            <w:r>
              <w:rPr>
                <w:sz w:val="20"/>
                <w:szCs w:val="20"/>
              </w:rPr>
              <w:t>&gt;= 2.28.3</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4F545DCC" w14:textId="77777777" w:rsidR="00412FE5" w:rsidRDefault="00000000">
            <w:r>
              <w:rPr>
                <w:sz w:val="20"/>
                <w:szCs w:val="20"/>
              </w:rPr>
              <w:t>Cliente Python para Supabase</w:t>
            </w:r>
          </w:p>
        </w:tc>
      </w:tr>
      <w:tr w:rsidR="00412FE5" w14:paraId="20F60182"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61DBB325" w14:textId="77777777" w:rsidR="00412FE5" w:rsidRDefault="00000000">
            <w:r>
              <w:rPr>
                <w:sz w:val="20"/>
                <w:szCs w:val="20"/>
              </w:rPr>
              <w:t>pillow</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447479EB" w14:textId="77777777" w:rsidR="00412FE5" w:rsidRDefault="00000000">
            <w:r>
              <w:rPr>
                <w:sz w:val="20"/>
                <w:szCs w:val="20"/>
              </w:rPr>
              <w:t>&gt;= 10, &lt;11</w:t>
            </w:r>
          </w:p>
        </w:tc>
        <w:tc>
          <w:tcPr>
            <w:tcW w:w="47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4376004A" w14:textId="77777777" w:rsidR="00412FE5" w:rsidRDefault="00000000">
            <w:r>
              <w:rPr>
                <w:sz w:val="20"/>
                <w:szCs w:val="20"/>
              </w:rPr>
              <w:t>Carga y manipulación de imágenes</w:t>
            </w:r>
          </w:p>
        </w:tc>
      </w:tr>
      <w:tr w:rsidR="00412FE5" w14:paraId="1554B764"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18A49DEA" w14:textId="77777777" w:rsidR="00412FE5" w:rsidRDefault="00000000">
            <w:r>
              <w:rPr>
                <w:sz w:val="20"/>
                <w:szCs w:val="20"/>
              </w:rPr>
              <w:t>numpy</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7E4ACAA2" w14:textId="77777777" w:rsidR="00412FE5" w:rsidRDefault="00000000">
            <w:r>
              <w:rPr>
                <w:sz w:val="20"/>
                <w:szCs w:val="20"/>
              </w:rPr>
              <w:t>&gt;= 2.4.3</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164CA4A3" w14:textId="77777777" w:rsidR="00412FE5" w:rsidRDefault="00000000">
            <w:r>
              <w:rPr>
                <w:sz w:val="20"/>
                <w:szCs w:val="20"/>
              </w:rPr>
              <w:t>Operaciones matriciales</w:t>
            </w:r>
          </w:p>
        </w:tc>
      </w:tr>
      <w:tr w:rsidR="00412FE5" w14:paraId="1470335C"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6E0C3750" w14:textId="77777777" w:rsidR="00412FE5" w:rsidRDefault="00000000">
            <w:r>
              <w:rPr>
                <w:sz w:val="20"/>
                <w:szCs w:val="20"/>
              </w:rPr>
              <w:t>pandas</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65B2FCE9" w14:textId="77777777" w:rsidR="00412FE5" w:rsidRDefault="00000000">
            <w:r>
              <w:rPr>
                <w:sz w:val="20"/>
                <w:szCs w:val="20"/>
              </w:rPr>
              <w:t>&gt;= 2.2</w:t>
            </w:r>
          </w:p>
        </w:tc>
        <w:tc>
          <w:tcPr>
            <w:tcW w:w="47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1E9D526F" w14:textId="77777777" w:rsidR="00412FE5" w:rsidRDefault="00000000">
            <w:r>
              <w:rPr>
                <w:sz w:val="20"/>
                <w:szCs w:val="20"/>
              </w:rPr>
              <w:t>Manipulación de datos tabulares</w:t>
            </w:r>
          </w:p>
        </w:tc>
      </w:tr>
      <w:tr w:rsidR="00412FE5" w14:paraId="46C5535E"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2F6F0B64" w14:textId="77777777" w:rsidR="00412FE5" w:rsidRDefault="00000000">
            <w:r>
              <w:rPr>
                <w:sz w:val="20"/>
                <w:szCs w:val="20"/>
              </w:rPr>
              <w:t>joblib</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5214D34B" w14:textId="77777777" w:rsidR="00412FE5" w:rsidRDefault="00000000">
            <w:r>
              <w:rPr>
                <w:sz w:val="20"/>
                <w:szCs w:val="20"/>
              </w:rPr>
              <w:t>incluida</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3FAC788" w14:textId="77777777" w:rsidR="00412FE5" w:rsidRDefault="00000000">
            <w:r>
              <w:rPr>
                <w:sz w:val="20"/>
                <w:szCs w:val="20"/>
              </w:rPr>
              <w:t>Serialización del clasificador</w:t>
            </w:r>
          </w:p>
        </w:tc>
      </w:tr>
      <w:tr w:rsidR="00412FE5" w14:paraId="1B5F0596"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1B1C2860" w14:textId="77777777" w:rsidR="00412FE5" w:rsidRDefault="00000000">
            <w:r>
              <w:rPr>
                <w:sz w:val="20"/>
                <w:szCs w:val="20"/>
              </w:rPr>
              <w:t>kagglehub</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22459B95" w14:textId="77777777" w:rsidR="00412FE5" w:rsidRDefault="00000000">
            <w:r>
              <w:rPr>
                <w:sz w:val="20"/>
                <w:szCs w:val="20"/>
              </w:rPr>
              <w:t>&gt;= 1.0.0</w:t>
            </w:r>
          </w:p>
        </w:tc>
        <w:tc>
          <w:tcPr>
            <w:tcW w:w="47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636E5926" w14:textId="77777777" w:rsidR="00412FE5" w:rsidRDefault="00000000">
            <w:r>
              <w:rPr>
                <w:sz w:val="20"/>
                <w:szCs w:val="20"/>
              </w:rPr>
              <w:t>Descarga automática del dataset</w:t>
            </w:r>
          </w:p>
        </w:tc>
      </w:tr>
      <w:tr w:rsidR="00412FE5" w14:paraId="480AD952"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27660BDB" w14:textId="77777777" w:rsidR="00412FE5" w:rsidRDefault="00000000">
            <w:r>
              <w:rPr>
                <w:sz w:val="20"/>
                <w:szCs w:val="20"/>
              </w:rPr>
              <w:t>optuna</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10E1AB86" w14:textId="77777777" w:rsidR="00412FE5" w:rsidRDefault="00000000">
            <w:r>
              <w:rPr>
                <w:sz w:val="20"/>
                <w:szCs w:val="20"/>
              </w:rPr>
              <w:t>&gt;= 4.8.0</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3C7DFACA" w14:textId="77777777" w:rsidR="00412FE5" w:rsidRDefault="00000000">
            <w:r>
              <w:rPr>
                <w:sz w:val="20"/>
                <w:szCs w:val="20"/>
              </w:rPr>
              <w:t>Optimización de hiperparámetros</w:t>
            </w:r>
          </w:p>
        </w:tc>
      </w:tr>
      <w:tr w:rsidR="00412FE5" w14:paraId="3184CE86"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633FF2A2" w14:textId="77777777" w:rsidR="00412FE5" w:rsidRDefault="00000000">
            <w:r>
              <w:rPr>
                <w:sz w:val="20"/>
                <w:szCs w:val="20"/>
              </w:rPr>
              <w:t>evidently</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274C1482" w14:textId="77777777" w:rsidR="00412FE5" w:rsidRDefault="00000000">
            <w:r>
              <w:rPr>
                <w:sz w:val="20"/>
                <w:szCs w:val="20"/>
              </w:rPr>
              <w:t>&gt;= 0.4.36</w:t>
            </w:r>
          </w:p>
        </w:tc>
        <w:tc>
          <w:tcPr>
            <w:tcW w:w="47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2CBB8908" w14:textId="77777777" w:rsidR="00412FE5" w:rsidRDefault="00000000">
            <w:r>
              <w:rPr>
                <w:sz w:val="20"/>
                <w:szCs w:val="20"/>
              </w:rPr>
              <w:t>Monitorización de drift del modelo</w:t>
            </w:r>
          </w:p>
        </w:tc>
      </w:tr>
      <w:tr w:rsidR="00412FE5" w14:paraId="608337D6"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4EF3C39E" w14:textId="77777777" w:rsidR="00412FE5" w:rsidRDefault="00000000">
            <w:r>
              <w:rPr>
                <w:sz w:val="20"/>
                <w:szCs w:val="20"/>
              </w:rPr>
              <w:t>pytest</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78A47589" w14:textId="77777777" w:rsidR="00412FE5" w:rsidRDefault="00000000">
            <w:r>
              <w:rPr>
                <w:sz w:val="20"/>
                <w:szCs w:val="20"/>
              </w:rPr>
              <w:t>&gt;= 9.0.2</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583E139C" w14:textId="77777777" w:rsidR="00412FE5" w:rsidRDefault="00000000">
            <w:r>
              <w:rPr>
                <w:sz w:val="20"/>
                <w:szCs w:val="20"/>
              </w:rPr>
              <w:t>Tests unitarios e integración</w:t>
            </w:r>
          </w:p>
        </w:tc>
      </w:tr>
    </w:tbl>
    <w:p w14:paraId="250209B9" w14:textId="77777777" w:rsidR="00412FE5" w:rsidRDefault="00000000">
      <w:r>
        <w:br w:type="page"/>
      </w:r>
    </w:p>
    <w:p w14:paraId="5A3BD725" w14:textId="77777777" w:rsidR="00412FE5" w:rsidRDefault="00000000">
      <w:pPr>
        <w:pStyle w:val="Ttulo1"/>
        <w:pBdr>
          <w:bottom w:val="single" w:sz="4" w:space="4" w:color="1B4332"/>
        </w:pBdr>
      </w:pPr>
      <w:r>
        <w:lastRenderedPageBreak/>
        <w:t>7. Despliegue con Docker</w:t>
      </w:r>
    </w:p>
    <w:p w14:paraId="44B99795" w14:textId="77777777" w:rsidR="00412FE5" w:rsidRDefault="00000000">
      <w:pPr>
        <w:pStyle w:val="Ttulo2"/>
      </w:pPr>
      <w:r>
        <w:t>7.1 Contenedores</w:t>
      </w:r>
    </w:p>
    <w:p w14:paraId="1EF9139C" w14:textId="77777777" w:rsidR="00412FE5" w:rsidRDefault="00000000">
      <w:pPr>
        <w:spacing w:after="120"/>
      </w:pPr>
      <w:r>
        <w:t xml:space="preserve">La aplicación está completamente dockerizada, garantizando reproducibilidad en cualquier entorno. El </w:t>
      </w:r>
      <w:r>
        <w:rPr>
          <w:rFonts w:ascii="Courier New" w:eastAsia="Courier New" w:hAnsi="Courier New" w:cs="Courier New"/>
          <w:color w:val="1B4332"/>
          <w:sz w:val="20"/>
          <w:szCs w:val="20"/>
        </w:rPr>
        <w:t>Dockerfile</w:t>
      </w:r>
      <w:r>
        <w:t xml:space="preserve"> instala Python 3.11, las dependencias UV y expone el puerto de Streamlit (8501 por defecto).</w:t>
      </w:r>
    </w:p>
    <w:p w14:paraId="54721167" w14:textId="77777777" w:rsidR="00412FE5" w:rsidRDefault="00412FE5">
      <w:pPr>
        <w:spacing w:after="80"/>
      </w:pPr>
    </w:p>
    <w:p w14:paraId="37126C11" w14:textId="77777777" w:rsidR="00412FE5" w:rsidRDefault="00000000">
      <w:pPr>
        <w:pStyle w:val="Ttulo2"/>
      </w:pPr>
      <w:r>
        <w:t>7.2 Levantar la aplicación</w:t>
      </w:r>
    </w:p>
    <w:p w14:paraId="58C8A53C" w14:textId="77777777" w:rsidR="00412FE5" w:rsidRDefault="00000000">
      <w:pPr>
        <w:shd w:val="clear" w:color="auto" w:fill="F3F4F6"/>
        <w:ind w:left="360" w:right="360"/>
      </w:pPr>
      <w:r>
        <w:rPr>
          <w:rFonts w:ascii="Courier New" w:eastAsia="Courier New" w:hAnsi="Courier New" w:cs="Courier New"/>
          <w:color w:val="1B4332"/>
          <w:sz w:val="20"/>
          <w:szCs w:val="20"/>
        </w:rPr>
        <w:t># Construir y levantar</w:t>
      </w:r>
    </w:p>
    <w:p w14:paraId="2477DF91" w14:textId="77777777" w:rsidR="00412FE5" w:rsidRDefault="00000000">
      <w:pPr>
        <w:shd w:val="clear" w:color="auto" w:fill="F3F4F6"/>
        <w:ind w:left="360" w:right="360"/>
      </w:pPr>
      <w:r>
        <w:rPr>
          <w:rFonts w:ascii="Courier New" w:eastAsia="Courier New" w:hAnsi="Courier New" w:cs="Courier New"/>
          <w:color w:val="1B4332"/>
          <w:sz w:val="20"/>
          <w:szCs w:val="20"/>
        </w:rPr>
        <w:t>docker compose up --build</w:t>
      </w:r>
    </w:p>
    <w:p w14:paraId="25C87F51" w14:textId="77777777" w:rsidR="00412FE5" w:rsidRDefault="00412FE5">
      <w:pPr>
        <w:shd w:val="clear" w:color="auto" w:fill="F3F4F6"/>
        <w:ind w:left="360" w:right="360"/>
      </w:pPr>
    </w:p>
    <w:p w14:paraId="17C8FE66" w14:textId="77777777" w:rsidR="00412FE5" w:rsidRDefault="00000000">
      <w:pPr>
        <w:shd w:val="clear" w:color="auto" w:fill="F3F4F6"/>
        <w:ind w:left="360" w:right="360"/>
      </w:pPr>
      <w:r>
        <w:rPr>
          <w:rFonts w:ascii="Courier New" w:eastAsia="Courier New" w:hAnsi="Courier New" w:cs="Courier New"/>
          <w:color w:val="1B4332"/>
          <w:sz w:val="20"/>
          <w:szCs w:val="20"/>
        </w:rPr>
        <w:t># Solo levantar (imagen ya construida)</w:t>
      </w:r>
    </w:p>
    <w:p w14:paraId="14D45CD5" w14:textId="77777777" w:rsidR="00412FE5" w:rsidRDefault="00000000">
      <w:pPr>
        <w:shd w:val="clear" w:color="auto" w:fill="F3F4F6"/>
        <w:ind w:left="360" w:right="360"/>
      </w:pPr>
      <w:r>
        <w:rPr>
          <w:rFonts w:ascii="Courier New" w:eastAsia="Courier New" w:hAnsi="Courier New" w:cs="Courier New"/>
          <w:color w:val="1B4332"/>
          <w:sz w:val="20"/>
          <w:szCs w:val="20"/>
        </w:rPr>
        <w:t>docker compose up</w:t>
      </w:r>
    </w:p>
    <w:p w14:paraId="31FA1FB0" w14:textId="77777777" w:rsidR="00412FE5" w:rsidRDefault="00412FE5">
      <w:pPr>
        <w:shd w:val="clear" w:color="auto" w:fill="F3F4F6"/>
        <w:ind w:left="360" w:right="360"/>
      </w:pPr>
    </w:p>
    <w:p w14:paraId="639E6147" w14:textId="77777777" w:rsidR="00412FE5" w:rsidRDefault="00000000">
      <w:pPr>
        <w:shd w:val="clear" w:color="auto" w:fill="F3F4F6"/>
        <w:ind w:left="360" w:right="360"/>
      </w:pPr>
      <w:r>
        <w:rPr>
          <w:rFonts w:ascii="Courier New" w:eastAsia="Courier New" w:hAnsi="Courier New" w:cs="Courier New"/>
          <w:color w:val="1B4332"/>
          <w:sz w:val="20"/>
          <w:szCs w:val="20"/>
        </w:rPr>
        <w:t># En segundo plano</w:t>
      </w:r>
    </w:p>
    <w:p w14:paraId="4E06BF6D" w14:textId="77777777" w:rsidR="00412FE5" w:rsidRDefault="00000000">
      <w:pPr>
        <w:shd w:val="clear" w:color="auto" w:fill="F3F4F6"/>
        <w:ind w:left="360" w:right="360"/>
      </w:pPr>
      <w:r>
        <w:rPr>
          <w:rFonts w:ascii="Courier New" w:eastAsia="Courier New" w:hAnsi="Courier New" w:cs="Courier New"/>
          <w:color w:val="1B4332"/>
          <w:sz w:val="20"/>
          <w:szCs w:val="20"/>
        </w:rPr>
        <w:t>docker compose up -d</w:t>
      </w:r>
    </w:p>
    <w:p w14:paraId="73EAA23E" w14:textId="77777777" w:rsidR="00412FE5" w:rsidRDefault="00412FE5">
      <w:pPr>
        <w:spacing w:after="80"/>
      </w:pPr>
    </w:p>
    <w:p w14:paraId="0B5F2913" w14:textId="77777777" w:rsidR="00412FE5" w:rsidRDefault="00000000">
      <w:pPr>
        <w:spacing w:after="120"/>
      </w:pPr>
      <w:r>
        <w:t xml:space="preserve">La app estará disponible en </w:t>
      </w:r>
      <w:r>
        <w:rPr>
          <w:rFonts w:ascii="Courier New" w:eastAsia="Courier New" w:hAnsi="Courier New" w:cs="Courier New"/>
          <w:color w:val="1B4332"/>
          <w:sz w:val="20"/>
          <w:szCs w:val="20"/>
        </w:rPr>
        <w:t>http://localhost:8501</w:t>
      </w:r>
      <w:r>
        <w:t xml:space="preserve"> una vez que el contenedor esté activo.</w:t>
      </w:r>
    </w:p>
    <w:p w14:paraId="5CB77DD1" w14:textId="77777777" w:rsidR="00412FE5" w:rsidRDefault="00412FE5">
      <w:pPr>
        <w:spacing w:after="80"/>
      </w:pPr>
    </w:p>
    <w:p w14:paraId="06629272" w14:textId="77777777" w:rsidR="00412FE5" w:rsidRDefault="00000000">
      <w:pPr>
        <w:pStyle w:val="Ttulo2"/>
      </w:pPr>
      <w:r>
        <w:t>7.3 Variables de entorno</w:t>
      </w:r>
    </w:p>
    <w:p w14:paraId="0E98D8E3" w14:textId="77777777" w:rsidR="00412FE5" w:rsidRDefault="00000000">
      <w:pPr>
        <w:spacing w:after="120"/>
      </w:pPr>
      <w:r>
        <w:t xml:space="preserve">Se requiere un fichero </w:t>
      </w:r>
      <w:r>
        <w:rPr>
          <w:rFonts w:ascii="Courier New" w:eastAsia="Courier New" w:hAnsi="Courier New" w:cs="Courier New"/>
          <w:color w:val="1B4332"/>
          <w:sz w:val="20"/>
          <w:szCs w:val="20"/>
        </w:rPr>
        <w:t>.env</w:t>
      </w:r>
      <w:r>
        <w:t xml:space="preserve"> en la raíz del proyecto con las siguientes variables:</w:t>
      </w:r>
    </w:p>
    <w:p w14:paraId="18C53C28" w14:textId="77777777" w:rsidR="00412FE5" w:rsidRDefault="00000000">
      <w:pPr>
        <w:shd w:val="clear" w:color="auto" w:fill="F3F4F6"/>
        <w:ind w:left="360" w:right="360"/>
      </w:pPr>
      <w:r>
        <w:rPr>
          <w:rFonts w:ascii="Courier New" w:eastAsia="Courier New" w:hAnsi="Courier New" w:cs="Courier New"/>
          <w:color w:val="1B4332"/>
          <w:sz w:val="20"/>
          <w:szCs w:val="20"/>
        </w:rPr>
        <w:t>SUPABASE_URL=https://&lt;proyecto&gt;.supabase.co</w:t>
      </w:r>
    </w:p>
    <w:p w14:paraId="61A18D24" w14:textId="77777777" w:rsidR="00412FE5" w:rsidRDefault="00000000">
      <w:pPr>
        <w:shd w:val="clear" w:color="auto" w:fill="F3F4F6"/>
        <w:ind w:left="360" w:right="360"/>
      </w:pPr>
      <w:r>
        <w:rPr>
          <w:rFonts w:ascii="Courier New" w:eastAsia="Courier New" w:hAnsi="Courier New" w:cs="Courier New"/>
          <w:color w:val="1B4332"/>
          <w:sz w:val="20"/>
          <w:szCs w:val="20"/>
        </w:rPr>
        <w:t>SUPABASE_KEY=&lt;anon-key&gt;</w:t>
      </w:r>
    </w:p>
    <w:p w14:paraId="0DB08A47" w14:textId="77777777" w:rsidR="00412FE5" w:rsidRDefault="00000000">
      <w:r>
        <w:br w:type="page"/>
      </w:r>
    </w:p>
    <w:p w14:paraId="48B5845C" w14:textId="77777777" w:rsidR="00412FE5" w:rsidRDefault="00000000">
      <w:pPr>
        <w:pStyle w:val="Ttulo1"/>
        <w:pBdr>
          <w:bottom w:val="single" w:sz="4" w:space="4" w:color="1B4332"/>
        </w:pBdr>
      </w:pPr>
      <w:r>
        <w:lastRenderedPageBreak/>
        <w:t>8. Esquema de base de datos</w:t>
      </w:r>
    </w:p>
    <w:p w14:paraId="76A38A98" w14:textId="77777777" w:rsidR="00412FE5" w:rsidRDefault="00000000">
      <w:pPr>
        <w:spacing w:after="120"/>
      </w:pPr>
      <w:r>
        <w:t>Se utilizan dos tablas en Supabase (PostgreSQL):</w:t>
      </w:r>
    </w:p>
    <w:p w14:paraId="7B08ECDD" w14:textId="77777777" w:rsidR="00412FE5" w:rsidRDefault="00412FE5">
      <w:pPr>
        <w:spacing w:after="80"/>
      </w:pPr>
    </w:p>
    <w:p w14:paraId="2073E009" w14:textId="77777777" w:rsidR="00412FE5" w:rsidRDefault="00000000">
      <w:pPr>
        <w:pStyle w:val="Ttulo3"/>
      </w:pPr>
      <w:r>
        <w:t>Tabla: predictions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412FE5" w14:paraId="6FBC8B41" w14:textId="77777777">
        <w:tblPrEx>
          <w:tblCellMar>
            <w:top w:w="0" w:type="dxa"/>
            <w:bottom w:w="0" w:type="dxa"/>
          </w:tblCellMar>
        </w:tblPrEx>
        <w:tc>
          <w:tcPr>
            <w:tcW w:w="220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18667597" w14:textId="77777777" w:rsidR="00412FE5" w:rsidRDefault="00000000">
            <w:r>
              <w:rPr>
                <w:b/>
                <w:bCs/>
                <w:color w:val="FFFFFF"/>
                <w:sz w:val="20"/>
                <w:szCs w:val="20"/>
              </w:rPr>
              <w:t>Columna</w:t>
            </w:r>
          </w:p>
        </w:tc>
        <w:tc>
          <w:tcPr>
            <w:tcW w:w="180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2DB9DDCD" w14:textId="77777777" w:rsidR="00412FE5" w:rsidRDefault="00000000">
            <w:r>
              <w:rPr>
                <w:b/>
                <w:bCs/>
                <w:color w:val="FFFFFF"/>
                <w:sz w:val="20"/>
                <w:szCs w:val="20"/>
              </w:rPr>
              <w:t>Tipo</w:t>
            </w:r>
          </w:p>
        </w:tc>
        <w:tc>
          <w:tcPr>
            <w:tcW w:w="536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4E7EC0F0" w14:textId="77777777" w:rsidR="00412FE5" w:rsidRDefault="00000000">
            <w:r>
              <w:rPr>
                <w:b/>
                <w:bCs/>
                <w:color w:val="FFFFFF"/>
                <w:sz w:val="20"/>
                <w:szCs w:val="20"/>
              </w:rPr>
              <w:t>Descripción</w:t>
            </w:r>
          </w:p>
        </w:tc>
      </w:tr>
      <w:tr w:rsidR="00412FE5" w14:paraId="73E628E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2F37352D" w14:textId="77777777" w:rsidR="00412FE5" w:rsidRDefault="00000000">
            <w:r>
              <w:rPr>
                <w:sz w:val="20"/>
                <w:szCs w:val="20"/>
              </w:rPr>
              <w:t>id</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73FFBCDC" w14:textId="77777777" w:rsidR="00412FE5" w:rsidRDefault="00000000">
            <w:r>
              <w:rPr>
                <w:sz w:val="20"/>
                <w:szCs w:val="20"/>
              </w:rPr>
              <w:t>serial PK</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34FD48FF" w14:textId="77777777" w:rsidR="00412FE5" w:rsidRDefault="00000000">
            <w:r>
              <w:rPr>
                <w:sz w:val="20"/>
                <w:szCs w:val="20"/>
              </w:rPr>
              <w:t>Identificador autoincremental</w:t>
            </w:r>
          </w:p>
        </w:tc>
      </w:tr>
      <w:tr w:rsidR="00412FE5" w14:paraId="161F575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5FBB8CE4" w14:textId="77777777" w:rsidR="00412FE5" w:rsidRDefault="00000000">
            <w:r>
              <w:rPr>
                <w:sz w:val="20"/>
                <w:szCs w:val="20"/>
              </w:rPr>
              <w:t>timestamp</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3918ED8E" w14:textId="77777777" w:rsidR="00412FE5" w:rsidRDefault="00000000">
            <w:r>
              <w:rPr>
                <w:sz w:val="20"/>
                <w:szCs w:val="20"/>
              </w:rPr>
              <w:t>timestamptz</w:t>
            </w:r>
          </w:p>
        </w:tc>
        <w:tc>
          <w:tcPr>
            <w:tcW w:w="53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0C5E3B8D" w14:textId="77777777" w:rsidR="00412FE5" w:rsidRDefault="00000000">
            <w:r>
              <w:rPr>
                <w:sz w:val="20"/>
                <w:szCs w:val="20"/>
              </w:rPr>
              <w:t>Fecha y hora de la predicción</w:t>
            </w:r>
          </w:p>
        </w:tc>
      </w:tr>
      <w:tr w:rsidR="00412FE5" w14:paraId="2494038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4B6619D1" w14:textId="77777777" w:rsidR="00412FE5" w:rsidRDefault="00000000">
            <w:r>
              <w:rPr>
                <w:sz w:val="20"/>
                <w:szCs w:val="20"/>
              </w:rPr>
              <w:t>filename</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26F93AC6" w14:textId="77777777" w:rsidR="00412FE5" w:rsidRDefault="00000000">
            <w:r>
              <w:rPr>
                <w:sz w:val="20"/>
                <w:szCs w:val="20"/>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42507B39" w14:textId="77777777" w:rsidR="00412FE5" w:rsidRDefault="00000000">
            <w:r>
              <w:rPr>
                <w:sz w:val="20"/>
                <w:szCs w:val="20"/>
              </w:rPr>
              <w:t>Nombre del archivo analizado</w:t>
            </w:r>
          </w:p>
        </w:tc>
      </w:tr>
      <w:tr w:rsidR="00412FE5" w:rsidRPr="00CB3185" w14:paraId="5E218F08"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5D578F35" w14:textId="77777777" w:rsidR="00412FE5" w:rsidRDefault="00000000">
            <w:r>
              <w:rPr>
                <w:sz w:val="20"/>
                <w:szCs w:val="20"/>
              </w:rPr>
              <w:t>prediction</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031DBD33" w14:textId="77777777" w:rsidR="00412FE5" w:rsidRDefault="00000000">
            <w:r>
              <w:rPr>
                <w:sz w:val="20"/>
                <w:szCs w:val="20"/>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26EFF1F2" w14:textId="77777777" w:rsidR="00412FE5" w:rsidRPr="00CB3185" w:rsidRDefault="00000000">
            <w:pPr>
              <w:rPr>
                <w:lang w:val="en-US"/>
              </w:rPr>
            </w:pPr>
            <w:r w:rsidRPr="00CB3185">
              <w:rPr>
                <w:sz w:val="20"/>
                <w:szCs w:val="20"/>
                <w:lang w:val="en-US"/>
              </w:rPr>
              <w:t>Clase predicha: fire, smoke, non fire</w:t>
            </w:r>
          </w:p>
        </w:tc>
      </w:tr>
      <w:tr w:rsidR="00412FE5" w14:paraId="363144F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487906A3" w14:textId="77777777" w:rsidR="00412FE5" w:rsidRDefault="00000000">
            <w:r>
              <w:rPr>
                <w:sz w:val="20"/>
                <w:szCs w:val="20"/>
              </w:rPr>
              <w:t>confidence</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66008829" w14:textId="77777777" w:rsidR="00412FE5" w:rsidRDefault="00000000">
            <w:r>
              <w:rPr>
                <w:sz w:val="20"/>
                <w:szCs w:val="20"/>
              </w:rPr>
              <w:t>float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3D746AC8" w14:textId="77777777" w:rsidR="00412FE5" w:rsidRDefault="00000000">
            <w:r>
              <w:rPr>
                <w:sz w:val="20"/>
                <w:szCs w:val="20"/>
              </w:rPr>
              <w:t>Confianza de la predicción (0-1)</w:t>
            </w:r>
          </w:p>
        </w:tc>
      </w:tr>
      <w:tr w:rsidR="00412FE5" w14:paraId="12EB3E0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1B305895" w14:textId="77777777" w:rsidR="00412FE5" w:rsidRDefault="00000000">
            <w:r>
              <w:rPr>
                <w:sz w:val="20"/>
                <w:szCs w:val="20"/>
              </w:rPr>
              <w:t>prob_fire</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28C30839" w14:textId="77777777" w:rsidR="00412FE5" w:rsidRDefault="00000000">
            <w:r>
              <w:rPr>
                <w:sz w:val="20"/>
                <w:szCs w:val="20"/>
              </w:rPr>
              <w:t>float</w:t>
            </w:r>
          </w:p>
        </w:tc>
        <w:tc>
          <w:tcPr>
            <w:tcW w:w="53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5D1F401B" w14:textId="77777777" w:rsidR="00412FE5" w:rsidRDefault="00000000">
            <w:r>
              <w:rPr>
                <w:sz w:val="20"/>
                <w:szCs w:val="20"/>
              </w:rPr>
              <w:t>Probabilidad clase fire</w:t>
            </w:r>
          </w:p>
        </w:tc>
      </w:tr>
      <w:tr w:rsidR="00412FE5" w14:paraId="3065402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65B658F2" w14:textId="77777777" w:rsidR="00412FE5" w:rsidRDefault="00000000">
            <w:r>
              <w:rPr>
                <w:sz w:val="20"/>
                <w:szCs w:val="20"/>
              </w:rPr>
              <w:t>prob_smoke</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1F7F18AD" w14:textId="77777777" w:rsidR="00412FE5" w:rsidRDefault="00000000">
            <w:r>
              <w:rPr>
                <w:sz w:val="20"/>
                <w:szCs w:val="20"/>
              </w:rPr>
              <w:t>float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69E279BD" w14:textId="77777777" w:rsidR="00412FE5" w:rsidRDefault="00000000">
            <w:r>
              <w:rPr>
                <w:sz w:val="20"/>
                <w:szCs w:val="20"/>
              </w:rPr>
              <w:t>Probabilidad clase smoke</w:t>
            </w:r>
          </w:p>
        </w:tc>
      </w:tr>
      <w:tr w:rsidR="00412FE5" w14:paraId="5A573E1E"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375AA847" w14:textId="77777777" w:rsidR="00412FE5" w:rsidRDefault="00000000">
            <w:r>
              <w:rPr>
                <w:sz w:val="20"/>
                <w:szCs w:val="20"/>
              </w:rPr>
              <w:t>prob_nonfire</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2BF687A8" w14:textId="77777777" w:rsidR="00412FE5" w:rsidRDefault="00000000">
            <w:r>
              <w:rPr>
                <w:sz w:val="20"/>
                <w:szCs w:val="20"/>
              </w:rPr>
              <w:t>float</w:t>
            </w:r>
          </w:p>
        </w:tc>
        <w:tc>
          <w:tcPr>
            <w:tcW w:w="53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2BBF0608" w14:textId="77777777" w:rsidR="00412FE5" w:rsidRDefault="00000000">
            <w:r>
              <w:rPr>
                <w:sz w:val="20"/>
                <w:szCs w:val="20"/>
              </w:rPr>
              <w:t>Probabilidad clase non fire</w:t>
            </w:r>
          </w:p>
        </w:tc>
      </w:tr>
      <w:tr w:rsidR="00412FE5" w14:paraId="43D3F93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5FF6DD3D" w14:textId="77777777" w:rsidR="00412FE5" w:rsidRDefault="00000000">
            <w:r>
              <w:rPr>
                <w:sz w:val="20"/>
                <w:szCs w:val="20"/>
              </w:rPr>
              <w:t>feedback</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1C924CEC" w14:textId="77777777" w:rsidR="00412FE5" w:rsidRDefault="00000000">
            <w:r>
              <w:rPr>
                <w:sz w:val="20"/>
                <w:szCs w:val="20"/>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339DB275" w14:textId="77777777" w:rsidR="00412FE5" w:rsidRDefault="00000000">
            <w:r>
              <w:rPr>
                <w:sz w:val="20"/>
                <w:szCs w:val="20"/>
              </w:rPr>
              <w:t>(legacy) campo de feedback simple</w:t>
            </w:r>
          </w:p>
        </w:tc>
      </w:tr>
    </w:tbl>
    <w:p w14:paraId="360D5E9F" w14:textId="77777777" w:rsidR="00412FE5" w:rsidRDefault="00412FE5">
      <w:pPr>
        <w:spacing w:after="80"/>
      </w:pPr>
    </w:p>
    <w:p w14:paraId="39F3BBD9" w14:textId="77777777" w:rsidR="00412FE5" w:rsidRDefault="00000000">
      <w:pPr>
        <w:pStyle w:val="Ttulo3"/>
      </w:pPr>
      <w:r>
        <w:t>Tabla: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412FE5" w14:paraId="059C5575" w14:textId="77777777">
        <w:tblPrEx>
          <w:tblCellMar>
            <w:top w:w="0" w:type="dxa"/>
            <w:bottom w:w="0" w:type="dxa"/>
          </w:tblCellMar>
        </w:tblPrEx>
        <w:tc>
          <w:tcPr>
            <w:tcW w:w="220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567A559D" w14:textId="77777777" w:rsidR="00412FE5" w:rsidRDefault="00000000">
            <w:r>
              <w:rPr>
                <w:b/>
                <w:bCs/>
                <w:color w:val="FFFFFF"/>
                <w:sz w:val="20"/>
                <w:szCs w:val="20"/>
              </w:rPr>
              <w:t>Columna</w:t>
            </w:r>
          </w:p>
        </w:tc>
        <w:tc>
          <w:tcPr>
            <w:tcW w:w="180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2E334373" w14:textId="77777777" w:rsidR="00412FE5" w:rsidRDefault="00000000">
            <w:r>
              <w:rPr>
                <w:b/>
                <w:bCs/>
                <w:color w:val="FFFFFF"/>
                <w:sz w:val="20"/>
                <w:szCs w:val="20"/>
              </w:rPr>
              <w:t>Tipo</w:t>
            </w:r>
          </w:p>
        </w:tc>
        <w:tc>
          <w:tcPr>
            <w:tcW w:w="536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7FAF5D54" w14:textId="77777777" w:rsidR="00412FE5" w:rsidRDefault="00000000">
            <w:r>
              <w:rPr>
                <w:b/>
                <w:bCs/>
                <w:color w:val="FFFFFF"/>
                <w:sz w:val="20"/>
                <w:szCs w:val="20"/>
              </w:rPr>
              <w:t>Descripción</w:t>
            </w:r>
          </w:p>
        </w:tc>
      </w:tr>
      <w:tr w:rsidR="00412FE5" w14:paraId="2D06DAC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59871962" w14:textId="77777777" w:rsidR="00412FE5" w:rsidRDefault="00000000">
            <w:r>
              <w:rPr>
                <w:sz w:val="20"/>
                <w:szCs w:val="20"/>
              </w:rPr>
              <w:t>id</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2EE5A110" w14:textId="77777777" w:rsidR="00412FE5" w:rsidRDefault="00000000">
            <w:r>
              <w:rPr>
                <w:sz w:val="20"/>
                <w:szCs w:val="20"/>
              </w:rPr>
              <w:t>serial PK</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3A60C232" w14:textId="77777777" w:rsidR="00412FE5" w:rsidRDefault="00000000">
            <w:r>
              <w:rPr>
                <w:sz w:val="20"/>
                <w:szCs w:val="20"/>
              </w:rPr>
              <w:t>Identificador autoincremental</w:t>
            </w:r>
          </w:p>
        </w:tc>
      </w:tr>
      <w:tr w:rsidR="00412FE5" w14:paraId="018C566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7B0392E7" w14:textId="77777777" w:rsidR="00412FE5" w:rsidRDefault="00000000">
            <w:r>
              <w:rPr>
                <w:sz w:val="20"/>
                <w:szCs w:val="20"/>
              </w:rPr>
              <w:t>prediction_id</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532791DE" w14:textId="77777777" w:rsidR="00412FE5" w:rsidRDefault="00000000">
            <w:r>
              <w:rPr>
                <w:sz w:val="20"/>
                <w:szCs w:val="20"/>
              </w:rPr>
              <w:t>int FK</w:t>
            </w:r>
          </w:p>
        </w:tc>
        <w:tc>
          <w:tcPr>
            <w:tcW w:w="53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3013C57F" w14:textId="77777777" w:rsidR="00412FE5" w:rsidRDefault="00000000">
            <w:r>
              <w:rPr>
                <w:sz w:val="20"/>
                <w:szCs w:val="20"/>
              </w:rPr>
              <w:t>Referencia a predictions.id</w:t>
            </w:r>
          </w:p>
        </w:tc>
      </w:tr>
      <w:tr w:rsidR="00412FE5" w14:paraId="56DAE74B"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7FDC83C3" w14:textId="77777777" w:rsidR="00412FE5" w:rsidRDefault="00000000">
            <w:r>
              <w:rPr>
                <w:sz w:val="20"/>
                <w:szCs w:val="20"/>
              </w:rPr>
              <w:t>timestamp</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49B7CCD2" w14:textId="77777777" w:rsidR="00412FE5" w:rsidRDefault="00000000">
            <w:r>
              <w:rPr>
                <w:sz w:val="20"/>
                <w:szCs w:val="20"/>
              </w:rPr>
              <w:t>timestamptz</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2B3978C5" w14:textId="77777777" w:rsidR="00412FE5" w:rsidRDefault="00000000">
            <w:r>
              <w:rPr>
                <w:sz w:val="20"/>
                <w:szCs w:val="20"/>
              </w:rPr>
              <w:t>Fecha y hora del feedback</w:t>
            </w:r>
          </w:p>
        </w:tc>
      </w:tr>
      <w:tr w:rsidR="00412FE5" w14:paraId="728E4244"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26E81E43" w14:textId="77777777" w:rsidR="00412FE5" w:rsidRDefault="00000000">
            <w:r>
              <w:rPr>
                <w:sz w:val="20"/>
                <w:szCs w:val="20"/>
              </w:rPr>
              <w:t>feedback_type</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31DDA70A" w14:textId="77777777" w:rsidR="00412FE5" w:rsidRDefault="00000000">
            <w:r>
              <w:rPr>
                <w:sz w:val="20"/>
                <w:szCs w:val="20"/>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1F5DF50A" w14:textId="77777777" w:rsidR="00412FE5" w:rsidRDefault="00000000">
            <w:r>
              <w:rPr>
                <w:sz w:val="20"/>
                <w:szCs w:val="20"/>
              </w:rPr>
              <w:t>correct / incorrect / unsure</w:t>
            </w:r>
          </w:p>
        </w:tc>
      </w:tr>
      <w:tr w:rsidR="00412FE5" w14:paraId="61E98830"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56912F66" w14:textId="77777777" w:rsidR="00412FE5" w:rsidRDefault="00000000">
            <w:r>
              <w:rPr>
                <w:sz w:val="20"/>
                <w:szCs w:val="20"/>
              </w:rPr>
              <w:t>true_label</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1AD45045" w14:textId="77777777" w:rsidR="00412FE5" w:rsidRDefault="00000000">
            <w:r>
              <w:rPr>
                <w:sz w:val="20"/>
                <w:szCs w:val="20"/>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5E183657" w14:textId="77777777" w:rsidR="00412FE5" w:rsidRDefault="00000000">
            <w:r>
              <w:rPr>
                <w:sz w:val="20"/>
                <w:szCs w:val="20"/>
              </w:rPr>
              <w:t>Clase real indicada por el operador (nullable)</w:t>
            </w:r>
          </w:p>
        </w:tc>
      </w:tr>
      <w:tr w:rsidR="00412FE5" w14:paraId="6ED791FA"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571A7872" w14:textId="77777777" w:rsidR="00412FE5" w:rsidRDefault="00000000">
            <w:r>
              <w:rPr>
                <w:sz w:val="20"/>
                <w:szCs w:val="20"/>
              </w:rPr>
              <w:t>comment</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2D8B938B" w14:textId="77777777" w:rsidR="00412FE5" w:rsidRDefault="00000000">
            <w:r>
              <w:rPr>
                <w:sz w:val="20"/>
                <w:szCs w:val="20"/>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5EA80513" w14:textId="77777777" w:rsidR="00412FE5" w:rsidRDefault="00000000">
            <w:r>
              <w:rPr>
                <w:sz w:val="20"/>
                <w:szCs w:val="20"/>
              </w:rPr>
              <w:t>Comentario opcional del operador</w:t>
            </w:r>
          </w:p>
        </w:tc>
      </w:tr>
    </w:tbl>
    <w:p w14:paraId="5F08091F" w14:textId="77777777" w:rsidR="00412FE5" w:rsidRDefault="00000000">
      <w:r>
        <w:br w:type="page"/>
      </w:r>
    </w:p>
    <w:p w14:paraId="5252DA47" w14:textId="77777777" w:rsidR="00412FE5" w:rsidRDefault="00000000">
      <w:pPr>
        <w:pStyle w:val="Ttulo1"/>
        <w:pBdr>
          <w:bottom w:val="single" w:sz="4" w:space="4" w:color="1B4332"/>
        </w:pBdr>
      </w:pPr>
      <w:r>
        <w:lastRenderedPageBreak/>
        <w:t>9. Análisis exploratorio de datos (EDA)</w:t>
      </w:r>
    </w:p>
    <w:p w14:paraId="4F8CC4D6" w14:textId="77777777" w:rsidR="00412FE5" w:rsidRDefault="00000000">
      <w:pPr>
        <w:spacing w:after="120"/>
      </w:pPr>
      <w:r>
        <w:t xml:space="preserve">El análisis exploratorio (notebooks </w:t>
      </w:r>
      <w:r>
        <w:rPr>
          <w:rFonts w:ascii="Courier New" w:eastAsia="Courier New" w:hAnsi="Courier New" w:cs="Courier New"/>
          <w:color w:val="1B4332"/>
          <w:sz w:val="20"/>
          <w:szCs w:val="20"/>
        </w:rPr>
        <w:t>02_EDA.ipynb</w:t>
      </w:r>
      <w:r>
        <w:t xml:space="preserve"> y </w:t>
      </w:r>
      <w:r>
        <w:rPr>
          <w:rFonts w:ascii="Courier New" w:eastAsia="Courier New" w:hAnsi="Courier New" w:cs="Courier New"/>
          <w:color w:val="1B4332"/>
          <w:sz w:val="20"/>
          <w:szCs w:val="20"/>
        </w:rPr>
        <w:t>03_EDA_Joaquin.ipynb</w:t>
      </w:r>
      <w:r>
        <w:t>) identificó los siguientes hallazgos relevantes que condicionaron el diseño del pipeline:</w:t>
      </w:r>
    </w:p>
    <w:p w14:paraId="666826EC" w14:textId="77777777" w:rsidR="00412FE5" w:rsidRDefault="00412FE5">
      <w:pPr>
        <w:spacing w:after="80"/>
      </w:pPr>
    </w:p>
    <w:p w14:paraId="44AA1C20" w14:textId="77777777" w:rsidR="00412FE5" w:rsidRDefault="00000000">
      <w:pPr>
        <w:pStyle w:val="Prrafodelista"/>
        <w:numPr>
          <w:ilvl w:val="0"/>
          <w:numId w:val="2"/>
        </w:numPr>
        <w:spacing w:after="80"/>
      </w:pPr>
      <w:r>
        <w:t>1826 tamaños únicos de imagen detectados → necesidad de redimensionado forzado a 224×224.</w:t>
      </w:r>
    </w:p>
    <w:p w14:paraId="4D05E326" w14:textId="77777777" w:rsidR="00412FE5" w:rsidRDefault="00000000">
      <w:pPr>
        <w:pStyle w:val="Prrafodelista"/>
        <w:numPr>
          <w:ilvl w:val="0"/>
          <w:numId w:val="2"/>
        </w:numPr>
        <w:spacing w:after="80"/>
      </w:pPr>
      <w:r>
        <w:t>Aproximadamente 100 imágenes con modos distintos a RGB (RGBA, P, L) → conversión forzada a RGB en el Dataset.</w:t>
      </w:r>
    </w:p>
    <w:p w14:paraId="75E7F561" w14:textId="77777777" w:rsidR="00412FE5" w:rsidRDefault="00000000">
      <w:pPr>
        <w:pStyle w:val="Prrafodelista"/>
        <w:numPr>
          <w:ilvl w:val="0"/>
          <w:numId w:val="2"/>
        </w:numPr>
        <w:spacing w:after="80"/>
      </w:pPr>
      <w:r>
        <w:t>Desbalanceo en la clase smoke (menos imágenes que fire y non fire) → class weights calculados con compute_class_weight.</w:t>
      </w:r>
    </w:p>
    <w:p w14:paraId="5EBD7C81" w14:textId="77777777" w:rsidR="00412FE5" w:rsidRDefault="00000000">
      <w:pPr>
        <w:pStyle w:val="Prrafodelista"/>
        <w:numPr>
          <w:ilvl w:val="0"/>
          <w:numId w:val="2"/>
        </w:numPr>
        <w:spacing w:after="80"/>
      </w:pPr>
      <w:r>
        <w:t>Algunas imágenes de non fire no contenían naturaleza (imágenes de interiores, urbanas) → lista de exclusión guardada en data/nonfire_excluded.json y filtrada automáticamente en el DataLoader.</w:t>
      </w:r>
    </w:p>
    <w:p w14:paraId="265E3ADB" w14:textId="77777777" w:rsidR="00412FE5" w:rsidRDefault="00000000">
      <w:pPr>
        <w:pStyle w:val="Prrafodelista"/>
        <w:numPr>
          <w:ilvl w:val="0"/>
          <w:numId w:val="2"/>
        </w:numPr>
        <w:spacing w:after="80"/>
      </w:pPr>
      <w:r>
        <w:t>Augmentation suave justificada: no agresiva para no distorsionar los patrones de humo y fuego.</w:t>
      </w:r>
    </w:p>
    <w:p w14:paraId="08049CCF" w14:textId="77777777" w:rsidR="00412FE5" w:rsidRDefault="00000000">
      <w:r>
        <w:br w:type="page"/>
      </w:r>
    </w:p>
    <w:p w14:paraId="34005BFC" w14:textId="77777777" w:rsidR="00412FE5" w:rsidRDefault="00000000">
      <w:pPr>
        <w:pStyle w:val="Ttulo1"/>
        <w:pBdr>
          <w:bottom w:val="single" w:sz="4" w:space="4" w:color="1B4332"/>
        </w:pBdr>
      </w:pPr>
      <w:r>
        <w:lastRenderedPageBreak/>
        <w:t>10. Interfaz web — Streamlit</w:t>
      </w:r>
    </w:p>
    <w:p w14:paraId="0CD5A186" w14:textId="77777777" w:rsidR="00412FE5" w:rsidRDefault="00000000">
      <w:pPr>
        <w:pStyle w:val="Ttulo2"/>
      </w:pPr>
      <w:r>
        <w:t>10.1 Página: Analizar imagen</w:t>
      </w:r>
    </w:p>
    <w:p w14:paraId="7AA25663" w14:textId="77777777" w:rsidR="00412FE5" w:rsidRDefault="00000000">
      <w:pPr>
        <w:spacing w:after="120"/>
      </w:pPr>
      <w:r>
        <w:t>El usuario sube una imagen JPG/PNG. El sistema ejecuta el pipeline en tiempo real y muestra:</w:t>
      </w:r>
    </w:p>
    <w:p w14:paraId="40D90375" w14:textId="77777777" w:rsidR="00412FE5" w:rsidRDefault="00000000">
      <w:pPr>
        <w:pStyle w:val="Prrafodelista"/>
        <w:numPr>
          <w:ilvl w:val="0"/>
          <w:numId w:val="2"/>
        </w:numPr>
        <w:spacing w:after="80"/>
      </w:pPr>
      <w:r>
        <w:t>Resultado visual con código de color: rojo (fire), naranja (smoke), verde (non fire)</w:t>
      </w:r>
    </w:p>
    <w:p w14:paraId="60668422" w14:textId="77777777" w:rsidR="00412FE5" w:rsidRDefault="00000000">
      <w:pPr>
        <w:pStyle w:val="Prrafodelista"/>
        <w:numPr>
          <w:ilvl w:val="0"/>
          <w:numId w:val="2"/>
        </w:numPr>
        <w:spacing w:after="80"/>
      </w:pPr>
      <w:r>
        <w:t>Porcentaje de confianza y etiqueta en lenguaje natural</w:t>
      </w:r>
    </w:p>
    <w:p w14:paraId="57E7E404" w14:textId="77777777" w:rsidR="00412FE5" w:rsidRDefault="00000000">
      <w:pPr>
        <w:pStyle w:val="Prrafodelista"/>
        <w:numPr>
          <w:ilvl w:val="0"/>
          <w:numId w:val="2"/>
        </w:numPr>
        <w:spacing w:after="80"/>
      </w:pPr>
      <w:r>
        <w:t>Barra de progreso de confianza</w:t>
      </w:r>
    </w:p>
    <w:p w14:paraId="76235B38" w14:textId="77777777" w:rsidR="00412FE5" w:rsidRDefault="00000000">
      <w:pPr>
        <w:pStyle w:val="Prrafodelista"/>
        <w:numPr>
          <w:ilvl w:val="0"/>
          <w:numId w:val="2"/>
        </w:numPr>
        <w:spacing w:after="80"/>
      </w:pPr>
      <w:r>
        <w:t>Gráfico de barras con la probabilidad de las tres clases</w:t>
      </w:r>
    </w:p>
    <w:p w14:paraId="456F7784" w14:textId="77777777" w:rsidR="00412FE5" w:rsidRDefault="00412FE5">
      <w:pPr>
        <w:spacing w:after="80"/>
      </w:pPr>
    </w:p>
    <w:p w14:paraId="6048ECAD" w14:textId="77777777" w:rsidR="00412FE5" w:rsidRDefault="00000000">
      <w:pPr>
        <w:pStyle w:val="Ttulo2"/>
      </w:pPr>
      <w:r>
        <w:t>10.2 Página: Historial</w:t>
      </w:r>
    </w:p>
    <w:p w14:paraId="68AC8E00" w14:textId="77777777" w:rsidR="00412FE5" w:rsidRDefault="00000000">
      <w:pPr>
        <w:spacing w:after="120"/>
      </w:pPr>
      <w:r>
        <w:t>Tabla con las últimas 50 predicciones: fecha, archivo, clase detectada y confianza. Métricas rápidas en la cabecera: total de predicciones y desglose por clase.</w:t>
      </w:r>
    </w:p>
    <w:p w14:paraId="3ED07815" w14:textId="77777777" w:rsidR="00412FE5" w:rsidRDefault="00412FE5">
      <w:pPr>
        <w:spacing w:after="80"/>
      </w:pPr>
    </w:p>
    <w:p w14:paraId="5E9B8E8D" w14:textId="77777777" w:rsidR="00412FE5" w:rsidRDefault="00000000">
      <w:pPr>
        <w:pStyle w:val="Ttulo2"/>
      </w:pPr>
      <w:r>
        <w:t>10.3 Página: Feedback</w:t>
      </w:r>
    </w:p>
    <w:p w14:paraId="10B897A9" w14:textId="77777777" w:rsidR="00412FE5" w:rsidRDefault="00000000">
      <w:pPr>
        <w:spacing w:after="120"/>
      </w:pPr>
      <w:r>
        <w:t>Permite a los operadores validar predicciones pasadas. El flujo es:</w:t>
      </w:r>
    </w:p>
    <w:p w14:paraId="149ED91B" w14:textId="77777777" w:rsidR="00412FE5" w:rsidRDefault="00000000">
      <w:pPr>
        <w:pStyle w:val="Prrafodelista"/>
        <w:numPr>
          <w:ilvl w:val="0"/>
          <w:numId w:val="3"/>
        </w:numPr>
        <w:spacing w:after="80"/>
      </w:pPr>
      <w:r>
        <w:t>Selección de la predicción desde la tabla (por ID o nombre de archivo).</w:t>
      </w:r>
    </w:p>
    <w:p w14:paraId="2CFBA8D1" w14:textId="77777777" w:rsidR="00412FE5" w:rsidRDefault="00000000">
      <w:pPr>
        <w:pStyle w:val="Prrafodelista"/>
        <w:numPr>
          <w:ilvl w:val="0"/>
          <w:numId w:val="3"/>
        </w:numPr>
        <w:spacing w:after="80"/>
      </w:pPr>
      <w:r>
        <w:t>Indicación de si la predicción fue correcta, incorrecta o dudosa.</w:t>
      </w:r>
    </w:p>
    <w:p w14:paraId="4D8822C1" w14:textId="77777777" w:rsidR="00412FE5" w:rsidRDefault="00000000">
      <w:pPr>
        <w:pStyle w:val="Prrafodelista"/>
        <w:numPr>
          <w:ilvl w:val="0"/>
          <w:numId w:val="3"/>
        </w:numPr>
        <w:spacing w:after="80"/>
      </w:pPr>
      <w:r>
        <w:t>Si incorrecta: selección de la clase real.</w:t>
      </w:r>
    </w:p>
    <w:p w14:paraId="7AAA353B" w14:textId="77777777" w:rsidR="00412FE5" w:rsidRDefault="00000000">
      <w:pPr>
        <w:pStyle w:val="Prrafodelista"/>
        <w:numPr>
          <w:ilvl w:val="0"/>
          <w:numId w:val="3"/>
        </w:numPr>
        <w:spacing w:after="80"/>
      </w:pPr>
      <w:r>
        <w:t>Comentario opcional libre.</w:t>
      </w:r>
    </w:p>
    <w:p w14:paraId="6EC90095" w14:textId="77777777" w:rsidR="00412FE5" w:rsidRDefault="00000000">
      <w:pPr>
        <w:pStyle w:val="Prrafodelista"/>
        <w:numPr>
          <w:ilvl w:val="0"/>
          <w:numId w:val="3"/>
        </w:numPr>
        <w:spacing w:after="80"/>
      </w:pPr>
      <w:r>
        <w:t>Guardado en la tabla feedback de Supabase.</w:t>
      </w:r>
    </w:p>
    <w:p w14:paraId="3028408D" w14:textId="77777777" w:rsidR="00412FE5" w:rsidRDefault="00412FE5">
      <w:pPr>
        <w:spacing w:after="80"/>
      </w:pPr>
    </w:p>
    <w:p w14:paraId="134134C5" w14:textId="77777777" w:rsidR="00412FE5" w:rsidRDefault="00000000">
      <w:pPr>
        <w:pStyle w:val="Ttulo2"/>
      </w:pPr>
      <w:r>
        <w:t>10.4 Página: Dashboard</w:t>
      </w:r>
    </w:p>
    <w:p w14:paraId="47923159" w14:textId="77777777" w:rsidR="00412FE5" w:rsidRDefault="00000000">
      <w:pPr>
        <w:spacing w:after="120"/>
      </w:pPr>
      <w:r>
        <w:t>Vista agregada del sistema en producción: distribución de clases predichas, número de predicciones con feedback, tasa de acierto calculada sobre el feedback recibido e información técnica del modelo (extractor, clasificador, tamaño de entrada).</w:t>
      </w:r>
    </w:p>
    <w:p w14:paraId="4E7BFD9F" w14:textId="77777777" w:rsidR="00412FE5" w:rsidRDefault="00000000">
      <w:r>
        <w:br w:type="page"/>
      </w:r>
    </w:p>
    <w:p w14:paraId="05BD91E2" w14:textId="77777777" w:rsidR="00412FE5" w:rsidRDefault="00000000">
      <w:pPr>
        <w:pStyle w:val="Ttulo1"/>
        <w:pBdr>
          <w:bottom w:val="single" w:sz="4" w:space="4" w:color="1B4332"/>
        </w:pBdr>
      </w:pPr>
      <w:r>
        <w:lastRenderedPageBreak/>
        <w:t>11. Configuración y puesta en marcha</w:t>
      </w:r>
    </w:p>
    <w:p w14:paraId="54924BC4" w14:textId="77777777" w:rsidR="00412FE5" w:rsidRDefault="00000000">
      <w:pPr>
        <w:pStyle w:val="Ttulo2"/>
      </w:pPr>
      <w:r>
        <w:t>11.1 Requisitos previos</w:t>
      </w:r>
    </w:p>
    <w:p w14:paraId="0B716EAE" w14:textId="77777777" w:rsidR="00412FE5" w:rsidRDefault="00000000">
      <w:pPr>
        <w:pStyle w:val="Prrafodelista"/>
        <w:numPr>
          <w:ilvl w:val="0"/>
          <w:numId w:val="2"/>
        </w:numPr>
        <w:spacing w:after="80"/>
      </w:pPr>
      <w:r>
        <w:t>Docker Desktop instalado y en ejecución</w:t>
      </w:r>
    </w:p>
    <w:p w14:paraId="19AFBFD6" w14:textId="77777777" w:rsidR="00412FE5" w:rsidRDefault="00000000">
      <w:pPr>
        <w:pStyle w:val="Prrafodelista"/>
        <w:numPr>
          <w:ilvl w:val="0"/>
          <w:numId w:val="2"/>
        </w:numPr>
        <w:spacing w:after="80"/>
      </w:pPr>
      <w:r>
        <w:t>Cuenta en Supabase con las tablas predictions y feedback creadas</w:t>
      </w:r>
    </w:p>
    <w:p w14:paraId="065F382E" w14:textId="77777777" w:rsidR="00412FE5" w:rsidRDefault="00000000">
      <w:pPr>
        <w:pStyle w:val="Prrafodelista"/>
        <w:numPr>
          <w:ilvl w:val="0"/>
          <w:numId w:val="2"/>
        </w:numPr>
        <w:spacing w:after="80"/>
      </w:pPr>
      <w:r>
        <w:t>Credenciales de Kaggle configuradas (para descarga del dataset en entrenamiento)</w:t>
      </w:r>
    </w:p>
    <w:p w14:paraId="0DFB0279" w14:textId="77777777" w:rsidR="00412FE5" w:rsidRDefault="00412FE5">
      <w:pPr>
        <w:spacing w:after="80"/>
      </w:pPr>
    </w:p>
    <w:p w14:paraId="719A938D" w14:textId="77777777" w:rsidR="00412FE5" w:rsidRDefault="00000000">
      <w:pPr>
        <w:pStyle w:val="Ttulo2"/>
      </w:pPr>
      <w:r>
        <w:t>11.2 Pasos de instalación</w:t>
      </w:r>
    </w:p>
    <w:p w14:paraId="521B7FE2" w14:textId="77777777" w:rsidR="00412FE5" w:rsidRDefault="00000000">
      <w:pPr>
        <w:pStyle w:val="Prrafodelista"/>
        <w:numPr>
          <w:ilvl w:val="0"/>
          <w:numId w:val="3"/>
        </w:numPr>
        <w:spacing w:after="80"/>
      </w:pPr>
      <w:r>
        <w:t>Clonar el repositorio:</w:t>
      </w:r>
    </w:p>
    <w:p w14:paraId="0405DE17" w14:textId="77777777" w:rsidR="00412FE5" w:rsidRDefault="00000000">
      <w:pPr>
        <w:shd w:val="clear" w:color="auto" w:fill="F3F4F6"/>
        <w:ind w:left="360" w:right="360"/>
      </w:pPr>
      <w:r>
        <w:rPr>
          <w:rFonts w:ascii="Courier New" w:eastAsia="Courier New" w:hAnsi="Courier New" w:cs="Courier New"/>
          <w:color w:val="1B4332"/>
          <w:sz w:val="20"/>
          <w:szCs w:val="20"/>
        </w:rPr>
        <w:t>git clone &lt;repo-url&gt;</w:t>
      </w:r>
    </w:p>
    <w:p w14:paraId="7025DBCA" w14:textId="77777777" w:rsidR="00412FE5" w:rsidRDefault="00000000">
      <w:pPr>
        <w:shd w:val="clear" w:color="auto" w:fill="F3F4F6"/>
        <w:ind w:left="360" w:right="360"/>
      </w:pPr>
      <w:r>
        <w:rPr>
          <w:rFonts w:ascii="Courier New" w:eastAsia="Courier New" w:hAnsi="Courier New" w:cs="Courier New"/>
          <w:color w:val="1B4332"/>
          <w:sz w:val="20"/>
          <w:szCs w:val="20"/>
        </w:rPr>
        <w:t>cd p7_g2_multiclase</w:t>
      </w:r>
    </w:p>
    <w:p w14:paraId="776DC080" w14:textId="77777777" w:rsidR="00412FE5" w:rsidRDefault="00412FE5">
      <w:pPr>
        <w:spacing w:after="80"/>
      </w:pPr>
    </w:p>
    <w:p w14:paraId="487EF2E6" w14:textId="77777777" w:rsidR="00412FE5" w:rsidRDefault="00000000">
      <w:pPr>
        <w:pStyle w:val="Prrafodelista"/>
        <w:numPr>
          <w:ilvl w:val="0"/>
          <w:numId w:val="3"/>
        </w:numPr>
        <w:spacing w:after="80"/>
      </w:pPr>
      <w:r>
        <w:t>Crear el fichero .env con las credenciales de Supabase:</w:t>
      </w:r>
    </w:p>
    <w:p w14:paraId="493939E5" w14:textId="77777777" w:rsidR="00412FE5" w:rsidRDefault="00000000">
      <w:pPr>
        <w:shd w:val="clear" w:color="auto" w:fill="F3F4F6"/>
        <w:ind w:left="360" w:right="360"/>
      </w:pPr>
      <w:r>
        <w:rPr>
          <w:rFonts w:ascii="Courier New" w:eastAsia="Courier New" w:hAnsi="Courier New" w:cs="Courier New"/>
          <w:color w:val="1B4332"/>
          <w:sz w:val="20"/>
          <w:szCs w:val="20"/>
        </w:rPr>
        <w:t>SUPABASE_URL=https://&lt;proyecto&gt;.supabase.co</w:t>
      </w:r>
    </w:p>
    <w:p w14:paraId="336EE5F3" w14:textId="77777777" w:rsidR="00412FE5" w:rsidRDefault="00000000">
      <w:pPr>
        <w:shd w:val="clear" w:color="auto" w:fill="F3F4F6"/>
        <w:ind w:left="360" w:right="360"/>
      </w:pPr>
      <w:r>
        <w:rPr>
          <w:rFonts w:ascii="Courier New" w:eastAsia="Courier New" w:hAnsi="Courier New" w:cs="Courier New"/>
          <w:color w:val="1B4332"/>
          <w:sz w:val="20"/>
          <w:szCs w:val="20"/>
        </w:rPr>
        <w:t>SUPABASE_KEY=&lt;anon-key&gt;</w:t>
      </w:r>
    </w:p>
    <w:p w14:paraId="40787A5D" w14:textId="77777777" w:rsidR="00412FE5" w:rsidRDefault="00412FE5">
      <w:pPr>
        <w:spacing w:after="80"/>
      </w:pPr>
    </w:p>
    <w:p w14:paraId="68FB0884" w14:textId="77777777" w:rsidR="00412FE5" w:rsidRDefault="00000000">
      <w:pPr>
        <w:pStyle w:val="Prrafodelista"/>
        <w:numPr>
          <w:ilvl w:val="0"/>
          <w:numId w:val="3"/>
        </w:numPr>
        <w:spacing w:after="80"/>
      </w:pPr>
      <w:r>
        <w:t>Colocar el modelo entrenado en models/02_model.pkl (o entrenar desde el notebook 02a_modeling.ipynb).</w:t>
      </w:r>
    </w:p>
    <w:p w14:paraId="01829BC7" w14:textId="77777777" w:rsidR="00412FE5" w:rsidRDefault="00412FE5">
      <w:pPr>
        <w:spacing w:after="80"/>
      </w:pPr>
    </w:p>
    <w:p w14:paraId="0A9EE362" w14:textId="77777777" w:rsidR="00412FE5" w:rsidRDefault="00000000">
      <w:pPr>
        <w:pStyle w:val="Prrafodelista"/>
        <w:numPr>
          <w:ilvl w:val="0"/>
          <w:numId w:val="3"/>
        </w:numPr>
        <w:spacing w:after="80"/>
      </w:pPr>
      <w:r>
        <w:t>Construir y levantar con Docker Compose:</w:t>
      </w:r>
    </w:p>
    <w:p w14:paraId="0C85E206" w14:textId="77777777" w:rsidR="00412FE5" w:rsidRDefault="00000000">
      <w:pPr>
        <w:shd w:val="clear" w:color="auto" w:fill="F3F4F6"/>
        <w:ind w:left="360" w:right="360"/>
      </w:pPr>
      <w:r>
        <w:rPr>
          <w:rFonts w:ascii="Courier New" w:eastAsia="Courier New" w:hAnsi="Courier New" w:cs="Courier New"/>
          <w:color w:val="1B4332"/>
          <w:sz w:val="20"/>
          <w:szCs w:val="20"/>
        </w:rPr>
        <w:t>docker compose up --build</w:t>
      </w:r>
    </w:p>
    <w:p w14:paraId="073CC0BC" w14:textId="77777777" w:rsidR="00412FE5" w:rsidRDefault="00412FE5">
      <w:pPr>
        <w:spacing w:after="80"/>
      </w:pPr>
    </w:p>
    <w:p w14:paraId="40BA9F23" w14:textId="77777777" w:rsidR="00412FE5" w:rsidRDefault="00000000">
      <w:pPr>
        <w:pStyle w:val="Prrafodelista"/>
        <w:numPr>
          <w:ilvl w:val="0"/>
          <w:numId w:val="3"/>
        </w:numPr>
        <w:spacing w:after="80"/>
      </w:pPr>
      <w:r>
        <w:t>Abrir el navegador en http://localhost:8501</w:t>
      </w:r>
    </w:p>
    <w:p w14:paraId="5277D1B3" w14:textId="77777777" w:rsidR="00412FE5" w:rsidRDefault="00412FE5">
      <w:pPr>
        <w:spacing w:after="80"/>
      </w:pPr>
    </w:p>
    <w:p w14:paraId="59B4A93A" w14:textId="77777777" w:rsidR="00412FE5" w:rsidRDefault="00000000">
      <w:pPr>
        <w:pStyle w:val="Ttulo2"/>
      </w:pPr>
      <w:r>
        <w:t>11.3 Ejecución local sin Docker</w:t>
      </w:r>
    </w:p>
    <w:p w14:paraId="02CCF0D0" w14:textId="77777777" w:rsidR="00412FE5" w:rsidRDefault="00000000">
      <w:pPr>
        <w:shd w:val="clear" w:color="auto" w:fill="F3F4F6"/>
        <w:ind w:left="360" w:right="360"/>
      </w:pPr>
      <w:r>
        <w:rPr>
          <w:rFonts w:ascii="Courier New" w:eastAsia="Courier New" w:hAnsi="Courier New" w:cs="Courier New"/>
          <w:color w:val="1B4332"/>
          <w:sz w:val="20"/>
          <w:szCs w:val="20"/>
        </w:rPr>
        <w:t># Instalar UV si no está disponible</w:t>
      </w:r>
    </w:p>
    <w:p w14:paraId="0B3F0DC5" w14:textId="77777777" w:rsidR="00412FE5" w:rsidRDefault="00000000">
      <w:pPr>
        <w:shd w:val="clear" w:color="auto" w:fill="F3F4F6"/>
        <w:ind w:left="360" w:right="360"/>
      </w:pPr>
      <w:r>
        <w:rPr>
          <w:rFonts w:ascii="Courier New" w:eastAsia="Courier New" w:hAnsi="Courier New" w:cs="Courier New"/>
          <w:color w:val="1B4332"/>
          <w:sz w:val="20"/>
          <w:szCs w:val="20"/>
        </w:rPr>
        <w:t>pip install uv</w:t>
      </w:r>
    </w:p>
    <w:p w14:paraId="0CFFE682" w14:textId="77777777" w:rsidR="00412FE5" w:rsidRDefault="00412FE5">
      <w:pPr>
        <w:shd w:val="clear" w:color="auto" w:fill="F3F4F6"/>
        <w:ind w:left="360" w:right="360"/>
      </w:pPr>
    </w:p>
    <w:p w14:paraId="503ACC94" w14:textId="77777777" w:rsidR="00412FE5" w:rsidRDefault="00000000">
      <w:pPr>
        <w:shd w:val="clear" w:color="auto" w:fill="F3F4F6"/>
        <w:ind w:left="360" w:right="360"/>
      </w:pPr>
      <w:r>
        <w:rPr>
          <w:rFonts w:ascii="Courier New" w:eastAsia="Courier New" w:hAnsi="Courier New" w:cs="Courier New"/>
          <w:color w:val="1B4332"/>
          <w:sz w:val="20"/>
          <w:szCs w:val="20"/>
        </w:rPr>
        <w:t># Crear entorno e instalar dependencias</w:t>
      </w:r>
    </w:p>
    <w:p w14:paraId="7AC71FA9" w14:textId="77777777" w:rsidR="00412FE5" w:rsidRPr="00CB3185" w:rsidRDefault="00000000">
      <w:pPr>
        <w:shd w:val="clear" w:color="auto" w:fill="F3F4F6"/>
        <w:ind w:left="360" w:right="360"/>
        <w:rPr>
          <w:lang w:val="en-US"/>
        </w:rPr>
      </w:pPr>
      <w:r w:rsidRPr="00CB3185">
        <w:rPr>
          <w:rFonts w:ascii="Courier New" w:eastAsia="Courier New" w:hAnsi="Courier New" w:cs="Courier New"/>
          <w:color w:val="1B4332"/>
          <w:sz w:val="20"/>
          <w:szCs w:val="20"/>
          <w:lang w:val="en-US"/>
        </w:rPr>
        <w:t>uv sync</w:t>
      </w:r>
    </w:p>
    <w:p w14:paraId="44167DCC" w14:textId="77777777" w:rsidR="00412FE5" w:rsidRPr="00CB3185" w:rsidRDefault="00412FE5">
      <w:pPr>
        <w:shd w:val="clear" w:color="auto" w:fill="F3F4F6"/>
        <w:ind w:left="360" w:right="360"/>
        <w:rPr>
          <w:lang w:val="en-US"/>
        </w:rPr>
      </w:pPr>
    </w:p>
    <w:p w14:paraId="2DE4C810" w14:textId="77777777" w:rsidR="00412FE5" w:rsidRPr="00CB3185" w:rsidRDefault="00000000">
      <w:pPr>
        <w:shd w:val="clear" w:color="auto" w:fill="F3F4F6"/>
        <w:ind w:left="360" w:right="360"/>
        <w:rPr>
          <w:lang w:val="en-US"/>
        </w:rPr>
      </w:pPr>
      <w:r w:rsidRPr="00CB3185">
        <w:rPr>
          <w:rFonts w:ascii="Courier New" w:eastAsia="Courier New" w:hAnsi="Courier New" w:cs="Courier New"/>
          <w:color w:val="1B4332"/>
          <w:sz w:val="20"/>
          <w:szCs w:val="20"/>
          <w:lang w:val="en-US"/>
        </w:rPr>
        <w:t># Levantar Streamlit</w:t>
      </w:r>
    </w:p>
    <w:p w14:paraId="3CDBD632" w14:textId="77777777" w:rsidR="00412FE5" w:rsidRPr="00CB3185" w:rsidRDefault="00000000">
      <w:pPr>
        <w:shd w:val="clear" w:color="auto" w:fill="F3F4F6"/>
        <w:ind w:left="360" w:right="360"/>
        <w:rPr>
          <w:lang w:val="en-US"/>
        </w:rPr>
      </w:pPr>
      <w:r w:rsidRPr="00CB3185">
        <w:rPr>
          <w:rFonts w:ascii="Courier New" w:eastAsia="Courier New" w:hAnsi="Courier New" w:cs="Courier New"/>
          <w:color w:val="1B4332"/>
          <w:sz w:val="20"/>
          <w:szCs w:val="20"/>
          <w:lang w:val="en-US"/>
        </w:rPr>
        <w:t>uv run streamlit run app/main.py</w:t>
      </w:r>
    </w:p>
    <w:p w14:paraId="58B50179" w14:textId="77777777" w:rsidR="00412FE5" w:rsidRPr="00CB3185" w:rsidRDefault="00000000">
      <w:pPr>
        <w:rPr>
          <w:lang w:val="en-US"/>
        </w:rPr>
      </w:pPr>
      <w:r w:rsidRPr="00CB3185">
        <w:rPr>
          <w:lang w:val="en-US"/>
        </w:rPr>
        <w:br w:type="page"/>
      </w:r>
    </w:p>
    <w:p w14:paraId="33065979" w14:textId="77777777" w:rsidR="00412FE5" w:rsidRDefault="00000000">
      <w:pPr>
        <w:pStyle w:val="Ttulo1"/>
        <w:pBdr>
          <w:bottom w:val="single" w:sz="4" w:space="4" w:color="1B4332"/>
        </w:pBdr>
      </w:pPr>
      <w:r>
        <w:lastRenderedPageBreak/>
        <w:t>12. Calidad del código y testing</w:t>
      </w:r>
    </w:p>
    <w:p w14:paraId="15A33A9F" w14:textId="77777777" w:rsidR="00412FE5" w:rsidRDefault="00000000">
      <w:pPr>
        <w:pStyle w:val="Ttulo2"/>
      </w:pPr>
      <w:r>
        <w:t>12.1 Framework de testing</w:t>
      </w:r>
    </w:p>
    <w:p w14:paraId="320C9A10" w14:textId="77777777" w:rsidR="00412FE5" w:rsidRDefault="00000000">
      <w:pPr>
        <w:spacing w:after="120"/>
      </w:pPr>
      <w:r>
        <w:t>El proyecto emplea pytest (≥ 9.0.2) para tests unitarios e integración. Los tests cubren al menos:</w:t>
      </w:r>
    </w:p>
    <w:p w14:paraId="287F2969" w14:textId="77777777" w:rsidR="00412FE5" w:rsidRDefault="00000000">
      <w:pPr>
        <w:pStyle w:val="Prrafodelista"/>
        <w:numPr>
          <w:ilvl w:val="0"/>
          <w:numId w:val="2"/>
        </w:numPr>
        <w:spacing w:after="80"/>
      </w:pPr>
      <w:r>
        <w:t>Carga correcta de los DataLoaders (shapes, tipos, rangos de valores)</w:t>
      </w:r>
    </w:p>
    <w:p w14:paraId="31647391" w14:textId="77777777" w:rsidR="00412FE5" w:rsidRDefault="00000000">
      <w:pPr>
        <w:pStyle w:val="Prrafodelista"/>
        <w:numPr>
          <w:ilvl w:val="0"/>
          <w:numId w:val="2"/>
        </w:numPr>
        <w:spacing w:after="80"/>
      </w:pPr>
      <w:r>
        <w:t>Ejecución del pipeline de predicción con imagen sintética</w:t>
      </w:r>
    </w:p>
    <w:p w14:paraId="75B25405" w14:textId="77777777" w:rsidR="00412FE5" w:rsidRDefault="00000000">
      <w:pPr>
        <w:pStyle w:val="Prrafodelista"/>
        <w:numPr>
          <w:ilvl w:val="0"/>
          <w:numId w:val="2"/>
        </w:numPr>
        <w:spacing w:after="80"/>
      </w:pPr>
      <w:r>
        <w:t>Conexión con Supabase (integración)</w:t>
      </w:r>
    </w:p>
    <w:p w14:paraId="554E358E" w14:textId="77777777" w:rsidR="00412FE5" w:rsidRDefault="00000000">
      <w:pPr>
        <w:pStyle w:val="Prrafodelista"/>
        <w:numPr>
          <w:ilvl w:val="0"/>
          <w:numId w:val="2"/>
        </w:numPr>
        <w:spacing w:after="80"/>
      </w:pPr>
      <w:r>
        <w:t>Cálculo de class weights</w:t>
      </w:r>
    </w:p>
    <w:p w14:paraId="34697E99" w14:textId="77777777" w:rsidR="00412FE5" w:rsidRDefault="00412FE5">
      <w:pPr>
        <w:spacing w:after="80"/>
      </w:pPr>
    </w:p>
    <w:p w14:paraId="4E2A90A4" w14:textId="77777777" w:rsidR="00412FE5" w:rsidRDefault="00000000">
      <w:pPr>
        <w:pStyle w:val="Ttulo2"/>
      </w:pPr>
      <w:r>
        <w:t>12.2 Monitorización del modelo</w:t>
      </w:r>
    </w:p>
    <w:p w14:paraId="51FBD458" w14:textId="77777777" w:rsidR="00412FE5" w:rsidRDefault="00000000">
      <w:pPr>
        <w:spacing w:after="120"/>
      </w:pPr>
      <w:r>
        <w:t xml:space="preserve">La librería </w:t>
      </w:r>
      <w:r>
        <w:rPr>
          <w:b/>
          <w:bCs/>
        </w:rPr>
        <w:t>Evidently</w:t>
      </w:r>
      <w:r>
        <w:t xml:space="preserve"> (≥ 0.4.36) está incluida para monitorización de drift. Permite comparar la distribución de features en producción con la distribución del entrenamiento y detectar degradación del modelo a lo largo del tiempo.</w:t>
      </w:r>
    </w:p>
    <w:p w14:paraId="450E1BF8" w14:textId="77777777" w:rsidR="00412FE5" w:rsidRDefault="00412FE5">
      <w:pPr>
        <w:spacing w:after="80"/>
      </w:pPr>
    </w:p>
    <w:p w14:paraId="4953D76E" w14:textId="77777777" w:rsidR="00412FE5" w:rsidRDefault="00000000">
      <w:pPr>
        <w:pStyle w:val="Ttulo2"/>
      </w:pPr>
      <w:r>
        <w:t>12.3 Optimización de hiperparámetros</w:t>
      </w:r>
    </w:p>
    <w:p w14:paraId="307C64BD" w14:textId="77777777" w:rsidR="00412FE5" w:rsidRDefault="00000000">
      <w:pPr>
        <w:spacing w:after="120"/>
      </w:pPr>
      <w:r>
        <w:t>Optuna (≥ 4.8.0) está disponible para optimización automática de hiperparámetros de los modelos del ensemble si se requiere exploración adicional en futuras iteraciones.</w:t>
      </w:r>
    </w:p>
    <w:p w14:paraId="2F316EF8" w14:textId="77777777" w:rsidR="00412FE5" w:rsidRDefault="00000000">
      <w:r>
        <w:br w:type="page"/>
      </w:r>
    </w:p>
    <w:p w14:paraId="167ADE70" w14:textId="77777777" w:rsidR="00412FE5" w:rsidRDefault="00000000">
      <w:pPr>
        <w:pStyle w:val="Ttulo1"/>
        <w:pBdr>
          <w:bottom w:val="single" w:sz="4" w:space="4" w:color="1B4332"/>
        </w:pBdr>
      </w:pPr>
      <w:r>
        <w:lastRenderedPageBreak/>
        <w:t>13. Clases y configuración visual</w:t>
      </w:r>
    </w:p>
    <w:p w14:paraId="02B426F6" w14:textId="77777777" w:rsidR="00412FE5" w:rsidRDefault="00000000">
      <w:pPr>
        <w:spacing w:after="120"/>
      </w:pPr>
      <w:r>
        <w:t>Cada clase tiene una configuración asociada que controla la presentación en la interfaz:</w:t>
      </w:r>
    </w:p>
    <w:p w14:paraId="54476EA7" w14:textId="77777777" w:rsidR="00412FE5" w:rsidRDefault="00412FE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800"/>
        <w:gridCol w:w="3560"/>
      </w:tblGrid>
      <w:tr w:rsidR="00412FE5" w14:paraId="3CB2B67B" w14:textId="77777777">
        <w:tblPrEx>
          <w:tblCellMar>
            <w:top w:w="0" w:type="dxa"/>
            <w:bottom w:w="0" w:type="dxa"/>
          </w:tblCellMar>
        </w:tblPrEx>
        <w:tc>
          <w:tcPr>
            <w:tcW w:w="180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536CDADB" w14:textId="77777777" w:rsidR="00412FE5" w:rsidRDefault="00000000">
            <w:r>
              <w:rPr>
                <w:b/>
                <w:bCs/>
                <w:color w:val="FFFFFF"/>
                <w:sz w:val="20"/>
                <w:szCs w:val="20"/>
              </w:rPr>
              <w:t>Clase</w:t>
            </w:r>
          </w:p>
        </w:tc>
        <w:tc>
          <w:tcPr>
            <w:tcW w:w="120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1214DA67" w14:textId="77777777" w:rsidR="00412FE5" w:rsidRDefault="00000000">
            <w:r>
              <w:rPr>
                <w:b/>
                <w:bCs/>
                <w:color w:val="FFFFFF"/>
                <w:sz w:val="20"/>
                <w:szCs w:val="20"/>
              </w:rPr>
              <w:t>Icono</w:t>
            </w:r>
          </w:p>
        </w:tc>
        <w:tc>
          <w:tcPr>
            <w:tcW w:w="280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450B68E6" w14:textId="77777777" w:rsidR="00412FE5" w:rsidRDefault="00000000">
            <w:r>
              <w:rPr>
                <w:b/>
                <w:bCs/>
                <w:color w:val="FFFFFF"/>
                <w:sz w:val="20"/>
                <w:szCs w:val="20"/>
              </w:rPr>
              <w:t>Nivel de alerta</w:t>
            </w:r>
          </w:p>
        </w:tc>
        <w:tc>
          <w:tcPr>
            <w:tcW w:w="3560" w:type="dxa"/>
            <w:tcBorders>
              <w:top w:val="single" w:sz="1" w:space="0" w:color="1B4332"/>
              <w:left w:val="single" w:sz="1" w:space="0" w:color="1B4332"/>
              <w:bottom w:val="single" w:sz="1" w:space="0" w:color="1B4332"/>
              <w:right w:val="single" w:sz="1" w:space="0" w:color="1B4332"/>
            </w:tcBorders>
            <w:shd w:val="clear" w:color="auto" w:fill="1B4332"/>
            <w:tcMar>
              <w:top w:w="80" w:type="dxa"/>
              <w:left w:w="120" w:type="dxa"/>
              <w:bottom w:w="80" w:type="dxa"/>
              <w:right w:w="120" w:type="dxa"/>
            </w:tcMar>
          </w:tcPr>
          <w:p w14:paraId="61C42455" w14:textId="77777777" w:rsidR="00412FE5" w:rsidRDefault="00000000">
            <w:r>
              <w:rPr>
                <w:b/>
                <w:bCs/>
                <w:color w:val="FFFFFF"/>
                <w:sz w:val="20"/>
                <w:szCs w:val="20"/>
              </w:rPr>
              <w:t>Mensaje operacional</w:t>
            </w:r>
          </w:p>
        </w:tc>
      </w:tr>
      <w:tr w:rsidR="00412FE5" w14:paraId="6BED099A"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2F0F7236" w14:textId="77777777" w:rsidR="00412FE5" w:rsidRDefault="00000000">
            <w:r>
              <w:rPr>
                <w:sz w:val="20"/>
                <w:szCs w:val="20"/>
              </w:rPr>
              <w:t>fire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7E9D602C" w14:textId="77777777" w:rsidR="00412FE5" w:rsidRDefault="00000000">
            <w:r>
              <w:rPr>
                <w:sz w:val="20"/>
                <w:szCs w:val="20"/>
              </w:rPr>
              <w:t>🔥</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767F8106" w14:textId="77777777" w:rsidR="00412FE5" w:rsidRDefault="00000000">
            <w:r>
              <w:rPr>
                <w:sz w:val="20"/>
                <w:szCs w:val="20"/>
              </w:rPr>
              <w:t>danger (rojo)</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1485CBED" w14:textId="77777777" w:rsidR="00412FE5" w:rsidRDefault="00000000">
            <w:r>
              <w:rPr>
                <w:sz w:val="20"/>
                <w:szCs w:val="20"/>
              </w:rPr>
              <w:t>Activar protocolo de emergencia inmediatamente</w:t>
            </w:r>
          </w:p>
        </w:tc>
      </w:tr>
      <w:tr w:rsidR="00412FE5" w14:paraId="7B76FB5E"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7F965639" w14:textId="77777777" w:rsidR="00412FE5" w:rsidRDefault="00000000">
            <w:r>
              <w:rPr>
                <w:sz w:val="20"/>
                <w:szCs w:val="20"/>
              </w:rPr>
              <w:t>smoke</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4576BD85" w14:textId="77777777" w:rsidR="00412FE5" w:rsidRDefault="00000000">
            <w:r>
              <w:rPr>
                <w:sz w:val="20"/>
                <w:szCs w:val="20"/>
              </w:rPr>
              <w:t>💨</w:t>
            </w:r>
          </w:p>
        </w:t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7751780C" w14:textId="77777777" w:rsidR="00412FE5" w:rsidRDefault="00000000">
            <w:r>
              <w:rPr>
                <w:sz w:val="20"/>
                <w:szCs w:val="20"/>
              </w:rPr>
              <w:t>warning (naranja)</w:t>
            </w:r>
          </w:p>
        </w:tc>
        <w:tc>
          <w:tcPr>
            <w:tcW w:w="35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20" w:type="dxa"/>
              <w:bottom w:w="60" w:type="dxa"/>
              <w:right w:w="120" w:type="dxa"/>
            </w:tcMar>
          </w:tcPr>
          <w:p w14:paraId="0B77514F" w14:textId="77777777" w:rsidR="00412FE5" w:rsidRDefault="00000000">
            <w:r>
              <w:rPr>
                <w:sz w:val="20"/>
                <w:szCs w:val="20"/>
              </w:rPr>
              <w:t>Posible foco incipiente — verificar zona urgente</w:t>
            </w:r>
          </w:p>
        </w:tc>
      </w:tr>
      <w:tr w:rsidR="00412FE5" w14:paraId="529118D5"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1E9643C8" w14:textId="77777777" w:rsidR="00412FE5" w:rsidRDefault="00000000">
            <w:r>
              <w:rPr>
                <w:sz w:val="20"/>
                <w:szCs w:val="20"/>
              </w:rPr>
              <w:t>non fire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B3023D" w14:textId="77777777" w:rsidR="00412FE5" w:rsidRDefault="00000000">
            <w:r>
              <w:rPr>
                <w:sz w:val="20"/>
                <w:szCs w:val="20"/>
              </w:rPr>
              <w:t>🌲</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3F698293" w14:textId="77777777" w:rsidR="00412FE5" w:rsidRDefault="00000000">
            <w:r>
              <w:rPr>
                <w:sz w:val="20"/>
                <w:szCs w:val="20"/>
              </w:rPr>
              <w:t>success (verde)</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4DC325E1" w14:textId="77777777" w:rsidR="00412FE5" w:rsidRDefault="00000000">
            <w:r>
              <w:rPr>
                <w:sz w:val="20"/>
                <w:szCs w:val="20"/>
              </w:rPr>
              <w:t>No se detectan señales de incendio</w:t>
            </w:r>
          </w:p>
        </w:tc>
      </w:tr>
    </w:tbl>
    <w:p w14:paraId="23727308" w14:textId="77777777" w:rsidR="00412FE5" w:rsidRDefault="00412FE5">
      <w:pPr>
        <w:spacing w:after="80"/>
      </w:pPr>
    </w:p>
    <w:p w14:paraId="78B3B09A" w14:textId="77777777" w:rsidR="00412FE5" w:rsidRDefault="00000000">
      <w:pPr>
        <w:spacing w:after="120"/>
      </w:pPr>
      <w:r>
        <w:t xml:space="preserve">El mapeo de índices a clases sigue el orden del notebook de entrenamiento: 0=smoke, 1=fire, 2=non fire (almacenado en </w:t>
      </w:r>
      <w:r>
        <w:rPr>
          <w:rFonts w:ascii="Courier New" w:eastAsia="Courier New" w:hAnsi="Courier New" w:cs="Courier New"/>
          <w:color w:val="1B4332"/>
          <w:sz w:val="20"/>
          <w:szCs w:val="20"/>
        </w:rPr>
        <w:t>CLASS_NAMES</w:t>
      </w:r>
      <w:r>
        <w:t xml:space="preserve"> en predictor.py).</w:t>
      </w:r>
    </w:p>
    <w:p w14:paraId="208AF4B7" w14:textId="77777777" w:rsidR="00412FE5" w:rsidRDefault="00000000">
      <w:r>
        <w:br w:type="page"/>
      </w:r>
    </w:p>
    <w:p w14:paraId="0DDAD232" w14:textId="77777777" w:rsidR="00412FE5" w:rsidRDefault="00000000">
      <w:pPr>
        <w:pStyle w:val="Ttulo1"/>
        <w:pBdr>
          <w:bottom w:val="single" w:sz="4" w:space="4" w:color="1B4332"/>
        </w:pBdr>
      </w:pPr>
      <w:r>
        <w:lastRenderedPageBreak/>
        <w:t>14. Limitaciones y trabajo futuro</w:t>
      </w:r>
    </w:p>
    <w:p w14:paraId="1EBE871B" w14:textId="77777777" w:rsidR="00412FE5" w:rsidRDefault="00000000">
      <w:pPr>
        <w:pStyle w:val="Ttulo2"/>
      </w:pPr>
      <w:r>
        <w:t>14.1 Limitaciones actuales</w:t>
      </w:r>
    </w:p>
    <w:p w14:paraId="0E51E077" w14:textId="77777777" w:rsidR="00412FE5" w:rsidRDefault="00000000">
      <w:pPr>
        <w:pStyle w:val="Prrafodelista"/>
        <w:numPr>
          <w:ilvl w:val="0"/>
          <w:numId w:val="2"/>
        </w:numPr>
        <w:spacing w:after="80"/>
      </w:pPr>
      <w:r>
        <w:t>El modelo fue entrenado con un dataset específico de cámaras forestales; su rendimiento puede degradarse con imágenes de contextos muy distintos.</w:t>
      </w:r>
    </w:p>
    <w:p w14:paraId="761CFDE8" w14:textId="77777777" w:rsidR="00412FE5" w:rsidRDefault="00000000">
      <w:pPr>
        <w:pStyle w:val="Prrafodelista"/>
        <w:numPr>
          <w:ilvl w:val="0"/>
          <w:numId w:val="2"/>
        </w:numPr>
        <w:spacing w:after="80"/>
      </w:pPr>
      <w:r>
        <w:t>La confianza baja (&lt; 0.65) requiere revisión manual y no dispara ninguna acción automática.</w:t>
      </w:r>
    </w:p>
    <w:p w14:paraId="5145B4D3" w14:textId="77777777" w:rsidR="00412FE5" w:rsidRDefault="00000000">
      <w:pPr>
        <w:pStyle w:val="Prrafodelista"/>
        <w:numPr>
          <w:ilvl w:val="0"/>
          <w:numId w:val="2"/>
        </w:numPr>
        <w:spacing w:after="80"/>
      </w:pPr>
      <w:r>
        <w:t>No se realiza fine-tuning de EfficientNetB0; el extractor de características es completamente estático.</w:t>
      </w:r>
    </w:p>
    <w:p w14:paraId="7A36F31E" w14:textId="77777777" w:rsidR="00412FE5" w:rsidRDefault="00000000">
      <w:pPr>
        <w:pStyle w:val="Prrafodelista"/>
        <w:numPr>
          <w:ilvl w:val="0"/>
          <w:numId w:val="2"/>
        </w:numPr>
        <w:spacing w:after="80"/>
      </w:pPr>
      <w:r>
        <w:t>La descarga del dataset requiere credenciales de Kaggle configuradas en el entorno.</w:t>
      </w:r>
    </w:p>
    <w:p w14:paraId="2919B864" w14:textId="77777777" w:rsidR="00412FE5" w:rsidRDefault="00412FE5">
      <w:pPr>
        <w:spacing w:after="80"/>
      </w:pPr>
    </w:p>
    <w:p w14:paraId="5AC39CC8" w14:textId="77777777" w:rsidR="00412FE5" w:rsidRDefault="00000000">
      <w:pPr>
        <w:pStyle w:val="Ttulo2"/>
      </w:pPr>
      <w:r>
        <w:t>14.2 Mejoras planificadas</w:t>
      </w:r>
    </w:p>
    <w:p w14:paraId="1D62974D" w14:textId="77777777" w:rsidR="00412FE5" w:rsidRDefault="00000000">
      <w:pPr>
        <w:pStyle w:val="Prrafodelista"/>
        <w:numPr>
          <w:ilvl w:val="0"/>
          <w:numId w:val="2"/>
        </w:numPr>
        <w:spacing w:after="80"/>
      </w:pPr>
      <w:r>
        <w:t>Fine-tuning de las últimas capas de EfficientNetB0 con el dataset específico.</w:t>
      </w:r>
    </w:p>
    <w:p w14:paraId="6A531500" w14:textId="77777777" w:rsidR="00412FE5" w:rsidRDefault="00000000">
      <w:pPr>
        <w:pStyle w:val="Prrafodelista"/>
        <w:numPr>
          <w:ilvl w:val="0"/>
          <w:numId w:val="2"/>
        </w:numPr>
        <w:spacing w:after="80"/>
      </w:pPr>
      <w:r>
        <w:t>Integración de alertas automáticas (email/SMS) cuando se detecta fire con alta confianza.</w:t>
      </w:r>
    </w:p>
    <w:p w14:paraId="10598B67" w14:textId="77777777" w:rsidR="00412FE5" w:rsidRDefault="00000000">
      <w:pPr>
        <w:pStyle w:val="Prrafodelista"/>
        <w:numPr>
          <w:ilvl w:val="0"/>
          <w:numId w:val="2"/>
        </w:numPr>
        <w:spacing w:after="80"/>
      </w:pPr>
      <w:r>
        <w:t>Pipeline de reentrenamiento activo usando el feedback de los operadores como etiquetas adicionales.</w:t>
      </w:r>
    </w:p>
    <w:p w14:paraId="56459F32" w14:textId="77777777" w:rsidR="00412FE5" w:rsidRDefault="00000000">
      <w:pPr>
        <w:pStyle w:val="Prrafodelista"/>
        <w:numPr>
          <w:ilvl w:val="0"/>
          <w:numId w:val="2"/>
        </w:numPr>
        <w:spacing w:after="80"/>
      </w:pPr>
      <w:r>
        <w:t>Dashboard de drift con Evidently para monitorizar la distribución de las predicciones en producción.</w:t>
      </w:r>
    </w:p>
    <w:p w14:paraId="47F92485" w14:textId="77777777" w:rsidR="00412FE5" w:rsidRDefault="00000000">
      <w:pPr>
        <w:pStyle w:val="Prrafodelista"/>
        <w:numPr>
          <w:ilvl w:val="0"/>
          <w:numId w:val="2"/>
        </w:numPr>
        <w:spacing w:after="80"/>
      </w:pPr>
      <w:r>
        <w:t>Soporte para análisis de vídeo (extracción de frames) además de imágenes estáticas.</w:t>
      </w:r>
    </w:p>
    <w:p w14:paraId="3BFAD69C" w14:textId="77777777" w:rsidR="00412FE5" w:rsidRDefault="00412FE5">
      <w:pPr>
        <w:spacing w:after="80"/>
      </w:pPr>
    </w:p>
    <w:p w14:paraId="210805C7" w14:textId="77777777" w:rsidR="00412FE5" w:rsidRDefault="00000000">
      <w:pPr>
        <w:spacing w:before="480"/>
        <w:jc w:val="center"/>
      </w:pPr>
      <w:r>
        <w:rPr>
          <w:i/>
          <w:iCs/>
          <w:color w:val="6B7280"/>
          <w:sz w:val="20"/>
          <w:szCs w:val="20"/>
        </w:rPr>
        <w:t>— Fin del informe técnico —</w:t>
      </w:r>
    </w:p>
    <w:sectPr w:rsidR="00412FE5">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BBD23" w14:textId="77777777" w:rsidR="00430ABD" w:rsidRDefault="00430ABD">
      <w:r>
        <w:separator/>
      </w:r>
    </w:p>
  </w:endnote>
  <w:endnote w:type="continuationSeparator" w:id="0">
    <w:p w14:paraId="611FF90B" w14:textId="77777777" w:rsidR="00430ABD" w:rsidRDefault="00430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0C559" w14:textId="77777777" w:rsidR="00412FE5" w:rsidRDefault="00000000">
    <w:pPr>
      <w:pBdr>
        <w:top w:val="single" w:sz="4" w:space="4" w:color="E5E7EB"/>
      </w:pBdr>
      <w:spacing w:before="60"/>
      <w:jc w:val="right"/>
    </w:pPr>
    <w:r>
      <w:rPr>
        <w:color w:val="6B7280"/>
        <w:sz w:val="18"/>
        <w:szCs w:val="18"/>
      </w:rPr>
      <w:t xml:space="preserve">p7_g2_multiclase  ·  Python 3.11  ·  Página </w:t>
    </w:r>
    <w:r>
      <w:rPr>
        <w:color w:val="6B7280"/>
        <w:sz w:val="18"/>
        <w:szCs w:val="18"/>
      </w:rPr>
      <w:fldChar w:fldCharType="begin"/>
    </w:r>
    <w:r>
      <w:rPr>
        <w:color w:val="6B7280"/>
        <w:sz w:val="18"/>
        <w:szCs w:val="18"/>
      </w:rPr>
      <w:instrText>PAGE</w:instrText>
    </w:r>
    <w:r>
      <w:rPr>
        <w:color w:val="6B7280"/>
        <w:sz w:val="18"/>
        <w:szCs w:val="18"/>
      </w:rPr>
      <w:fldChar w:fldCharType="separate"/>
    </w:r>
    <w:r w:rsidR="00CB3185">
      <w:rPr>
        <w:noProof/>
        <w:color w:val="6B7280"/>
        <w:sz w:val="18"/>
        <w:szCs w:val="18"/>
      </w:rPr>
      <w:t>1</w:t>
    </w:r>
    <w:r>
      <w:rPr>
        <w:color w:val="6B7280"/>
        <w:sz w:val="18"/>
        <w:szCs w:val="18"/>
      </w:rPr>
      <w:fldChar w:fldCharType="end"/>
    </w:r>
    <w:r>
      <w:rPr>
        <w:color w:val="6B7280"/>
        <w:sz w:val="18"/>
        <w:szCs w:val="18"/>
      </w:rPr>
      <w:t xml:space="preserve"> de </w:t>
    </w:r>
    <w:r>
      <w:rPr>
        <w:color w:val="6B7280"/>
        <w:sz w:val="18"/>
        <w:szCs w:val="18"/>
      </w:rPr>
      <w:fldChar w:fldCharType="begin"/>
    </w:r>
    <w:r>
      <w:rPr>
        <w:color w:val="6B7280"/>
        <w:sz w:val="18"/>
        <w:szCs w:val="18"/>
      </w:rPr>
      <w:instrText>NUMPAGES</w:instrText>
    </w:r>
    <w:r>
      <w:rPr>
        <w:color w:val="6B7280"/>
        <w:sz w:val="18"/>
        <w:szCs w:val="18"/>
      </w:rPr>
      <w:fldChar w:fldCharType="separate"/>
    </w:r>
    <w:r w:rsidR="00CB3185">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4E73C" w14:textId="77777777" w:rsidR="00430ABD" w:rsidRDefault="00430ABD">
      <w:r>
        <w:separator/>
      </w:r>
    </w:p>
  </w:footnote>
  <w:footnote w:type="continuationSeparator" w:id="0">
    <w:p w14:paraId="7402A414" w14:textId="77777777" w:rsidR="00430ABD" w:rsidRDefault="00430A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2C6F5" w14:textId="77777777" w:rsidR="00412FE5" w:rsidRDefault="00000000">
    <w:pPr>
      <w:pBdr>
        <w:bottom w:val="single" w:sz="4" w:space="4" w:color="1B4332"/>
      </w:pBdr>
    </w:pPr>
    <w:r>
      <w:rPr>
        <w:b/>
        <w:bCs/>
        <w:color w:val="6B7280"/>
        <w:sz w:val="18"/>
        <w:szCs w:val="18"/>
      </w:rPr>
      <w:t xml:space="preserve">Forest Fire Detector  </w:t>
    </w:r>
    <w:r>
      <w:rPr>
        <w:color w:val="6B7280"/>
        <w:sz w:val="18"/>
        <w:szCs w:val="18"/>
      </w:rPr>
      <w:t>· Informe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657E9"/>
    <w:multiLevelType w:val="hybridMultilevel"/>
    <w:tmpl w:val="9FFC1BB2"/>
    <w:lvl w:ilvl="0" w:tplc="EB2CA8C6">
      <w:start w:val="1"/>
      <w:numFmt w:val="decimal"/>
      <w:lvlText w:val="%1."/>
      <w:lvlJc w:val="left"/>
      <w:pPr>
        <w:ind w:left="720" w:hanging="360"/>
      </w:pPr>
    </w:lvl>
    <w:lvl w:ilvl="1" w:tplc="64265B38">
      <w:numFmt w:val="decimal"/>
      <w:lvlText w:val=""/>
      <w:lvlJc w:val="left"/>
    </w:lvl>
    <w:lvl w:ilvl="2" w:tplc="EC9EE76A">
      <w:numFmt w:val="decimal"/>
      <w:lvlText w:val=""/>
      <w:lvlJc w:val="left"/>
    </w:lvl>
    <w:lvl w:ilvl="3" w:tplc="8136943C">
      <w:numFmt w:val="decimal"/>
      <w:lvlText w:val=""/>
      <w:lvlJc w:val="left"/>
    </w:lvl>
    <w:lvl w:ilvl="4" w:tplc="3DECF5F8">
      <w:numFmt w:val="decimal"/>
      <w:lvlText w:val=""/>
      <w:lvlJc w:val="left"/>
    </w:lvl>
    <w:lvl w:ilvl="5" w:tplc="EF9EFFC6">
      <w:numFmt w:val="decimal"/>
      <w:lvlText w:val=""/>
      <w:lvlJc w:val="left"/>
    </w:lvl>
    <w:lvl w:ilvl="6" w:tplc="F3DE3592">
      <w:numFmt w:val="decimal"/>
      <w:lvlText w:val=""/>
      <w:lvlJc w:val="left"/>
    </w:lvl>
    <w:lvl w:ilvl="7" w:tplc="70166752">
      <w:numFmt w:val="decimal"/>
      <w:lvlText w:val=""/>
      <w:lvlJc w:val="left"/>
    </w:lvl>
    <w:lvl w:ilvl="8" w:tplc="4A005C8C">
      <w:numFmt w:val="decimal"/>
      <w:lvlText w:val=""/>
      <w:lvlJc w:val="left"/>
    </w:lvl>
  </w:abstractNum>
  <w:abstractNum w:abstractNumId="1" w15:restartNumberingAfterBreak="0">
    <w:nsid w:val="56594EAA"/>
    <w:multiLevelType w:val="hybridMultilevel"/>
    <w:tmpl w:val="3496B792"/>
    <w:lvl w:ilvl="0" w:tplc="DF008DB2">
      <w:start w:val="1"/>
      <w:numFmt w:val="bullet"/>
      <w:lvlText w:val="•"/>
      <w:lvlJc w:val="left"/>
      <w:pPr>
        <w:ind w:left="720" w:hanging="360"/>
      </w:pPr>
    </w:lvl>
    <w:lvl w:ilvl="1" w:tplc="8E4A3FC6">
      <w:start w:val="1"/>
      <w:numFmt w:val="bullet"/>
      <w:lvlText w:val="◦"/>
      <w:lvlJc w:val="left"/>
      <w:pPr>
        <w:ind w:left="1080" w:hanging="360"/>
      </w:pPr>
    </w:lvl>
    <w:lvl w:ilvl="2" w:tplc="0ADABE6C">
      <w:numFmt w:val="decimal"/>
      <w:lvlText w:val=""/>
      <w:lvlJc w:val="left"/>
    </w:lvl>
    <w:lvl w:ilvl="3" w:tplc="E334FB12">
      <w:numFmt w:val="decimal"/>
      <w:lvlText w:val=""/>
      <w:lvlJc w:val="left"/>
    </w:lvl>
    <w:lvl w:ilvl="4" w:tplc="AE9C33BE">
      <w:numFmt w:val="decimal"/>
      <w:lvlText w:val=""/>
      <w:lvlJc w:val="left"/>
    </w:lvl>
    <w:lvl w:ilvl="5" w:tplc="8F5C649C">
      <w:numFmt w:val="decimal"/>
      <w:lvlText w:val=""/>
      <w:lvlJc w:val="left"/>
    </w:lvl>
    <w:lvl w:ilvl="6" w:tplc="2C343142">
      <w:numFmt w:val="decimal"/>
      <w:lvlText w:val=""/>
      <w:lvlJc w:val="left"/>
    </w:lvl>
    <w:lvl w:ilvl="7" w:tplc="3B907710">
      <w:numFmt w:val="decimal"/>
      <w:lvlText w:val=""/>
      <w:lvlJc w:val="left"/>
    </w:lvl>
    <w:lvl w:ilvl="8" w:tplc="1ED8C0D0">
      <w:numFmt w:val="decimal"/>
      <w:lvlText w:val=""/>
      <w:lvlJc w:val="left"/>
    </w:lvl>
  </w:abstractNum>
  <w:abstractNum w:abstractNumId="2" w15:restartNumberingAfterBreak="0">
    <w:nsid w:val="5DB5209C"/>
    <w:multiLevelType w:val="hybridMultilevel"/>
    <w:tmpl w:val="5FC44F42"/>
    <w:lvl w:ilvl="0" w:tplc="FE28CF9C">
      <w:start w:val="1"/>
      <w:numFmt w:val="bullet"/>
      <w:lvlText w:val="●"/>
      <w:lvlJc w:val="left"/>
      <w:pPr>
        <w:ind w:left="720" w:hanging="360"/>
      </w:pPr>
    </w:lvl>
    <w:lvl w:ilvl="1" w:tplc="0CCC4710">
      <w:start w:val="1"/>
      <w:numFmt w:val="bullet"/>
      <w:lvlText w:val="○"/>
      <w:lvlJc w:val="left"/>
      <w:pPr>
        <w:ind w:left="1440" w:hanging="360"/>
      </w:pPr>
    </w:lvl>
    <w:lvl w:ilvl="2" w:tplc="B4C6AB62">
      <w:start w:val="1"/>
      <w:numFmt w:val="bullet"/>
      <w:lvlText w:val="■"/>
      <w:lvlJc w:val="left"/>
      <w:pPr>
        <w:ind w:left="2160" w:hanging="360"/>
      </w:pPr>
    </w:lvl>
    <w:lvl w:ilvl="3" w:tplc="69789A7E">
      <w:start w:val="1"/>
      <w:numFmt w:val="bullet"/>
      <w:lvlText w:val="●"/>
      <w:lvlJc w:val="left"/>
      <w:pPr>
        <w:ind w:left="2880" w:hanging="360"/>
      </w:pPr>
    </w:lvl>
    <w:lvl w:ilvl="4" w:tplc="65F0296E">
      <w:start w:val="1"/>
      <w:numFmt w:val="bullet"/>
      <w:lvlText w:val="○"/>
      <w:lvlJc w:val="left"/>
      <w:pPr>
        <w:ind w:left="3600" w:hanging="360"/>
      </w:pPr>
    </w:lvl>
    <w:lvl w:ilvl="5" w:tplc="C0C4C2C0">
      <w:start w:val="1"/>
      <w:numFmt w:val="bullet"/>
      <w:lvlText w:val="■"/>
      <w:lvlJc w:val="left"/>
      <w:pPr>
        <w:ind w:left="4320" w:hanging="360"/>
      </w:pPr>
    </w:lvl>
    <w:lvl w:ilvl="6" w:tplc="D8A49202">
      <w:start w:val="1"/>
      <w:numFmt w:val="bullet"/>
      <w:lvlText w:val="●"/>
      <w:lvlJc w:val="left"/>
      <w:pPr>
        <w:ind w:left="5040" w:hanging="360"/>
      </w:pPr>
    </w:lvl>
    <w:lvl w:ilvl="7" w:tplc="CDA6F6A4">
      <w:start w:val="1"/>
      <w:numFmt w:val="bullet"/>
      <w:lvlText w:val="●"/>
      <w:lvlJc w:val="left"/>
      <w:pPr>
        <w:ind w:left="5760" w:hanging="360"/>
      </w:pPr>
    </w:lvl>
    <w:lvl w:ilvl="8" w:tplc="AAA87106">
      <w:start w:val="1"/>
      <w:numFmt w:val="bullet"/>
      <w:lvlText w:val="●"/>
      <w:lvlJc w:val="left"/>
      <w:pPr>
        <w:ind w:left="6480" w:hanging="360"/>
      </w:pPr>
    </w:lvl>
  </w:abstractNum>
  <w:num w:numId="1" w16cid:durableId="1884823108">
    <w:abstractNumId w:val="2"/>
    <w:lvlOverride w:ilvl="0">
      <w:startOverride w:val="1"/>
    </w:lvlOverride>
  </w:num>
  <w:num w:numId="2" w16cid:durableId="621229921">
    <w:abstractNumId w:val="1"/>
    <w:lvlOverride w:ilvl="0">
      <w:startOverride w:val="1"/>
    </w:lvlOverride>
  </w:num>
  <w:num w:numId="3" w16cid:durableId="1652250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FE5"/>
    <w:rsid w:val="00412FE5"/>
    <w:rsid w:val="00430ABD"/>
    <w:rsid w:val="00840FCE"/>
    <w:rsid w:val="00CB31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59E1F"/>
  <w15:docId w15:val="{E1CB79DD-E9AD-4605-9DEE-634DCBB6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11827"/>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B4332"/>
      <w:sz w:val="34"/>
      <w:szCs w:val="34"/>
    </w:rPr>
  </w:style>
  <w:style w:type="paragraph" w:styleId="Ttulo2">
    <w:name w:val="heading 2"/>
    <w:uiPriority w:val="9"/>
    <w:unhideWhenUsed/>
    <w:qFormat/>
    <w:pPr>
      <w:spacing w:before="280" w:after="120"/>
      <w:outlineLvl w:val="1"/>
    </w:pPr>
    <w:rPr>
      <w:b/>
      <w:bCs/>
      <w:color w:val="1B4332"/>
      <w:sz w:val="27"/>
      <w:szCs w:val="27"/>
    </w:rPr>
  </w:style>
  <w:style w:type="paragraph" w:styleId="Ttulo3">
    <w:name w:val="heading 3"/>
    <w:uiPriority w:val="9"/>
    <w:unhideWhenUsed/>
    <w:qFormat/>
    <w:pPr>
      <w:spacing w:before="200" w:after="80"/>
      <w:outlineLvl w:val="2"/>
    </w:pPr>
    <w:rPr>
      <w:b/>
      <w:bCs/>
      <w:color w:val="D6282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2493</Words>
  <Characters>13714</Characters>
  <Application>Microsoft Office Word</Application>
  <DocSecurity>0</DocSecurity>
  <Lines>114</Lines>
  <Paragraphs>32</Paragraphs>
  <ScaleCrop>false</ScaleCrop>
  <Company/>
  <LinksUpToDate>false</LinksUpToDate>
  <CharactersWithSpaces>16175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Joaquin Lazaro</cp:lastModifiedBy>
  <cp:revision>2</cp:revision>
  <dcterms:created xsi:type="dcterms:W3CDTF">2026-03-25T10:58:00Z</dcterms:created>
  <dcterms:modified xsi:type="dcterms:W3CDTF">2026-03-25T11:03:00Z</dcterms:modified>
</cp:coreProperties>
</file>