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6C9431B"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8424F4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3</w:t>
            </w:r>
            <w:r w:rsidR="007033DB" w:rsidRPr="001650C9">
              <w:rPr>
                <w:rFonts w:cstheme="minorHAnsi"/>
                <w:noProof/>
                <w:webHidden/>
                <w:sz w:val="22"/>
                <w:szCs w:val="22"/>
              </w:rPr>
              <w:fldChar w:fldCharType="end"/>
            </w:r>
          </w:hyperlink>
        </w:p>
        <w:p w14:paraId="4DC48BCC" w14:textId="0B101FA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B0AFD3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817DD6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2B9E3E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4</w:t>
            </w:r>
            <w:r w:rsidR="007033DB" w:rsidRPr="001650C9">
              <w:rPr>
                <w:rFonts w:cstheme="minorHAnsi"/>
                <w:noProof/>
                <w:webHidden/>
                <w:sz w:val="22"/>
                <w:szCs w:val="22"/>
              </w:rPr>
              <w:fldChar w:fldCharType="end"/>
            </w:r>
          </w:hyperlink>
        </w:p>
        <w:p w14:paraId="682F2F36" w14:textId="58EC503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5</w:t>
            </w:r>
            <w:r w:rsidR="007033DB" w:rsidRPr="001650C9">
              <w:rPr>
                <w:rFonts w:cstheme="minorHAnsi"/>
                <w:noProof/>
                <w:webHidden/>
                <w:sz w:val="22"/>
                <w:szCs w:val="22"/>
              </w:rPr>
              <w:fldChar w:fldCharType="end"/>
            </w:r>
          </w:hyperlink>
        </w:p>
        <w:p w14:paraId="753314F0" w14:textId="765CAC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6</w:t>
            </w:r>
            <w:r w:rsidR="007033DB" w:rsidRPr="001650C9">
              <w:rPr>
                <w:rFonts w:cstheme="minorHAnsi"/>
                <w:noProof/>
                <w:webHidden/>
                <w:sz w:val="22"/>
                <w:szCs w:val="22"/>
              </w:rPr>
              <w:fldChar w:fldCharType="end"/>
            </w:r>
          </w:hyperlink>
        </w:p>
        <w:p w14:paraId="43B731B9" w14:textId="56D66EAE"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413B7">
              <w:rPr>
                <w:rFonts w:cstheme="minorHAnsi"/>
                <w:noProof/>
                <w:webHidden/>
                <w:sz w:val="22"/>
                <w:szCs w:val="22"/>
              </w:rPr>
              <w:t>7</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260B68FB"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7BD411D" w:rsidR="00531FBF" w:rsidRPr="001650C9" w:rsidRDefault="001D22C8" w:rsidP="00944D65">
            <w:pPr>
              <w:suppressAutoHyphens/>
              <w:spacing w:after="0" w:line="240" w:lineRule="auto"/>
              <w:contextualSpacing/>
              <w:jc w:val="center"/>
              <w:rPr>
                <w:rFonts w:eastAsia="Times New Roman" w:cstheme="minorHAnsi"/>
                <w:b/>
                <w:bCs/>
              </w:rPr>
            </w:pPr>
            <w:r>
              <w:rPr>
                <w:rFonts w:eastAsia="Times New Roman" w:cstheme="minorHAnsi"/>
                <w:b/>
                <w:bCs/>
              </w:rPr>
              <w:t>9/13/2023</w:t>
            </w:r>
          </w:p>
        </w:tc>
        <w:tc>
          <w:tcPr>
            <w:tcW w:w="2338" w:type="dxa"/>
            <w:tcMar>
              <w:left w:w="115" w:type="dxa"/>
              <w:right w:w="115" w:type="dxa"/>
            </w:tcMar>
          </w:tcPr>
          <w:p w14:paraId="07699096" w14:textId="0124406B" w:rsidR="00531FBF" w:rsidRPr="001650C9" w:rsidRDefault="001D22C8" w:rsidP="00944D65">
            <w:pPr>
              <w:suppressAutoHyphens/>
              <w:spacing w:after="0" w:line="240" w:lineRule="auto"/>
              <w:contextualSpacing/>
              <w:jc w:val="center"/>
              <w:rPr>
                <w:rFonts w:eastAsia="Times New Roman" w:cstheme="minorHAnsi"/>
                <w:b/>
                <w:bCs/>
              </w:rPr>
            </w:pPr>
            <w:r>
              <w:rPr>
                <w:rFonts w:eastAsia="Times New Roman" w:cstheme="minorHAnsi"/>
                <w:b/>
                <w:bCs/>
              </w:rPr>
              <w:t>Lane Berrevoets</w:t>
            </w:r>
          </w:p>
        </w:tc>
        <w:tc>
          <w:tcPr>
            <w:tcW w:w="2338" w:type="dxa"/>
            <w:tcMar>
              <w:left w:w="115" w:type="dxa"/>
              <w:right w:w="115" w:type="dxa"/>
            </w:tcMar>
          </w:tcPr>
          <w:p w14:paraId="77DC76FF" w14:textId="5AD12095" w:rsidR="00531FBF" w:rsidRPr="001650C9" w:rsidRDefault="00B66883" w:rsidP="00944D65">
            <w:pPr>
              <w:suppressAutoHyphens/>
              <w:spacing w:after="0" w:line="240" w:lineRule="auto"/>
              <w:contextualSpacing/>
              <w:jc w:val="center"/>
              <w:rPr>
                <w:rFonts w:eastAsia="Times New Roman" w:cstheme="minorHAnsi"/>
                <w:b/>
                <w:bCs/>
              </w:rPr>
            </w:pPr>
            <w:r>
              <w:rPr>
                <w:rFonts w:eastAsia="Times New Roman" w:cstheme="minorHAnsi"/>
                <w:b/>
                <w:bCs/>
              </w:rPr>
              <w:t>Security documentation and mitigation plan added. Manually reviewed code. Performed</w:t>
            </w:r>
            <w:r w:rsidR="00D413B7">
              <w:rPr>
                <w:rFonts w:eastAsia="Times New Roman" w:cstheme="minorHAnsi"/>
                <w:b/>
                <w:bCs/>
              </w:rPr>
              <w:t xml:space="preserve"> Spring Boot Maven check utilizing version 8.4.0.</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967023E" w:rsidR="0058064D" w:rsidRPr="001650C9" w:rsidRDefault="001D22C8" w:rsidP="00944D65">
      <w:pPr>
        <w:suppressAutoHyphens/>
        <w:spacing w:after="0" w:line="240" w:lineRule="auto"/>
        <w:contextualSpacing/>
        <w:rPr>
          <w:rFonts w:cstheme="minorHAnsi"/>
        </w:rPr>
      </w:pPr>
      <w:r>
        <w:rPr>
          <w:rFonts w:cstheme="minorHAnsi"/>
        </w:rPr>
        <w:t>L</w:t>
      </w:r>
      <w:r w:rsidRPr="001D22C8">
        <w:rPr>
          <w:rFonts w:cstheme="minorHAnsi"/>
        </w:rPr>
        <w:t xml:space="preserve">ane </w:t>
      </w:r>
      <w:r>
        <w:rPr>
          <w:rFonts w:cstheme="minorHAnsi"/>
        </w:rPr>
        <w:t>B</w:t>
      </w:r>
      <w:r w:rsidRPr="001D22C8">
        <w:rPr>
          <w:rFonts w:cstheme="minorHAnsi"/>
        </w:rPr>
        <w:t>errevoets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2F4615C" w14:textId="4779AC5F" w:rsidR="003A527E" w:rsidRDefault="003A527E" w:rsidP="003A527E">
      <w:pPr>
        <w:pStyle w:val="ListParagraph"/>
        <w:numPr>
          <w:ilvl w:val="0"/>
          <w:numId w:val="18"/>
        </w:numPr>
        <w:suppressAutoHyphens/>
        <w:spacing w:after="0" w:line="240" w:lineRule="auto"/>
        <w:rPr>
          <w:rFonts w:eastAsia="Times New Roman" w:cstheme="minorHAnsi"/>
        </w:rPr>
      </w:pPr>
      <w:r>
        <w:rPr>
          <w:rFonts w:eastAsia="Times New Roman" w:cstheme="minorHAnsi"/>
        </w:rPr>
        <w:t>What is the value of secure communications to the company?</w:t>
      </w:r>
    </w:p>
    <w:p w14:paraId="3F044084" w14:textId="1CC48C58" w:rsidR="003A527E" w:rsidRDefault="003A527E" w:rsidP="003A527E">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Artemis Financial provides individualized financial plans for their customers. </w:t>
      </w:r>
      <w:proofErr w:type="gramStart"/>
      <w:r>
        <w:rPr>
          <w:rFonts w:eastAsia="Times New Roman" w:cstheme="minorHAnsi"/>
        </w:rPr>
        <w:t>In order to</w:t>
      </w:r>
      <w:proofErr w:type="gramEnd"/>
      <w:r>
        <w:rPr>
          <w:rFonts w:eastAsia="Times New Roman" w:cstheme="minorHAnsi"/>
        </w:rPr>
        <w:t xml:space="preserve"> maintain credibility with their customers and ensure that the</w:t>
      </w:r>
      <w:r w:rsidR="00435407">
        <w:rPr>
          <w:rFonts w:eastAsia="Times New Roman" w:cstheme="minorHAnsi"/>
        </w:rPr>
        <w:t xml:space="preserve">y maintain and grow their customer base, the value of secure communications to Artemis Financial must be high. A single slip has a high likelihood of </w:t>
      </w:r>
      <w:r w:rsidR="00087DC8">
        <w:rPr>
          <w:rFonts w:eastAsia="Times New Roman" w:cstheme="minorHAnsi"/>
        </w:rPr>
        <w:t>losing</w:t>
      </w:r>
      <w:r w:rsidR="00435407">
        <w:rPr>
          <w:rFonts w:eastAsia="Times New Roman" w:cstheme="minorHAnsi"/>
        </w:rPr>
        <w:t xml:space="preserve"> customers to more secure financial institutions.</w:t>
      </w:r>
    </w:p>
    <w:p w14:paraId="097404A1" w14:textId="05941ABE" w:rsidR="00435407" w:rsidRDefault="00435407" w:rsidP="00435407">
      <w:pPr>
        <w:pStyle w:val="ListParagraph"/>
        <w:numPr>
          <w:ilvl w:val="0"/>
          <w:numId w:val="18"/>
        </w:numPr>
        <w:suppressAutoHyphens/>
        <w:spacing w:after="0" w:line="240" w:lineRule="auto"/>
        <w:rPr>
          <w:rFonts w:eastAsia="Times New Roman" w:cstheme="minorHAnsi"/>
        </w:rPr>
      </w:pPr>
      <w:r>
        <w:rPr>
          <w:rFonts w:eastAsia="Times New Roman" w:cstheme="minorHAnsi"/>
        </w:rPr>
        <w:t>Does the company make any international transactions?</w:t>
      </w:r>
    </w:p>
    <w:p w14:paraId="3151661E" w14:textId="438C6625" w:rsidR="00435407" w:rsidRDefault="00435407" w:rsidP="00435407">
      <w:pPr>
        <w:pStyle w:val="ListParagraph"/>
        <w:numPr>
          <w:ilvl w:val="1"/>
          <w:numId w:val="18"/>
        </w:numPr>
        <w:suppressAutoHyphens/>
        <w:spacing w:after="0" w:line="240" w:lineRule="auto"/>
        <w:rPr>
          <w:rFonts w:eastAsia="Times New Roman" w:cstheme="minorHAnsi"/>
        </w:rPr>
      </w:pPr>
      <w:r>
        <w:rPr>
          <w:rFonts w:eastAsia="Times New Roman" w:cstheme="minorHAnsi"/>
        </w:rPr>
        <w:t>Based on the prompt, it is unknown whether Artemis Financial makes international transactions. Assuming that they may, we should take international transaction restrictions into account when developing for them.</w:t>
      </w:r>
    </w:p>
    <w:p w14:paraId="7728D8FF" w14:textId="1398A920" w:rsidR="00435407" w:rsidRDefault="00435407" w:rsidP="00435407">
      <w:pPr>
        <w:pStyle w:val="ListParagraph"/>
        <w:numPr>
          <w:ilvl w:val="0"/>
          <w:numId w:val="18"/>
        </w:numPr>
        <w:suppressAutoHyphens/>
        <w:spacing w:after="0" w:line="240" w:lineRule="auto"/>
        <w:rPr>
          <w:rFonts w:eastAsia="Times New Roman" w:cstheme="minorHAnsi"/>
        </w:rPr>
      </w:pPr>
      <w:r>
        <w:rPr>
          <w:rFonts w:eastAsia="Times New Roman" w:cstheme="minorHAnsi"/>
        </w:rPr>
        <w:t>Are there governmental restrictions about secure communications to consider?</w:t>
      </w:r>
    </w:p>
    <w:p w14:paraId="370D14F2" w14:textId="066E36A8" w:rsidR="00435407" w:rsidRDefault="00435407" w:rsidP="00435407">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Yes. That said, based on the prompt, it is unknown which country </w:t>
      </w:r>
      <w:r w:rsidR="00087DC8">
        <w:rPr>
          <w:rFonts w:eastAsia="Times New Roman" w:cstheme="minorHAnsi"/>
        </w:rPr>
        <w:t xml:space="preserve">or countries and or states </w:t>
      </w:r>
      <w:r>
        <w:rPr>
          <w:rFonts w:eastAsia="Times New Roman" w:cstheme="minorHAnsi"/>
        </w:rPr>
        <w:t>Artemis Financial operate</w:t>
      </w:r>
      <w:r w:rsidR="00087DC8">
        <w:rPr>
          <w:rFonts w:eastAsia="Times New Roman" w:cstheme="minorHAnsi"/>
        </w:rPr>
        <w:t xml:space="preserve">s, and therefore, specifics cannot be given. Recommend discussing further with Artemis Financial to ascertain the regions that they operate </w:t>
      </w:r>
      <w:proofErr w:type="gramStart"/>
      <w:r w:rsidR="00087DC8">
        <w:rPr>
          <w:rFonts w:eastAsia="Times New Roman" w:cstheme="minorHAnsi"/>
        </w:rPr>
        <w:t>in order to</w:t>
      </w:r>
      <w:proofErr w:type="gramEnd"/>
      <w:r w:rsidR="00087DC8">
        <w:rPr>
          <w:rFonts w:eastAsia="Times New Roman" w:cstheme="minorHAnsi"/>
        </w:rPr>
        <w:t xml:space="preserve"> ensure that all local rules and regulations are being followed.</w:t>
      </w:r>
    </w:p>
    <w:p w14:paraId="4E25BB64" w14:textId="6A5EC51C" w:rsidR="00087DC8" w:rsidRDefault="00087DC8" w:rsidP="00087DC8">
      <w:pPr>
        <w:pStyle w:val="ListParagraph"/>
        <w:numPr>
          <w:ilvl w:val="0"/>
          <w:numId w:val="18"/>
        </w:numPr>
        <w:suppressAutoHyphens/>
        <w:spacing w:after="0" w:line="240" w:lineRule="auto"/>
        <w:rPr>
          <w:rFonts w:eastAsia="Times New Roman" w:cstheme="minorHAnsi"/>
        </w:rPr>
      </w:pPr>
      <w:r>
        <w:rPr>
          <w:rFonts w:eastAsia="Times New Roman" w:cstheme="minorHAnsi"/>
        </w:rPr>
        <w:t>What external threats might be present now and in the immediate future?</w:t>
      </w:r>
    </w:p>
    <w:p w14:paraId="73699983" w14:textId="54819BF2" w:rsidR="00087DC8" w:rsidRDefault="00087DC8" w:rsidP="00087DC8">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Current and projected external threats will consist of SQL injection vulnerabilities, </w:t>
      </w:r>
      <w:r w:rsidR="001F4D2B">
        <w:rPr>
          <w:rFonts w:eastAsia="Times New Roman" w:cstheme="minorHAnsi"/>
        </w:rPr>
        <w:t xml:space="preserve">data breaches, denial-of-service attacks, to name a few. As libraries within the program update, external attacks may come in the form of zero-day attacks, when an issue is known, but no fix has been implemented. </w:t>
      </w:r>
    </w:p>
    <w:p w14:paraId="6C4AC0B3" w14:textId="39BAEEE4" w:rsidR="001F4D2B" w:rsidRDefault="001F4D2B" w:rsidP="001F4D2B">
      <w:pPr>
        <w:pStyle w:val="ListParagraph"/>
        <w:numPr>
          <w:ilvl w:val="0"/>
          <w:numId w:val="18"/>
        </w:numPr>
        <w:suppressAutoHyphens/>
        <w:spacing w:after="0" w:line="240" w:lineRule="auto"/>
        <w:rPr>
          <w:rFonts w:eastAsia="Times New Roman" w:cstheme="minorHAnsi"/>
        </w:rPr>
      </w:pPr>
      <w:r>
        <w:rPr>
          <w:rFonts w:eastAsia="Times New Roman" w:cstheme="minorHAnsi"/>
        </w:rPr>
        <w:t>What are the modernization requirements that you must consider?</w:t>
      </w:r>
    </w:p>
    <w:p w14:paraId="5B9317B5" w14:textId="04EA85BC" w:rsidR="001F4D2B" w:rsidRPr="003A527E" w:rsidRDefault="001F4D2B" w:rsidP="001F4D2B">
      <w:pPr>
        <w:pStyle w:val="ListParagraph"/>
        <w:numPr>
          <w:ilvl w:val="1"/>
          <w:numId w:val="18"/>
        </w:numPr>
        <w:suppressAutoHyphens/>
        <w:spacing w:after="0" w:line="240" w:lineRule="auto"/>
        <w:rPr>
          <w:rFonts w:eastAsia="Times New Roman" w:cstheme="minorHAnsi"/>
        </w:rPr>
      </w:pPr>
      <w:r>
        <w:rPr>
          <w:rFonts w:eastAsia="Times New Roman" w:cstheme="minorHAnsi"/>
        </w:rPr>
        <w:t>Evaluation of the in-use libraries within the program and any changing web application technologies must be employed. Using outdated libraries may lead to a security ris</w:t>
      </w:r>
      <w:r w:rsidR="002A00F6">
        <w:rPr>
          <w:rFonts w:eastAsia="Times New Roman" w:cstheme="minorHAnsi"/>
        </w:rPr>
        <w:t>k. Ensuring that the program stays up to date is vital to ensure vulnerabilities are maintained at a minimum.</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B4AE2BC" w:rsidR="002778D5" w:rsidRDefault="002A00F6" w:rsidP="00113667">
      <w:pPr>
        <w:suppressAutoHyphens/>
        <w:spacing w:after="0" w:line="240" w:lineRule="auto"/>
        <w:contextualSpacing/>
        <w:rPr>
          <w:rFonts w:eastAsia="Times New Roman" w:cstheme="minorHAnsi"/>
        </w:rPr>
      </w:pPr>
      <w:r>
        <w:rPr>
          <w:rFonts w:eastAsia="Times New Roman" w:cstheme="minorHAnsi"/>
        </w:rPr>
        <w:t xml:space="preserve">The following areas of security apply to Artemis </w:t>
      </w:r>
      <w:r w:rsidR="00C9553A">
        <w:rPr>
          <w:rFonts w:eastAsia="Times New Roman" w:cstheme="minorHAnsi"/>
        </w:rPr>
        <w:t>Financials’</w:t>
      </w:r>
      <w:r>
        <w:rPr>
          <w:rFonts w:eastAsia="Times New Roman" w:cstheme="minorHAnsi"/>
        </w:rPr>
        <w:t xml:space="preserve"> web application:</w:t>
      </w:r>
    </w:p>
    <w:p w14:paraId="621178C8" w14:textId="77777777" w:rsidR="002A00F6" w:rsidRDefault="002A00F6" w:rsidP="00113667">
      <w:pPr>
        <w:suppressAutoHyphens/>
        <w:spacing w:after="0" w:line="240" w:lineRule="auto"/>
        <w:contextualSpacing/>
        <w:rPr>
          <w:rFonts w:eastAsia="Times New Roman" w:cstheme="minorHAnsi"/>
        </w:rPr>
      </w:pPr>
    </w:p>
    <w:p w14:paraId="4542B81D" w14:textId="1F9155C0" w:rsidR="002A00F6" w:rsidRDefault="002A00F6" w:rsidP="00113667">
      <w:pPr>
        <w:suppressAutoHyphens/>
        <w:spacing w:after="0" w:line="240" w:lineRule="auto"/>
        <w:contextualSpacing/>
        <w:rPr>
          <w:rFonts w:eastAsia="Times New Roman" w:cstheme="minorHAnsi"/>
        </w:rPr>
      </w:pPr>
      <w:r>
        <w:rPr>
          <w:rFonts w:eastAsia="Times New Roman" w:cstheme="minorHAnsi"/>
        </w:rPr>
        <w:tab/>
        <w:t xml:space="preserve">Input Validation: </w:t>
      </w:r>
    </w:p>
    <w:p w14:paraId="228BA2A3" w14:textId="121DFB7A" w:rsidR="002A00F6" w:rsidRDefault="002A00F6"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 xml:space="preserve">Artemis </w:t>
      </w:r>
      <w:r w:rsidR="00C9553A">
        <w:rPr>
          <w:rFonts w:eastAsia="Times New Roman" w:cstheme="minorHAnsi"/>
        </w:rPr>
        <w:t>Financials’</w:t>
      </w:r>
      <w:r>
        <w:rPr>
          <w:rFonts w:eastAsia="Times New Roman" w:cstheme="minorHAnsi"/>
        </w:rPr>
        <w:t xml:space="preserve"> web application should perform input validation to prevent injection-type attacks on the web application. </w:t>
      </w:r>
    </w:p>
    <w:p w14:paraId="46C48D32" w14:textId="77777777" w:rsidR="002A00F6" w:rsidRDefault="002A00F6" w:rsidP="00113667">
      <w:pPr>
        <w:suppressAutoHyphens/>
        <w:spacing w:after="0" w:line="240" w:lineRule="auto"/>
        <w:contextualSpacing/>
        <w:rPr>
          <w:rFonts w:eastAsia="Times New Roman" w:cstheme="minorHAnsi"/>
        </w:rPr>
      </w:pPr>
    </w:p>
    <w:p w14:paraId="56C15B77" w14:textId="0D441A01" w:rsidR="002A00F6" w:rsidRDefault="002A00F6" w:rsidP="00113667">
      <w:pPr>
        <w:suppressAutoHyphens/>
        <w:spacing w:after="0" w:line="240" w:lineRule="auto"/>
        <w:contextualSpacing/>
        <w:rPr>
          <w:rFonts w:eastAsia="Times New Roman" w:cstheme="minorHAnsi"/>
        </w:rPr>
      </w:pPr>
      <w:r>
        <w:rPr>
          <w:rFonts w:eastAsia="Times New Roman" w:cstheme="minorHAnsi"/>
        </w:rPr>
        <w:tab/>
        <w:t>Application Programming Interface (API):</w:t>
      </w:r>
    </w:p>
    <w:p w14:paraId="6C9BE117" w14:textId="7F05F080" w:rsidR="002A00F6" w:rsidRDefault="002A00F6"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 xml:space="preserve">Artemis Financial will utilize a RESTful web API. However, we should still consider the use of input validation, access control, and encryption to minimize the likelihood of outside attacks to the API. The application Artemis Financial </w:t>
      </w:r>
      <w:r w:rsidR="00C9553A">
        <w:rPr>
          <w:rFonts w:eastAsia="Times New Roman" w:cstheme="minorHAnsi"/>
        </w:rPr>
        <w:t xml:space="preserve">uses should be checked to ensure it is not providing </w:t>
      </w:r>
      <w:proofErr w:type="gramStart"/>
      <w:r w:rsidR="00C9553A">
        <w:rPr>
          <w:rFonts w:eastAsia="Times New Roman" w:cstheme="minorHAnsi"/>
        </w:rPr>
        <w:t>attack</w:t>
      </w:r>
      <w:proofErr w:type="gramEnd"/>
      <w:r w:rsidR="00C9553A">
        <w:rPr>
          <w:rFonts w:eastAsia="Times New Roman" w:cstheme="minorHAnsi"/>
        </w:rPr>
        <w:t xml:space="preserve"> opportunity.</w:t>
      </w:r>
    </w:p>
    <w:p w14:paraId="681BECDE" w14:textId="125ADDB6" w:rsidR="00C9553A" w:rsidRDefault="00C9553A" w:rsidP="00113667">
      <w:pPr>
        <w:suppressAutoHyphens/>
        <w:spacing w:after="0" w:line="240" w:lineRule="auto"/>
        <w:contextualSpacing/>
        <w:rPr>
          <w:rFonts w:eastAsia="Times New Roman" w:cstheme="minorHAnsi"/>
        </w:rPr>
      </w:pPr>
      <w:r>
        <w:rPr>
          <w:rFonts w:eastAsia="Times New Roman" w:cstheme="minorHAnsi"/>
        </w:rPr>
        <w:tab/>
      </w:r>
    </w:p>
    <w:p w14:paraId="4C8F2B51" w14:textId="798D9C20" w:rsidR="00C9553A" w:rsidRDefault="00C9553A" w:rsidP="00113667">
      <w:pPr>
        <w:suppressAutoHyphens/>
        <w:spacing w:after="0" w:line="240" w:lineRule="auto"/>
        <w:contextualSpacing/>
        <w:rPr>
          <w:rFonts w:eastAsia="Times New Roman" w:cstheme="minorHAnsi"/>
        </w:rPr>
      </w:pPr>
      <w:r>
        <w:rPr>
          <w:rFonts w:eastAsia="Times New Roman" w:cstheme="minorHAnsi"/>
        </w:rPr>
        <w:tab/>
        <w:t>Cryptography:</w:t>
      </w:r>
    </w:p>
    <w:p w14:paraId="7171FC2E" w14:textId="293041A5" w:rsidR="00C9553A" w:rsidRDefault="00C9553A"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 xml:space="preserve">The web application should use encryption appropriately when handling customer information and data. All transactions should be encrypted to prevent attackers from gaining access to customer information, customer account information, or transaction history. </w:t>
      </w:r>
    </w:p>
    <w:p w14:paraId="7F6F7240" w14:textId="16F2F430" w:rsidR="00C9553A" w:rsidRDefault="00C9553A" w:rsidP="00113667">
      <w:pPr>
        <w:suppressAutoHyphens/>
        <w:spacing w:after="0" w:line="240" w:lineRule="auto"/>
        <w:contextualSpacing/>
        <w:rPr>
          <w:rFonts w:eastAsia="Times New Roman" w:cstheme="minorHAnsi"/>
        </w:rPr>
      </w:pPr>
      <w:r>
        <w:rPr>
          <w:rFonts w:eastAsia="Times New Roman" w:cstheme="minorHAnsi"/>
        </w:rPr>
        <w:lastRenderedPageBreak/>
        <w:tab/>
        <w:t xml:space="preserve">Client/Server: </w:t>
      </w:r>
    </w:p>
    <w:p w14:paraId="576BC50B" w14:textId="43A73A4F" w:rsidR="00C9553A" w:rsidRDefault="00C9553A"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sidR="003F21F7">
        <w:rPr>
          <w:rFonts w:eastAsia="Times New Roman" w:cstheme="minorHAnsi"/>
        </w:rPr>
        <w:t xml:space="preserve">Appropriate communication protocols should be followed </w:t>
      </w:r>
      <w:proofErr w:type="gramStart"/>
      <w:r w:rsidR="003F21F7">
        <w:rPr>
          <w:rFonts w:eastAsia="Times New Roman" w:cstheme="minorHAnsi"/>
        </w:rPr>
        <w:t>in order to</w:t>
      </w:r>
      <w:proofErr w:type="gramEnd"/>
      <w:r w:rsidR="003F21F7">
        <w:rPr>
          <w:rFonts w:eastAsia="Times New Roman" w:cstheme="minorHAnsi"/>
        </w:rPr>
        <w:t xml:space="preserve"> protect data during transmission. We should verify all data from external sources that may </w:t>
      </w:r>
      <w:proofErr w:type="gramStart"/>
      <w:r w:rsidR="003F21F7">
        <w:rPr>
          <w:rFonts w:eastAsia="Times New Roman" w:cstheme="minorHAnsi"/>
        </w:rPr>
        <w:t>come into contact with</w:t>
      </w:r>
      <w:proofErr w:type="gramEnd"/>
      <w:r w:rsidR="003F21F7">
        <w:rPr>
          <w:rFonts w:eastAsia="Times New Roman" w:cstheme="minorHAnsi"/>
        </w:rPr>
        <w:t xml:space="preserve"> Artemis Financials’ web application.</w:t>
      </w:r>
    </w:p>
    <w:p w14:paraId="4E186EBC" w14:textId="77777777" w:rsidR="002A00F6" w:rsidRDefault="002A00F6" w:rsidP="00113667">
      <w:pPr>
        <w:suppressAutoHyphens/>
        <w:spacing w:after="0" w:line="240" w:lineRule="auto"/>
        <w:contextualSpacing/>
        <w:rPr>
          <w:rFonts w:eastAsia="Times New Roman" w:cstheme="minorHAnsi"/>
        </w:rPr>
      </w:pPr>
    </w:p>
    <w:p w14:paraId="7A813C06" w14:textId="08240B1B" w:rsidR="002A00F6" w:rsidRDefault="002A00F6" w:rsidP="00113667">
      <w:pPr>
        <w:suppressAutoHyphens/>
        <w:spacing w:after="0" w:line="240" w:lineRule="auto"/>
        <w:contextualSpacing/>
        <w:rPr>
          <w:rFonts w:eastAsia="Times New Roman" w:cstheme="minorHAnsi"/>
        </w:rPr>
      </w:pPr>
      <w:r>
        <w:rPr>
          <w:rFonts w:eastAsia="Times New Roman" w:cstheme="minorHAnsi"/>
        </w:rPr>
        <w:tab/>
      </w:r>
      <w:r w:rsidR="00C9553A">
        <w:rPr>
          <w:rFonts w:eastAsia="Times New Roman" w:cstheme="minorHAnsi"/>
        </w:rPr>
        <w:t>Code Error/Quality:</w:t>
      </w:r>
    </w:p>
    <w:p w14:paraId="784F2EAE" w14:textId="5CD3E133" w:rsidR="003F21F7" w:rsidRDefault="003F21F7"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Code used in the web application should be checked for quality and efficiency. Additionally, we should verify that the code operates without error. Small errors within the code may lead to very large issues within custome</w:t>
      </w:r>
      <w:r w:rsidR="00E50676">
        <w:rPr>
          <w:rFonts w:eastAsia="Times New Roman" w:cstheme="minorHAnsi"/>
        </w:rPr>
        <w:t xml:space="preserve">r accounts. </w:t>
      </w:r>
    </w:p>
    <w:p w14:paraId="29F5DF9E" w14:textId="77777777" w:rsidR="00E50676" w:rsidRDefault="00E50676" w:rsidP="00113667">
      <w:pPr>
        <w:suppressAutoHyphens/>
        <w:spacing w:after="0" w:line="240" w:lineRule="auto"/>
        <w:contextualSpacing/>
        <w:rPr>
          <w:rFonts w:eastAsia="Times New Roman" w:cstheme="minorHAnsi"/>
        </w:rPr>
      </w:pPr>
    </w:p>
    <w:p w14:paraId="380386A6" w14:textId="55C91D7F" w:rsidR="00E50676" w:rsidRDefault="00E50676" w:rsidP="00113667">
      <w:pPr>
        <w:suppressAutoHyphens/>
        <w:spacing w:after="0" w:line="240" w:lineRule="auto"/>
        <w:contextualSpacing/>
        <w:rPr>
          <w:rFonts w:eastAsia="Times New Roman" w:cstheme="minorHAnsi"/>
        </w:rPr>
      </w:pPr>
      <w:r>
        <w:rPr>
          <w:rFonts w:eastAsia="Times New Roman" w:cstheme="minorHAnsi"/>
        </w:rPr>
        <w:tab/>
        <w:t>Encapsulation:</w:t>
      </w:r>
    </w:p>
    <w:p w14:paraId="2CB105A3" w14:textId="15A4801E" w:rsidR="00E50676" w:rsidRDefault="00E50676" w:rsidP="0011366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 xml:space="preserve">Due to the inherent nature of Java code, the program will be written with encapsulation in mind. Separations of classes, clear delineation of methods and attributes will allow future developers to make corrections and review the code with ease. </w:t>
      </w:r>
    </w:p>
    <w:p w14:paraId="6D946860" w14:textId="77777777" w:rsidR="00E50676" w:rsidRDefault="00E50676" w:rsidP="00113667">
      <w:pPr>
        <w:suppressAutoHyphens/>
        <w:spacing w:after="0" w:line="240" w:lineRule="auto"/>
        <w:contextualSpacing/>
        <w:rPr>
          <w:rFonts w:eastAsia="Times New Roman" w:cstheme="minorHAnsi"/>
        </w:rPr>
      </w:pPr>
    </w:p>
    <w:p w14:paraId="3222E824" w14:textId="014C82C8" w:rsidR="00E50676" w:rsidRDefault="00E50676" w:rsidP="00113667">
      <w:pPr>
        <w:suppressAutoHyphens/>
        <w:spacing w:after="0" w:line="240" w:lineRule="auto"/>
        <w:contextualSpacing/>
        <w:rPr>
          <w:rFonts w:eastAsia="Times New Roman" w:cstheme="minorHAnsi"/>
        </w:rPr>
      </w:pPr>
      <w:r>
        <w:rPr>
          <w:rFonts w:eastAsia="Times New Roman" w:cstheme="minorHAnsi"/>
        </w:rPr>
        <w:t xml:space="preserve">Based on the previous, it has been determined that the following areas of security will play a vital role in </w:t>
      </w:r>
      <w:r w:rsidR="005B4CB9">
        <w:rPr>
          <w:rFonts w:eastAsia="Times New Roman" w:cstheme="minorHAnsi"/>
        </w:rPr>
        <w:t xml:space="preserve">limiting the risk to </w:t>
      </w:r>
      <w:r>
        <w:rPr>
          <w:rFonts w:eastAsia="Times New Roman" w:cstheme="minorHAnsi"/>
        </w:rPr>
        <w:t>Artemis Financials’ web application:</w:t>
      </w:r>
    </w:p>
    <w:p w14:paraId="645DEB0E" w14:textId="7A678DC4" w:rsidR="005B4CB9" w:rsidRDefault="005B4CB9" w:rsidP="005B4CB9">
      <w:pPr>
        <w:pStyle w:val="ListParagraph"/>
        <w:numPr>
          <w:ilvl w:val="2"/>
          <w:numId w:val="18"/>
        </w:numPr>
        <w:suppressAutoHyphens/>
        <w:spacing w:after="0" w:line="240" w:lineRule="auto"/>
        <w:rPr>
          <w:rFonts w:eastAsia="Times New Roman" w:cstheme="minorHAnsi"/>
        </w:rPr>
      </w:pPr>
      <w:r>
        <w:rPr>
          <w:rFonts w:eastAsia="Times New Roman" w:cstheme="minorHAnsi"/>
        </w:rPr>
        <w:t>Input validation</w:t>
      </w:r>
    </w:p>
    <w:p w14:paraId="0374F161" w14:textId="57A91F70" w:rsidR="005B4CB9" w:rsidRDefault="005B4CB9" w:rsidP="005B4CB9">
      <w:pPr>
        <w:pStyle w:val="ListParagraph"/>
        <w:numPr>
          <w:ilvl w:val="2"/>
          <w:numId w:val="18"/>
        </w:numPr>
        <w:suppressAutoHyphens/>
        <w:spacing w:after="0" w:line="240" w:lineRule="auto"/>
        <w:rPr>
          <w:rFonts w:eastAsia="Times New Roman" w:cstheme="minorHAnsi"/>
        </w:rPr>
      </w:pPr>
      <w:r>
        <w:rPr>
          <w:rFonts w:eastAsia="Times New Roman" w:cstheme="minorHAnsi"/>
        </w:rPr>
        <w:t>API – This will be dependent on which API the web application uses, and whether it is appropriate for the application.</w:t>
      </w:r>
    </w:p>
    <w:p w14:paraId="2C7D73A1" w14:textId="14FC5AE6" w:rsidR="005B4CB9" w:rsidRDefault="005B4CB9" w:rsidP="005B4CB9">
      <w:pPr>
        <w:pStyle w:val="ListParagraph"/>
        <w:numPr>
          <w:ilvl w:val="2"/>
          <w:numId w:val="18"/>
        </w:numPr>
        <w:suppressAutoHyphens/>
        <w:spacing w:after="0" w:line="240" w:lineRule="auto"/>
        <w:rPr>
          <w:rFonts w:eastAsia="Times New Roman" w:cstheme="minorHAnsi"/>
        </w:rPr>
      </w:pPr>
      <w:r>
        <w:rPr>
          <w:rFonts w:eastAsia="Times New Roman" w:cstheme="minorHAnsi"/>
        </w:rPr>
        <w:t>Cryptography</w:t>
      </w:r>
    </w:p>
    <w:p w14:paraId="6ACB2634" w14:textId="6FEE0286" w:rsidR="005B4CB9" w:rsidRDefault="005B4CB9" w:rsidP="005B4CB9">
      <w:pPr>
        <w:pStyle w:val="ListParagraph"/>
        <w:numPr>
          <w:ilvl w:val="2"/>
          <w:numId w:val="18"/>
        </w:numPr>
        <w:suppressAutoHyphens/>
        <w:spacing w:after="0" w:line="240" w:lineRule="auto"/>
        <w:rPr>
          <w:rFonts w:eastAsia="Times New Roman" w:cstheme="minorHAnsi"/>
        </w:rPr>
      </w:pPr>
      <w:r>
        <w:rPr>
          <w:rFonts w:eastAsia="Times New Roman" w:cstheme="minorHAnsi"/>
        </w:rPr>
        <w:t>Client/Server</w:t>
      </w:r>
    </w:p>
    <w:p w14:paraId="7434607D" w14:textId="222F319C" w:rsidR="005B4CB9" w:rsidRDefault="005B4CB9" w:rsidP="005B4CB9">
      <w:pPr>
        <w:pStyle w:val="ListParagraph"/>
        <w:numPr>
          <w:ilvl w:val="2"/>
          <w:numId w:val="18"/>
        </w:numPr>
        <w:suppressAutoHyphens/>
        <w:spacing w:after="0" w:line="240" w:lineRule="auto"/>
        <w:rPr>
          <w:rFonts w:eastAsia="Times New Roman" w:cstheme="minorHAnsi"/>
        </w:rPr>
      </w:pPr>
      <w:r>
        <w:rPr>
          <w:rFonts w:eastAsia="Times New Roman" w:cstheme="minorHAnsi"/>
        </w:rPr>
        <w:t>Code Error/Quality</w:t>
      </w:r>
    </w:p>
    <w:p w14:paraId="12B03A54" w14:textId="77777777" w:rsidR="005B4CB9" w:rsidRPr="005B4CB9" w:rsidRDefault="005B4CB9" w:rsidP="005B4CB9">
      <w:pPr>
        <w:suppressAutoHyphens/>
        <w:spacing w:after="0" w:line="240" w:lineRule="auto"/>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444AD74" w:rsidR="00113667" w:rsidRDefault="005B4CB9" w:rsidP="00944D65">
      <w:pPr>
        <w:suppressAutoHyphens/>
        <w:spacing w:after="0" w:line="240" w:lineRule="auto"/>
        <w:contextualSpacing/>
        <w:rPr>
          <w:rFonts w:eastAsia="Times New Roman" w:cstheme="minorHAnsi"/>
        </w:rPr>
      </w:pPr>
      <w:r>
        <w:rPr>
          <w:rFonts w:eastAsia="Times New Roman" w:cstheme="minorHAnsi"/>
        </w:rPr>
        <w:t>Based on the provided code, the following vulnerabilities have been identified during the manual review:</w:t>
      </w:r>
    </w:p>
    <w:p w14:paraId="2FD192AC" w14:textId="4A984FE5" w:rsidR="005B4CB9" w:rsidRDefault="005B4CB9" w:rsidP="00C010FD">
      <w:pPr>
        <w:tabs>
          <w:tab w:val="left" w:pos="1800"/>
        </w:tabs>
        <w:suppressAutoHyphens/>
        <w:spacing w:after="0" w:line="240" w:lineRule="auto"/>
        <w:contextualSpacing/>
        <w:rPr>
          <w:rFonts w:eastAsia="Times New Roman" w:cstheme="minorHAnsi"/>
        </w:rPr>
      </w:pPr>
    </w:p>
    <w:p w14:paraId="7383C7A8" w14:textId="5957E662" w:rsidR="00C010FD" w:rsidRDefault="00C010FD" w:rsidP="00C010FD">
      <w:pPr>
        <w:tabs>
          <w:tab w:val="left" w:pos="1800"/>
        </w:tabs>
        <w:suppressAutoHyphens/>
        <w:spacing w:after="0" w:line="240" w:lineRule="auto"/>
        <w:contextualSpacing/>
        <w:rPr>
          <w:rFonts w:eastAsia="Times New Roman" w:cstheme="minorHAnsi"/>
        </w:rPr>
      </w:pPr>
      <w:r>
        <w:rPr>
          <w:rFonts w:eastAsia="Times New Roman" w:cstheme="minorHAnsi"/>
        </w:rPr>
        <w:t xml:space="preserve">Customer.java contains a public class customer with an open int </w:t>
      </w:r>
      <w:proofErr w:type="spellStart"/>
      <w:r>
        <w:rPr>
          <w:rFonts w:eastAsia="Times New Roman" w:cstheme="minorHAnsi"/>
        </w:rPr>
        <w:t>account_balance</w:t>
      </w:r>
      <w:proofErr w:type="spellEnd"/>
      <w:r>
        <w:rPr>
          <w:rFonts w:eastAsia="Times New Roman" w:cstheme="minorHAnsi"/>
        </w:rPr>
        <w:t xml:space="preserve">. Creating </w:t>
      </w:r>
      <w:proofErr w:type="spellStart"/>
      <w:r>
        <w:rPr>
          <w:rFonts w:eastAsia="Times New Roman" w:cstheme="minorHAnsi"/>
        </w:rPr>
        <w:t>account_balance</w:t>
      </w:r>
      <w:proofErr w:type="spellEnd"/>
      <w:r>
        <w:rPr>
          <w:rFonts w:eastAsia="Times New Roman" w:cstheme="minorHAnsi"/>
        </w:rPr>
        <w:t xml:space="preserve"> as a private field, then writing to the field using setters and getters will assist in further security of the individuals account balance. If an outside attack were to occur, anyone would have the ability to retrieve account balance information. </w:t>
      </w:r>
    </w:p>
    <w:p w14:paraId="28425630" w14:textId="77777777" w:rsidR="006F3460" w:rsidRDefault="006F3460" w:rsidP="00C010FD">
      <w:pPr>
        <w:tabs>
          <w:tab w:val="left" w:pos="1800"/>
        </w:tabs>
        <w:suppressAutoHyphens/>
        <w:spacing w:after="0" w:line="240" w:lineRule="auto"/>
        <w:contextualSpacing/>
        <w:rPr>
          <w:rFonts w:eastAsia="Times New Roman" w:cstheme="minorHAnsi"/>
        </w:rPr>
      </w:pPr>
    </w:p>
    <w:p w14:paraId="27A6BC38" w14:textId="72B8FE4B" w:rsidR="006F3460" w:rsidRDefault="006F3460" w:rsidP="00C010FD">
      <w:pPr>
        <w:tabs>
          <w:tab w:val="left" w:pos="1800"/>
        </w:tabs>
        <w:suppressAutoHyphens/>
        <w:spacing w:after="0" w:line="240" w:lineRule="auto"/>
        <w:contextualSpacing/>
        <w:rPr>
          <w:rFonts w:eastAsia="Times New Roman" w:cstheme="minorHAnsi"/>
        </w:rPr>
      </w:pPr>
      <w:r>
        <w:rPr>
          <w:rFonts w:eastAsia="Times New Roman" w:cstheme="minorHAnsi"/>
        </w:rPr>
        <w:t xml:space="preserve">DocData.java contains a </w:t>
      </w:r>
      <w:proofErr w:type="spellStart"/>
      <w:r>
        <w:rPr>
          <w:rFonts w:eastAsia="Times New Roman" w:cstheme="minorHAnsi"/>
        </w:rPr>
        <w:t>read_document</w:t>
      </w:r>
      <w:proofErr w:type="spellEnd"/>
      <w:r>
        <w:rPr>
          <w:rFonts w:eastAsia="Times New Roman" w:cstheme="minorHAnsi"/>
        </w:rPr>
        <w:t xml:space="preserve"> method that takes a string key, and string value without first reviewing the input prior to insertion into the SQL query. This may lead to SQL injection vulnerabilities.</w:t>
      </w:r>
    </w:p>
    <w:p w14:paraId="32EDF97A" w14:textId="77777777" w:rsidR="006F3460" w:rsidRDefault="006F3460" w:rsidP="00C010FD">
      <w:pPr>
        <w:tabs>
          <w:tab w:val="left" w:pos="1800"/>
        </w:tabs>
        <w:suppressAutoHyphens/>
        <w:spacing w:after="0" w:line="240" w:lineRule="auto"/>
        <w:contextualSpacing/>
        <w:rPr>
          <w:rFonts w:eastAsia="Times New Roman" w:cstheme="minorHAnsi"/>
        </w:rPr>
      </w:pPr>
    </w:p>
    <w:p w14:paraId="06A64DE4" w14:textId="6DE5C835" w:rsidR="006F3460" w:rsidRDefault="006F3460" w:rsidP="00C010FD">
      <w:pPr>
        <w:tabs>
          <w:tab w:val="left" w:pos="1800"/>
        </w:tabs>
        <w:suppressAutoHyphens/>
        <w:spacing w:after="0" w:line="240" w:lineRule="auto"/>
        <w:contextualSpacing/>
        <w:rPr>
          <w:rFonts w:eastAsia="Times New Roman" w:cstheme="minorHAnsi"/>
        </w:rPr>
      </w:pPr>
      <w:r>
        <w:rPr>
          <w:rFonts w:eastAsia="Times New Roman" w:cstheme="minorHAnsi"/>
        </w:rPr>
        <w:t>DocData.jav</w:t>
      </w:r>
      <w:r w:rsidR="00A73514">
        <w:rPr>
          <w:rFonts w:eastAsia="Times New Roman" w:cstheme="minorHAnsi"/>
        </w:rPr>
        <w:t>a</w:t>
      </w:r>
      <w:r>
        <w:rPr>
          <w:rFonts w:eastAsia="Times New Roman" w:cstheme="minorHAnsi"/>
        </w:rPr>
        <w:t xml:space="preserve"> contains a </w:t>
      </w:r>
      <w:proofErr w:type="spellStart"/>
      <w:r>
        <w:rPr>
          <w:rFonts w:eastAsia="Times New Roman" w:cstheme="minorHAnsi"/>
        </w:rPr>
        <w:t>read_document</w:t>
      </w:r>
      <w:proofErr w:type="spellEnd"/>
      <w:r>
        <w:rPr>
          <w:rFonts w:eastAsia="Times New Roman" w:cstheme="minorHAnsi"/>
        </w:rPr>
        <w:t xml:space="preserve"> method that tries to establish a connection con=</w:t>
      </w:r>
      <w:proofErr w:type="spellStart"/>
      <w:r>
        <w:rPr>
          <w:rFonts w:eastAsia="Times New Roman" w:cstheme="minorHAnsi"/>
        </w:rPr>
        <w:t>DriverManager.getConnection</w:t>
      </w:r>
      <w:proofErr w:type="spellEnd"/>
      <w:r>
        <w:rPr>
          <w:rFonts w:eastAsia="Times New Roman" w:cstheme="minorHAnsi"/>
        </w:rPr>
        <w:t xml:space="preserve"> without attempting to establish a secure connection to the server. </w:t>
      </w:r>
    </w:p>
    <w:p w14:paraId="63CAE29E" w14:textId="77777777" w:rsidR="006F3460" w:rsidRDefault="006F3460" w:rsidP="00C010FD">
      <w:pPr>
        <w:tabs>
          <w:tab w:val="left" w:pos="1800"/>
        </w:tabs>
        <w:suppressAutoHyphens/>
        <w:spacing w:after="0" w:line="240" w:lineRule="auto"/>
        <w:contextualSpacing/>
        <w:rPr>
          <w:rFonts w:eastAsia="Times New Roman" w:cstheme="minorHAnsi"/>
        </w:rPr>
      </w:pPr>
    </w:p>
    <w:p w14:paraId="30BD8FD8" w14:textId="2BD4D84F" w:rsidR="00A73514" w:rsidRDefault="00A73514" w:rsidP="00C010FD">
      <w:pPr>
        <w:tabs>
          <w:tab w:val="left" w:pos="1800"/>
        </w:tabs>
        <w:suppressAutoHyphens/>
        <w:spacing w:after="0" w:line="240" w:lineRule="auto"/>
        <w:contextualSpacing/>
        <w:rPr>
          <w:rFonts w:eastAsia="Times New Roman" w:cstheme="minorHAnsi"/>
        </w:rPr>
      </w:pPr>
      <w:r>
        <w:rPr>
          <w:rFonts w:eastAsia="Times New Roman" w:cstheme="minorHAnsi"/>
        </w:rPr>
        <w:t>Pom.xml lists the version of Spring Boot as version 2.2.4, which was released in early 2020. We should consider verifying whether known issues exist with that version, and whether Spring Boot should be updated to a more recent version.</w:t>
      </w:r>
    </w:p>
    <w:p w14:paraId="29643AF7" w14:textId="7F95446E" w:rsidR="006F3460" w:rsidRDefault="006F3460" w:rsidP="00C010FD">
      <w:pPr>
        <w:tabs>
          <w:tab w:val="left" w:pos="1800"/>
        </w:tabs>
        <w:suppressAutoHyphens/>
        <w:spacing w:after="0" w:line="240" w:lineRule="auto"/>
        <w:contextualSpacing/>
        <w:rPr>
          <w:rFonts w:eastAsia="Times New Roman" w:cstheme="minorHAnsi"/>
        </w:rPr>
      </w:pPr>
    </w:p>
    <w:p w14:paraId="6E3068AE" w14:textId="77777777" w:rsidR="00F713E2" w:rsidRDefault="00F713E2" w:rsidP="00C010FD">
      <w:pPr>
        <w:tabs>
          <w:tab w:val="left" w:pos="1800"/>
        </w:tabs>
        <w:suppressAutoHyphens/>
        <w:spacing w:after="0" w:line="240" w:lineRule="auto"/>
        <w:contextualSpacing/>
        <w:rPr>
          <w:rFonts w:eastAsia="Times New Roman" w:cstheme="minorHAnsi"/>
        </w:rPr>
      </w:pPr>
    </w:p>
    <w:p w14:paraId="19135AEC" w14:textId="77777777" w:rsidR="00F713E2" w:rsidRDefault="00F713E2" w:rsidP="00C010FD">
      <w:pPr>
        <w:tabs>
          <w:tab w:val="left" w:pos="1800"/>
        </w:tabs>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tbl>
      <w:tblPr>
        <w:tblStyle w:val="TableGrid"/>
        <w:tblW w:w="0" w:type="auto"/>
        <w:tblLook w:val="04A0" w:firstRow="1" w:lastRow="0" w:firstColumn="1" w:lastColumn="0" w:noHBand="0" w:noVBand="1"/>
      </w:tblPr>
      <w:tblGrid>
        <w:gridCol w:w="4045"/>
        <w:gridCol w:w="5130"/>
      </w:tblGrid>
      <w:tr w:rsidR="00413970" w:rsidRPr="00413970" w14:paraId="5F07C993" w14:textId="77777777" w:rsidTr="00413970">
        <w:tc>
          <w:tcPr>
            <w:tcW w:w="4045" w:type="dxa"/>
          </w:tcPr>
          <w:p w14:paraId="3F5B4D47" w14:textId="77777777" w:rsidR="00413970" w:rsidRDefault="00413970" w:rsidP="00F713E2">
            <w:pPr>
              <w:suppressAutoHyphens/>
              <w:spacing w:after="0" w:line="240" w:lineRule="auto"/>
              <w:jc w:val="center"/>
              <w:textAlignment w:val="baseline"/>
              <w:rPr>
                <w:rFonts w:eastAsia="Times New Roman" w:cstheme="minorHAnsi"/>
                <w:b/>
                <w:bCs/>
              </w:rPr>
            </w:pPr>
            <w:r>
              <w:rPr>
                <w:rFonts w:eastAsia="Times New Roman" w:cstheme="minorHAnsi"/>
                <w:b/>
                <w:bCs/>
              </w:rPr>
              <w:t>Dependency</w:t>
            </w:r>
          </w:p>
          <w:p w14:paraId="6845D424" w14:textId="0F8FE076" w:rsidR="00F713E2" w:rsidRPr="00413970" w:rsidRDefault="00F713E2" w:rsidP="00F713E2">
            <w:pPr>
              <w:suppressAutoHyphens/>
              <w:spacing w:after="0" w:line="240" w:lineRule="auto"/>
              <w:jc w:val="center"/>
              <w:textAlignment w:val="baseline"/>
              <w:rPr>
                <w:rFonts w:eastAsia="Times New Roman" w:cstheme="minorHAnsi"/>
                <w:b/>
                <w:bCs/>
              </w:rPr>
            </w:pPr>
          </w:p>
        </w:tc>
        <w:tc>
          <w:tcPr>
            <w:tcW w:w="5130" w:type="dxa"/>
          </w:tcPr>
          <w:p w14:paraId="3EDA7D5A" w14:textId="24F1841A" w:rsidR="00413970" w:rsidRPr="00413970" w:rsidRDefault="00413970" w:rsidP="00F713E2">
            <w:pPr>
              <w:suppressAutoHyphens/>
              <w:spacing w:after="0" w:line="240" w:lineRule="auto"/>
              <w:jc w:val="center"/>
              <w:textAlignment w:val="baseline"/>
              <w:rPr>
                <w:rFonts w:eastAsia="Times New Roman" w:cstheme="minorHAnsi"/>
                <w:b/>
                <w:bCs/>
              </w:rPr>
            </w:pPr>
            <w:r w:rsidRPr="00413970">
              <w:rPr>
                <w:rFonts w:eastAsia="Times New Roman" w:cstheme="minorHAnsi"/>
                <w:b/>
                <w:bCs/>
              </w:rPr>
              <w:t>Severity</w:t>
            </w:r>
          </w:p>
        </w:tc>
      </w:tr>
      <w:tr w:rsidR="00413970" w14:paraId="59888824" w14:textId="77777777" w:rsidTr="00413970">
        <w:tc>
          <w:tcPr>
            <w:tcW w:w="4045" w:type="dxa"/>
          </w:tcPr>
          <w:p w14:paraId="48CCEB1D" w14:textId="35F7B400"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Bcprov-jdk15on-1.46</w:t>
            </w:r>
          </w:p>
        </w:tc>
        <w:tc>
          <w:tcPr>
            <w:tcW w:w="5130" w:type="dxa"/>
          </w:tcPr>
          <w:p w14:paraId="42D3FC72" w14:textId="310C664A"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18 vulnerabilities classified as High severity</w:t>
            </w:r>
          </w:p>
        </w:tc>
      </w:tr>
      <w:tr w:rsidR="00413970" w14:paraId="3708C93B" w14:textId="77777777" w:rsidTr="00413970">
        <w:tc>
          <w:tcPr>
            <w:tcW w:w="4045" w:type="dxa"/>
          </w:tcPr>
          <w:p w14:paraId="65DBA80A" w14:textId="0AC57A08"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Hibernate-validator-6.0.</w:t>
            </w:r>
            <w:proofErr w:type="gramStart"/>
            <w:r>
              <w:rPr>
                <w:rFonts w:eastAsia="Times New Roman" w:cstheme="minorHAnsi"/>
              </w:rPr>
              <w:t>18.Final</w:t>
            </w:r>
            <w:proofErr w:type="gramEnd"/>
          </w:p>
        </w:tc>
        <w:tc>
          <w:tcPr>
            <w:tcW w:w="5130" w:type="dxa"/>
          </w:tcPr>
          <w:p w14:paraId="0FFB4EC0" w14:textId="0872194A"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1 vulnerability classified as Medium severity</w:t>
            </w:r>
          </w:p>
        </w:tc>
      </w:tr>
      <w:tr w:rsidR="00413970" w14:paraId="7BE28587" w14:textId="77777777" w:rsidTr="00413970">
        <w:tc>
          <w:tcPr>
            <w:tcW w:w="4045" w:type="dxa"/>
          </w:tcPr>
          <w:p w14:paraId="671CC016" w14:textId="50D29146"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Jackson-databind-2.10.2</w:t>
            </w:r>
          </w:p>
        </w:tc>
        <w:tc>
          <w:tcPr>
            <w:tcW w:w="5130" w:type="dxa"/>
          </w:tcPr>
          <w:p w14:paraId="48338783" w14:textId="44F5EC0C"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6 vulnerabilities classified as High severity</w:t>
            </w:r>
          </w:p>
        </w:tc>
      </w:tr>
      <w:tr w:rsidR="00413970" w14:paraId="4A1D0BDB" w14:textId="77777777" w:rsidTr="00413970">
        <w:tc>
          <w:tcPr>
            <w:tcW w:w="4045" w:type="dxa"/>
          </w:tcPr>
          <w:p w14:paraId="3C297D2F" w14:textId="275D6C95"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Log4j-api-2.12.1</w:t>
            </w:r>
          </w:p>
        </w:tc>
        <w:tc>
          <w:tcPr>
            <w:tcW w:w="5130" w:type="dxa"/>
          </w:tcPr>
          <w:p w14:paraId="07BBC90F" w14:textId="66BFFC69"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1 vulnerability classified as Low severity</w:t>
            </w:r>
          </w:p>
        </w:tc>
      </w:tr>
      <w:tr w:rsidR="00413970" w14:paraId="58FADA56" w14:textId="77777777" w:rsidTr="00413970">
        <w:tc>
          <w:tcPr>
            <w:tcW w:w="4045" w:type="dxa"/>
          </w:tcPr>
          <w:p w14:paraId="575CAE5E" w14:textId="6CE01258"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Logback-core-1.2.3</w:t>
            </w:r>
          </w:p>
        </w:tc>
        <w:tc>
          <w:tcPr>
            <w:tcW w:w="5130" w:type="dxa"/>
          </w:tcPr>
          <w:p w14:paraId="4C11912A" w14:textId="0DD2911B"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1 vulnerability classified as Medium severity</w:t>
            </w:r>
          </w:p>
        </w:tc>
      </w:tr>
      <w:tr w:rsidR="00413970" w14:paraId="305E6ED9" w14:textId="77777777" w:rsidTr="00413970">
        <w:tc>
          <w:tcPr>
            <w:tcW w:w="4045" w:type="dxa"/>
          </w:tcPr>
          <w:p w14:paraId="2A970C88" w14:textId="678B01B4"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Snakeyaml-1.25</w:t>
            </w:r>
          </w:p>
        </w:tc>
        <w:tc>
          <w:tcPr>
            <w:tcW w:w="5130" w:type="dxa"/>
          </w:tcPr>
          <w:p w14:paraId="489C5464" w14:textId="59971E36"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8 vulnerabilities classified as Critical severity</w:t>
            </w:r>
          </w:p>
        </w:tc>
      </w:tr>
      <w:tr w:rsidR="00413970" w14:paraId="1BEB6AA6" w14:textId="77777777" w:rsidTr="00413970">
        <w:tc>
          <w:tcPr>
            <w:tcW w:w="4045" w:type="dxa"/>
          </w:tcPr>
          <w:p w14:paraId="31CF519A" w14:textId="356D1D63"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Spring-boot-2.2.</w:t>
            </w:r>
            <w:proofErr w:type="gramStart"/>
            <w:r>
              <w:rPr>
                <w:rFonts w:eastAsia="Times New Roman" w:cstheme="minorHAnsi"/>
              </w:rPr>
              <w:t>4.release</w:t>
            </w:r>
            <w:proofErr w:type="gramEnd"/>
          </w:p>
        </w:tc>
        <w:tc>
          <w:tcPr>
            <w:tcW w:w="5130" w:type="dxa"/>
          </w:tcPr>
          <w:p w14:paraId="622E0E67" w14:textId="52D2762E" w:rsidR="00413970" w:rsidRDefault="00413970" w:rsidP="00460DE5">
            <w:pPr>
              <w:suppressAutoHyphens/>
              <w:spacing w:after="0" w:line="240" w:lineRule="auto"/>
              <w:textAlignment w:val="baseline"/>
              <w:rPr>
                <w:rFonts w:eastAsia="Times New Roman" w:cstheme="minorHAnsi"/>
              </w:rPr>
            </w:pPr>
            <w:r>
              <w:rPr>
                <w:rFonts w:eastAsia="Times New Roman" w:cstheme="minorHAnsi"/>
              </w:rPr>
              <w:t>3 vulnerabilities classified as Critical severity</w:t>
            </w:r>
          </w:p>
        </w:tc>
      </w:tr>
      <w:tr w:rsidR="00413970" w14:paraId="74FF17E7" w14:textId="77777777" w:rsidTr="00413970">
        <w:tc>
          <w:tcPr>
            <w:tcW w:w="4045" w:type="dxa"/>
          </w:tcPr>
          <w:p w14:paraId="6FF4E761" w14:textId="78E2EF0C"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Spring-boot-starter-web-2.2.</w:t>
            </w:r>
            <w:proofErr w:type="gramStart"/>
            <w:r>
              <w:rPr>
                <w:rFonts w:eastAsia="Times New Roman" w:cstheme="minorHAnsi"/>
              </w:rPr>
              <w:t>4.Release</w:t>
            </w:r>
            <w:proofErr w:type="gramEnd"/>
          </w:p>
        </w:tc>
        <w:tc>
          <w:tcPr>
            <w:tcW w:w="5130" w:type="dxa"/>
          </w:tcPr>
          <w:p w14:paraId="19F55D0A" w14:textId="2A2CAF11"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3 vulnerabilities classified as Critical severity</w:t>
            </w:r>
          </w:p>
        </w:tc>
      </w:tr>
      <w:tr w:rsidR="00413970" w14:paraId="76D0CD37" w14:textId="77777777" w:rsidTr="00413970">
        <w:tc>
          <w:tcPr>
            <w:tcW w:w="4045" w:type="dxa"/>
          </w:tcPr>
          <w:p w14:paraId="7944FFDC" w14:textId="39081909"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Spring-core-5.2.</w:t>
            </w:r>
            <w:proofErr w:type="gramStart"/>
            <w:r>
              <w:rPr>
                <w:rFonts w:eastAsia="Times New Roman" w:cstheme="minorHAnsi"/>
              </w:rPr>
              <w:t>3.Release</w:t>
            </w:r>
            <w:proofErr w:type="gramEnd"/>
          </w:p>
        </w:tc>
        <w:tc>
          <w:tcPr>
            <w:tcW w:w="5130" w:type="dxa"/>
          </w:tcPr>
          <w:p w14:paraId="36CD2352" w14:textId="03237672"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11 vulnerabilities classified as Critical severity</w:t>
            </w:r>
          </w:p>
        </w:tc>
      </w:tr>
      <w:tr w:rsidR="00413970" w14:paraId="313D6621" w14:textId="77777777" w:rsidTr="00413970">
        <w:tc>
          <w:tcPr>
            <w:tcW w:w="4045" w:type="dxa"/>
          </w:tcPr>
          <w:p w14:paraId="435D9B4F" w14:textId="744AA6B3"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Spring-web-5.2.</w:t>
            </w:r>
            <w:proofErr w:type="gramStart"/>
            <w:r>
              <w:rPr>
                <w:rFonts w:eastAsia="Times New Roman" w:cstheme="minorHAnsi"/>
              </w:rPr>
              <w:t>3.Release</w:t>
            </w:r>
            <w:proofErr w:type="gramEnd"/>
          </w:p>
        </w:tc>
        <w:tc>
          <w:tcPr>
            <w:tcW w:w="5130" w:type="dxa"/>
          </w:tcPr>
          <w:p w14:paraId="43691452" w14:textId="432A05CF"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12 vulnerabilities classified as Critical severity</w:t>
            </w:r>
          </w:p>
        </w:tc>
      </w:tr>
      <w:tr w:rsidR="00413970" w14:paraId="2F2BF91F" w14:textId="77777777" w:rsidTr="00413970">
        <w:tc>
          <w:tcPr>
            <w:tcW w:w="4045" w:type="dxa"/>
          </w:tcPr>
          <w:p w14:paraId="0181440C" w14:textId="7FEA241F"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Spring-webmvc-5.2.</w:t>
            </w:r>
            <w:proofErr w:type="gramStart"/>
            <w:r>
              <w:rPr>
                <w:rFonts w:eastAsia="Times New Roman" w:cstheme="minorHAnsi"/>
              </w:rPr>
              <w:t>3.Release</w:t>
            </w:r>
            <w:proofErr w:type="gramEnd"/>
          </w:p>
        </w:tc>
        <w:tc>
          <w:tcPr>
            <w:tcW w:w="5130" w:type="dxa"/>
          </w:tcPr>
          <w:p w14:paraId="6DC16426" w14:textId="7758B5F9"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11 vulnerabilities classified as Critical severity</w:t>
            </w:r>
          </w:p>
        </w:tc>
      </w:tr>
      <w:tr w:rsidR="00413970" w14:paraId="5A2BA111" w14:textId="77777777" w:rsidTr="00413970">
        <w:tc>
          <w:tcPr>
            <w:tcW w:w="4045" w:type="dxa"/>
          </w:tcPr>
          <w:p w14:paraId="4500E2B8" w14:textId="78CFDB0E"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Tomcat-embeded-core-9.0.30</w:t>
            </w:r>
          </w:p>
        </w:tc>
        <w:tc>
          <w:tcPr>
            <w:tcW w:w="5130" w:type="dxa"/>
          </w:tcPr>
          <w:p w14:paraId="696170A7" w14:textId="2896DD06"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21 vulnerabilities classified as Critical severity</w:t>
            </w:r>
          </w:p>
        </w:tc>
      </w:tr>
      <w:tr w:rsidR="00413970" w14:paraId="7F238360" w14:textId="77777777" w:rsidTr="00413970">
        <w:tc>
          <w:tcPr>
            <w:tcW w:w="4045" w:type="dxa"/>
          </w:tcPr>
          <w:p w14:paraId="56CEE051" w14:textId="0D85A310"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Tomcat-embeded-websocket-9.0.30</w:t>
            </w:r>
          </w:p>
        </w:tc>
        <w:tc>
          <w:tcPr>
            <w:tcW w:w="5130" w:type="dxa"/>
          </w:tcPr>
          <w:p w14:paraId="2DF3DAF4" w14:textId="5D521E70" w:rsidR="00413970" w:rsidRDefault="00413970" w:rsidP="003167B0">
            <w:pPr>
              <w:suppressAutoHyphens/>
              <w:spacing w:after="0" w:line="240" w:lineRule="auto"/>
              <w:textAlignment w:val="baseline"/>
              <w:rPr>
                <w:rFonts w:eastAsia="Times New Roman" w:cstheme="minorHAnsi"/>
              </w:rPr>
            </w:pPr>
            <w:r>
              <w:rPr>
                <w:rFonts w:eastAsia="Times New Roman" w:cstheme="minorHAnsi"/>
              </w:rPr>
              <w:t>22 vulnerabilities classified as Critical severity</w:t>
            </w:r>
          </w:p>
        </w:tc>
      </w:tr>
    </w:tbl>
    <w:p w14:paraId="1950D642" w14:textId="421425B0" w:rsidR="00B03C25" w:rsidRDefault="00B03C25" w:rsidP="00113667">
      <w:pPr>
        <w:suppressAutoHyphens/>
        <w:spacing w:after="0" w:line="240" w:lineRule="auto"/>
        <w:contextualSpacing/>
        <w:rPr>
          <w:rFonts w:eastAsia="Times New Roman" w:cstheme="minorHAnsi"/>
        </w:rPr>
      </w:pPr>
    </w:p>
    <w:p w14:paraId="09E64977" w14:textId="55FD8C7C" w:rsidR="00F713E2" w:rsidRDefault="00F713E2" w:rsidP="00113667">
      <w:pPr>
        <w:suppressAutoHyphens/>
        <w:spacing w:after="0" w:line="240" w:lineRule="auto"/>
        <w:contextualSpacing/>
        <w:rPr>
          <w:rFonts w:eastAsia="Times New Roman" w:cstheme="minorHAnsi"/>
        </w:rPr>
      </w:pPr>
      <w:r>
        <w:rPr>
          <w:rFonts w:eastAsia="Times New Roman" w:cstheme="minorHAnsi"/>
        </w:rPr>
        <w:t xml:space="preserve">The dependencies found represent a wide range of vulnerabilities from Low, Medium, High, and Critical severity classifications. The following lists the severity classifications, a brief description of the dependency, as well as recommended solutions listed in the National Vulnerability Database (NVD) and how the dependency was initially identified. </w:t>
      </w:r>
    </w:p>
    <w:p w14:paraId="2010D7D1" w14:textId="77777777" w:rsidR="006B29AC" w:rsidRDefault="006B29AC" w:rsidP="00113667">
      <w:pPr>
        <w:suppressAutoHyphens/>
        <w:spacing w:after="0" w:line="240" w:lineRule="auto"/>
        <w:contextualSpacing/>
        <w:rPr>
          <w:rFonts w:eastAsia="Times New Roman" w:cstheme="minorHAnsi"/>
        </w:rPr>
      </w:pPr>
    </w:p>
    <w:p w14:paraId="7E8AE14B" w14:textId="1F081947" w:rsidR="006B29AC" w:rsidRDefault="006B29AC" w:rsidP="00113667">
      <w:pPr>
        <w:suppressAutoHyphens/>
        <w:spacing w:after="0" w:line="240" w:lineRule="auto"/>
        <w:contextualSpacing/>
        <w:rPr>
          <w:rFonts w:eastAsia="Times New Roman" w:cstheme="minorHAnsi"/>
        </w:rPr>
      </w:pPr>
      <w:r>
        <w:rPr>
          <w:rFonts w:eastAsia="Times New Roman" w:cstheme="minorHAnsi"/>
        </w:rPr>
        <w:t>The following dependencies were listed as Critical Severity:</w:t>
      </w:r>
    </w:p>
    <w:p w14:paraId="698E5640" w14:textId="3B770482" w:rsidR="006B29AC" w:rsidRDefault="006B29AC" w:rsidP="00113667">
      <w:pPr>
        <w:suppressAutoHyphens/>
        <w:spacing w:after="0" w:line="240" w:lineRule="auto"/>
        <w:contextualSpacing/>
        <w:rPr>
          <w:rFonts w:eastAsia="Times New Roman" w:cstheme="minorHAnsi"/>
        </w:rPr>
      </w:pPr>
      <w:r>
        <w:rPr>
          <w:rFonts w:eastAsia="Times New Roman" w:cstheme="minorHAnsi"/>
        </w:rPr>
        <w:tab/>
      </w:r>
      <w:proofErr w:type="spellStart"/>
      <w:r w:rsidRPr="00D413B7">
        <w:rPr>
          <w:rFonts w:eastAsia="Times New Roman" w:cstheme="minorHAnsi"/>
          <w:b/>
          <w:bCs/>
        </w:rPr>
        <w:t>SnakeYaml</w:t>
      </w:r>
      <w:proofErr w:type="spellEnd"/>
      <w:r w:rsidRPr="00D413B7">
        <w:rPr>
          <w:rFonts w:eastAsia="Times New Roman" w:cstheme="minorHAnsi"/>
          <w:b/>
          <w:bCs/>
        </w:rPr>
        <w:t xml:space="preserve"> </w:t>
      </w:r>
      <w:r>
        <w:rPr>
          <w:rFonts w:eastAsia="Times New Roman" w:cstheme="minorHAnsi"/>
        </w:rPr>
        <w:t xml:space="preserve">– The constructor class does not restrict </w:t>
      </w:r>
      <w:r w:rsidR="00D413B7">
        <w:rPr>
          <w:rFonts w:eastAsia="Times New Roman" w:cstheme="minorHAnsi"/>
        </w:rPr>
        <w:t xml:space="preserve">the </w:t>
      </w:r>
      <w:r w:rsidR="00E50ECD">
        <w:rPr>
          <w:rFonts w:eastAsia="Times New Roman" w:cstheme="minorHAnsi"/>
        </w:rPr>
        <w:t xml:space="preserve">type that can be instantiated during deserialization. Specifically, an attacker can deserialize content, and remote execute code. Recommended corrective action is to update </w:t>
      </w:r>
      <w:proofErr w:type="spellStart"/>
      <w:r w:rsidR="00E50ECD">
        <w:rPr>
          <w:rFonts w:eastAsia="Times New Roman" w:cstheme="minorHAnsi"/>
        </w:rPr>
        <w:t>SnakeYaml</w:t>
      </w:r>
      <w:proofErr w:type="spellEnd"/>
      <w:r w:rsidR="00E50ECD">
        <w:rPr>
          <w:rFonts w:eastAsia="Times New Roman" w:cstheme="minorHAnsi"/>
        </w:rPr>
        <w:t xml:space="preserve"> to version 2.0 or following.</w:t>
      </w:r>
    </w:p>
    <w:p w14:paraId="39B584CC" w14:textId="2C57BB5A" w:rsidR="00E50ECD" w:rsidRDefault="00E50ECD" w:rsidP="00113667">
      <w:pPr>
        <w:suppressAutoHyphens/>
        <w:spacing w:after="0" w:line="240" w:lineRule="auto"/>
        <w:contextualSpacing/>
        <w:rPr>
          <w:rFonts w:eastAsia="Times New Roman" w:cstheme="minorHAnsi"/>
        </w:rPr>
      </w:pPr>
      <w:r>
        <w:rPr>
          <w:rFonts w:eastAsia="Times New Roman" w:cstheme="minorHAnsi"/>
        </w:rPr>
        <w:tab/>
      </w:r>
      <w:r w:rsidRPr="00D413B7">
        <w:rPr>
          <w:rFonts w:eastAsia="Times New Roman" w:cstheme="minorHAnsi"/>
          <w:b/>
          <w:bCs/>
        </w:rPr>
        <w:t>Spring Boot</w:t>
      </w:r>
      <w:r w:rsidR="005542B7" w:rsidRPr="00D413B7">
        <w:rPr>
          <w:rFonts w:eastAsia="Times New Roman" w:cstheme="minorHAnsi"/>
          <w:b/>
          <w:bCs/>
        </w:rPr>
        <w:t>/Core/Web</w:t>
      </w:r>
      <w:r w:rsidRPr="00D413B7">
        <w:rPr>
          <w:rFonts w:eastAsia="Times New Roman" w:cstheme="minorHAnsi"/>
          <w:b/>
          <w:bCs/>
        </w:rPr>
        <w:t>–</w:t>
      </w:r>
      <w:r>
        <w:rPr>
          <w:rFonts w:eastAsia="Times New Roman" w:cstheme="minorHAnsi"/>
        </w:rPr>
        <w:t xml:space="preserve"> If Spring MVC is used together with a reverse proxy cache causing a potential for DDoS type attacks. There are no given fixes, however, it is assumed that updating the library to a version that is not listed, the issue would be corrected. </w:t>
      </w:r>
    </w:p>
    <w:p w14:paraId="6AB4FF87" w14:textId="6E93373A" w:rsidR="00E50ECD" w:rsidRDefault="005542B7" w:rsidP="005542B7">
      <w:pPr>
        <w:pStyle w:val="ListParagraph"/>
        <w:numPr>
          <w:ilvl w:val="2"/>
          <w:numId w:val="18"/>
        </w:numPr>
        <w:suppressAutoHyphens/>
        <w:spacing w:after="0" w:line="240" w:lineRule="auto"/>
        <w:rPr>
          <w:rFonts w:eastAsia="Times New Roman" w:cstheme="minorHAnsi"/>
        </w:rPr>
      </w:pPr>
      <w:r>
        <w:rPr>
          <w:rFonts w:eastAsia="Times New Roman" w:cstheme="minorHAnsi"/>
        </w:rPr>
        <w:t>High susceptibility to security bypasses, recommended correction is to update the library to a version that does not have the listed vulnerability.</w:t>
      </w:r>
    </w:p>
    <w:p w14:paraId="30E09440" w14:textId="43011722" w:rsidR="005542B7" w:rsidRDefault="005542B7" w:rsidP="005542B7">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Spring MVC or </w:t>
      </w:r>
      <w:proofErr w:type="spellStart"/>
      <w:r>
        <w:rPr>
          <w:rFonts w:eastAsia="Times New Roman" w:cstheme="minorHAnsi"/>
        </w:rPr>
        <w:t>WebFlux</w:t>
      </w:r>
      <w:proofErr w:type="spellEnd"/>
      <w:r>
        <w:rPr>
          <w:rFonts w:eastAsia="Times New Roman" w:cstheme="minorHAnsi"/>
        </w:rPr>
        <w:t xml:space="preserve"> applications running on JDK 9+ represent a vulnerability to remote code execution. Specifically, the exploit requires running </w:t>
      </w:r>
      <w:proofErr w:type="spellStart"/>
      <w:r>
        <w:rPr>
          <w:rFonts w:eastAsia="Times New Roman" w:cstheme="minorHAnsi"/>
        </w:rPr>
        <w:t>Tamcat</w:t>
      </w:r>
      <w:proofErr w:type="spellEnd"/>
      <w:r>
        <w:rPr>
          <w:rFonts w:eastAsia="Times New Roman" w:cstheme="minorHAnsi"/>
        </w:rPr>
        <w:t xml:space="preserve"> as a WAR deployment. If this is not the case, there is not an exploitable vulnerability. </w:t>
      </w:r>
    </w:p>
    <w:p w14:paraId="2EDC5125" w14:textId="60D55611" w:rsidR="005542B7" w:rsidRDefault="005542B7" w:rsidP="005542B7">
      <w:pPr>
        <w:suppressAutoHyphens/>
        <w:spacing w:after="0" w:line="240" w:lineRule="auto"/>
        <w:ind w:left="360"/>
        <w:rPr>
          <w:rFonts w:eastAsia="Times New Roman" w:cstheme="minorHAnsi"/>
        </w:rPr>
      </w:pPr>
      <w:r w:rsidRPr="00D413B7">
        <w:rPr>
          <w:rFonts w:eastAsia="Times New Roman" w:cstheme="minorHAnsi"/>
          <w:b/>
          <w:bCs/>
        </w:rPr>
        <w:t>Tomcat core/</w:t>
      </w:r>
      <w:proofErr w:type="spellStart"/>
      <w:r w:rsidRPr="00D413B7">
        <w:rPr>
          <w:rFonts w:eastAsia="Times New Roman" w:cstheme="minorHAnsi"/>
          <w:b/>
          <w:bCs/>
        </w:rPr>
        <w:t>websocket</w:t>
      </w:r>
      <w:proofErr w:type="spellEnd"/>
      <w:r>
        <w:rPr>
          <w:rFonts w:eastAsia="Times New Roman" w:cstheme="minorHAnsi"/>
        </w:rPr>
        <w:t xml:space="preserve"> </w:t>
      </w:r>
      <w:r w:rsidR="00313742">
        <w:rPr>
          <w:rFonts w:eastAsia="Times New Roman" w:cstheme="minorHAnsi"/>
        </w:rPr>
        <w:t>–</w:t>
      </w:r>
      <w:r>
        <w:rPr>
          <w:rFonts w:eastAsia="Times New Roman" w:cstheme="minorHAnsi"/>
        </w:rPr>
        <w:t xml:space="preserve"> </w:t>
      </w:r>
      <w:r w:rsidR="00313742">
        <w:rPr>
          <w:rFonts w:eastAsia="Times New Roman" w:cstheme="minorHAnsi"/>
        </w:rPr>
        <w:t xml:space="preserve">Tomcat treats Apache </w:t>
      </w:r>
      <w:proofErr w:type="spellStart"/>
      <w:r w:rsidR="00313742">
        <w:rPr>
          <w:rFonts w:eastAsia="Times New Roman" w:cstheme="minorHAnsi"/>
        </w:rPr>
        <w:t>JServ</w:t>
      </w:r>
      <w:proofErr w:type="spellEnd"/>
      <w:r w:rsidR="00313742">
        <w:rPr>
          <w:rFonts w:eastAsia="Times New Roman" w:cstheme="minorHAnsi"/>
        </w:rPr>
        <w:t xml:space="preserve"> Protocol as having higher trust than other HTTP connections, allowing for exploitation. Changes to the configurations of Tomcat may be required to prevent such exploitations. </w:t>
      </w:r>
    </w:p>
    <w:p w14:paraId="6F9C0783" w14:textId="586D46F1" w:rsidR="00313742" w:rsidRDefault="00313742" w:rsidP="005542B7">
      <w:pPr>
        <w:suppressAutoHyphens/>
        <w:spacing w:after="0" w:line="240" w:lineRule="auto"/>
        <w:ind w:left="360"/>
        <w:rPr>
          <w:rFonts w:eastAsia="Times New Roman" w:cstheme="minorHAnsi"/>
        </w:rPr>
      </w:pPr>
    </w:p>
    <w:p w14:paraId="1700885F" w14:textId="6B961F71" w:rsidR="00313742" w:rsidRDefault="00313742" w:rsidP="005542B7">
      <w:pPr>
        <w:suppressAutoHyphens/>
        <w:spacing w:after="0" w:line="240" w:lineRule="auto"/>
        <w:ind w:left="360"/>
        <w:rPr>
          <w:rFonts w:eastAsia="Times New Roman" w:cstheme="minorHAnsi"/>
        </w:rPr>
      </w:pPr>
      <w:r>
        <w:rPr>
          <w:rFonts w:eastAsia="Times New Roman" w:cstheme="minorHAnsi"/>
        </w:rPr>
        <w:t>The following dependencies were listed as High Severity:</w:t>
      </w:r>
    </w:p>
    <w:p w14:paraId="54A1FFD3" w14:textId="5FA34157" w:rsidR="00313742" w:rsidRDefault="00313742" w:rsidP="005542B7">
      <w:pPr>
        <w:suppressAutoHyphens/>
        <w:spacing w:after="0" w:line="240" w:lineRule="auto"/>
        <w:ind w:left="360"/>
        <w:rPr>
          <w:rFonts w:eastAsia="Times New Roman" w:cstheme="minorHAnsi"/>
        </w:rPr>
      </w:pPr>
      <w:r>
        <w:rPr>
          <w:rFonts w:eastAsia="Times New Roman" w:cstheme="minorHAnsi"/>
        </w:rPr>
        <w:tab/>
      </w:r>
      <w:r w:rsidRPr="00D413B7">
        <w:rPr>
          <w:rFonts w:eastAsia="Times New Roman" w:cstheme="minorHAnsi"/>
          <w:b/>
          <w:bCs/>
        </w:rPr>
        <w:t>Bouncy Castle</w:t>
      </w:r>
      <w:r>
        <w:rPr>
          <w:rFonts w:eastAsia="Times New Roman" w:cstheme="minorHAnsi"/>
        </w:rPr>
        <w:t xml:space="preserve"> – Bouncy Castle versions 1.55 and earlier do not fully validate encoded signatures during verification. Specifically, it is possible to inject elements within the sequence and still have validation occur. Though not specifically stated, updating the library to a newer version without the listed dependency should correct said issue.</w:t>
      </w:r>
    </w:p>
    <w:p w14:paraId="69429CFF" w14:textId="4A133B6E" w:rsidR="00313742" w:rsidRDefault="00EE04B5" w:rsidP="005542B7">
      <w:pPr>
        <w:suppressAutoHyphens/>
        <w:spacing w:after="0" w:line="240" w:lineRule="auto"/>
        <w:ind w:left="360"/>
        <w:rPr>
          <w:rFonts w:eastAsia="Times New Roman" w:cstheme="minorHAnsi"/>
        </w:rPr>
      </w:pPr>
      <w:r>
        <w:rPr>
          <w:rFonts w:eastAsia="Times New Roman" w:cstheme="minorHAnsi"/>
        </w:rPr>
        <w:tab/>
      </w:r>
      <w:proofErr w:type="spellStart"/>
      <w:r w:rsidRPr="00D413B7">
        <w:rPr>
          <w:rFonts w:eastAsia="Times New Roman" w:cstheme="minorHAnsi"/>
          <w:b/>
          <w:bCs/>
        </w:rPr>
        <w:t>FasterXML</w:t>
      </w:r>
      <w:proofErr w:type="spellEnd"/>
      <w:r w:rsidRPr="00D413B7">
        <w:rPr>
          <w:rFonts w:eastAsia="Times New Roman" w:cstheme="minorHAnsi"/>
          <w:b/>
          <w:bCs/>
        </w:rPr>
        <w:t xml:space="preserve"> Jackson-</w:t>
      </w:r>
      <w:proofErr w:type="spellStart"/>
      <w:r w:rsidRPr="00D413B7">
        <w:rPr>
          <w:rFonts w:eastAsia="Times New Roman" w:cstheme="minorHAnsi"/>
          <w:b/>
          <w:bCs/>
        </w:rPr>
        <w:t>databind</w:t>
      </w:r>
      <w:proofErr w:type="spellEnd"/>
      <w:r w:rsidRPr="00D413B7">
        <w:rPr>
          <w:rFonts w:eastAsia="Times New Roman" w:cstheme="minorHAnsi"/>
          <w:b/>
          <w:bCs/>
        </w:rPr>
        <w:t xml:space="preserve"> </w:t>
      </w:r>
      <w:r w:rsidRPr="00D413B7">
        <w:rPr>
          <w:rFonts w:eastAsia="Times New Roman" w:cstheme="minorHAnsi"/>
        </w:rPr>
        <w:t>–</w:t>
      </w:r>
      <w:r>
        <w:rPr>
          <w:rFonts w:eastAsia="Times New Roman" w:cstheme="minorHAnsi"/>
        </w:rPr>
        <w:t xml:space="preserve"> DDoS attacks may occur involving </w:t>
      </w:r>
      <w:proofErr w:type="spellStart"/>
      <w:r>
        <w:rPr>
          <w:rFonts w:eastAsia="Times New Roman" w:cstheme="minorHAnsi"/>
        </w:rPr>
        <w:t>JsonNode</w:t>
      </w:r>
      <w:proofErr w:type="spellEnd"/>
      <w:r>
        <w:rPr>
          <w:rFonts w:eastAsia="Times New Roman" w:cstheme="minorHAnsi"/>
        </w:rPr>
        <w:t xml:space="preserve"> JDK serialization, resource exhaustion may occur</w:t>
      </w:r>
      <w:r w:rsidR="002728AE">
        <w:rPr>
          <w:rFonts w:eastAsia="Times New Roman" w:cstheme="minorHAnsi"/>
        </w:rPr>
        <w:t xml:space="preserve"> due to lack of a check in </w:t>
      </w:r>
      <w:proofErr w:type="spellStart"/>
      <w:r w:rsidR="002728AE">
        <w:rPr>
          <w:rFonts w:eastAsia="Times New Roman" w:cstheme="minorHAnsi"/>
        </w:rPr>
        <w:t>deserializers</w:t>
      </w:r>
      <w:proofErr w:type="spellEnd"/>
      <w:r w:rsidR="002728AE">
        <w:rPr>
          <w:rFonts w:eastAsia="Times New Roman" w:cstheme="minorHAnsi"/>
        </w:rPr>
        <w:t xml:space="preserve">. </w:t>
      </w:r>
    </w:p>
    <w:p w14:paraId="2F92A439" w14:textId="77777777" w:rsidR="002728AE" w:rsidRDefault="002728AE" w:rsidP="005542B7">
      <w:pPr>
        <w:suppressAutoHyphens/>
        <w:spacing w:after="0" w:line="240" w:lineRule="auto"/>
        <w:ind w:left="360"/>
        <w:rPr>
          <w:rFonts w:eastAsia="Times New Roman" w:cstheme="minorHAnsi"/>
        </w:rPr>
      </w:pPr>
    </w:p>
    <w:p w14:paraId="182C8214" w14:textId="51E73962" w:rsidR="002728AE" w:rsidRPr="005542B7" w:rsidRDefault="002728AE" w:rsidP="005542B7">
      <w:pPr>
        <w:suppressAutoHyphens/>
        <w:spacing w:after="0" w:line="240" w:lineRule="auto"/>
        <w:ind w:left="360"/>
        <w:rPr>
          <w:rFonts w:eastAsia="Times New Roman" w:cstheme="minorHAnsi"/>
        </w:rPr>
      </w:pPr>
      <w:r>
        <w:rPr>
          <w:rFonts w:eastAsia="Times New Roman" w:cstheme="minorHAnsi"/>
        </w:rPr>
        <w:lastRenderedPageBreak/>
        <w:t xml:space="preserve">Medium and Low Severity dependencies </w:t>
      </w:r>
      <w:r w:rsidR="00D413B7">
        <w:rPr>
          <w:rFonts w:eastAsia="Times New Roman" w:cstheme="minorHAnsi"/>
        </w:rPr>
        <w:t>were</w:t>
      </w:r>
      <w:r>
        <w:rPr>
          <w:rFonts w:eastAsia="Times New Roman" w:cstheme="minorHAnsi"/>
        </w:rPr>
        <w:t xml:space="preserve"> found in Hibernate Validator, </w:t>
      </w:r>
      <w:proofErr w:type="spellStart"/>
      <w:r>
        <w:rPr>
          <w:rFonts w:eastAsia="Times New Roman" w:cstheme="minorHAnsi"/>
        </w:rPr>
        <w:t>Logback</w:t>
      </w:r>
      <w:proofErr w:type="spellEnd"/>
      <w:r>
        <w:rPr>
          <w:rFonts w:eastAsia="Times New Roman" w:cstheme="minorHAnsi"/>
        </w:rPr>
        <w:t xml:space="preserve"> Core, and Log4j. The dependencies include allowing attackers to bypass input sanitation, remote code execution, </w:t>
      </w:r>
      <w:r w:rsidR="00295EC1">
        <w:rPr>
          <w:rFonts w:eastAsia="Times New Roman" w:cstheme="minorHAnsi"/>
        </w:rPr>
        <w:t xml:space="preserve">server/client type vulnerabilities. Most listed dependencies list library updates to versions in which the vulnerabilities do not exist. </w:t>
      </w:r>
    </w:p>
    <w:p w14:paraId="1AC69AD8" w14:textId="502F073E" w:rsidR="00E50ECD" w:rsidRDefault="00E50ECD" w:rsidP="00113667">
      <w:pPr>
        <w:suppressAutoHyphens/>
        <w:spacing w:after="0" w:line="240" w:lineRule="auto"/>
        <w:contextualSpacing/>
        <w:rPr>
          <w:rFonts w:eastAsia="Times New Roman" w:cstheme="minorHAnsi"/>
        </w:rPr>
      </w:pPr>
      <w:r>
        <w:rPr>
          <w:rFonts w:eastAsia="Times New Roman" w:cstheme="minorHAnsi"/>
        </w:rPr>
        <w:tab/>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1B11AAA" w14:textId="2E55F1CD" w:rsidR="00295EC1" w:rsidRDefault="00295EC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Based on both the manual code review and the dependency check using static testing, it has been determined that the following actions should be taken to minimize the risk association to the above security vulnerabilities:</w:t>
      </w:r>
    </w:p>
    <w:p w14:paraId="10C7425D" w14:textId="6751C297" w:rsidR="00295EC1" w:rsidRDefault="00295EC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Library updates – the libraries for various dependencies should be updated to versions in which the vulnerabilities do not exist.</w:t>
      </w:r>
    </w:p>
    <w:p w14:paraId="79D365CF" w14:textId="45A97765" w:rsidR="00295EC1" w:rsidRDefault="00295EC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Code review – the web application code should be checked, </w:t>
      </w:r>
      <w:r w:rsidR="00B66883">
        <w:rPr>
          <w:rFonts w:asciiTheme="minorHAnsi" w:hAnsiTheme="minorHAnsi" w:cstheme="minorHAnsi"/>
        </w:rPr>
        <w:t>potentially re</w:t>
      </w:r>
      <w:r>
        <w:rPr>
          <w:rFonts w:asciiTheme="minorHAnsi" w:hAnsiTheme="minorHAnsi" w:cstheme="minorHAnsi"/>
        </w:rPr>
        <w:t>-written to provide various checks to be performed, as well as additional security steps be added to the code to provide a less vulnerable</w:t>
      </w:r>
      <w:r w:rsidR="00B66883">
        <w:rPr>
          <w:rFonts w:asciiTheme="minorHAnsi" w:hAnsiTheme="minorHAnsi" w:cstheme="minorHAnsi"/>
        </w:rPr>
        <w:t xml:space="preserve"> web application. Additionally, the </w:t>
      </w:r>
      <w:proofErr w:type="spellStart"/>
      <w:r w:rsidR="00B66883">
        <w:rPr>
          <w:rFonts w:asciiTheme="minorHAnsi" w:hAnsiTheme="minorHAnsi" w:cstheme="minorHAnsi"/>
        </w:rPr>
        <w:t>DocData</w:t>
      </w:r>
      <w:proofErr w:type="spellEnd"/>
      <w:r w:rsidR="00B66883">
        <w:rPr>
          <w:rFonts w:asciiTheme="minorHAnsi" w:hAnsiTheme="minorHAnsi" w:cstheme="minorHAnsi"/>
        </w:rPr>
        <w:t xml:space="preserve"> class should utilize parameterized queries to prevent SQL injection type attacks. Secure data communication protocols should be used when connecting to and transmitting from the server.</w:t>
      </w:r>
    </w:p>
    <w:p w14:paraId="30DA0DE5" w14:textId="733D31B8" w:rsidR="00B66883" w:rsidRDefault="00B6688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For the future state of the web application, we should ensure that regular checks are made of the web application and any future dependencies should be evaluated and the associate risk should be made small. </w:t>
      </w:r>
    </w:p>
    <w:p w14:paraId="287994E8" w14:textId="5B5246FF" w:rsidR="00B66883" w:rsidRPr="001650C9" w:rsidRDefault="00B6688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p>
    <w:sectPr w:rsidR="00B6688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95C2" w14:textId="77777777" w:rsidR="003C20C0" w:rsidRDefault="003C20C0" w:rsidP="002F3F84">
      <w:r>
        <w:separator/>
      </w:r>
    </w:p>
  </w:endnote>
  <w:endnote w:type="continuationSeparator" w:id="0">
    <w:p w14:paraId="555BF8B4" w14:textId="77777777" w:rsidR="003C20C0" w:rsidRDefault="003C20C0" w:rsidP="002F3F84">
      <w:r>
        <w:continuationSeparator/>
      </w:r>
    </w:p>
  </w:endnote>
  <w:endnote w:type="continuationNotice" w:id="1">
    <w:p w14:paraId="5402158E" w14:textId="77777777" w:rsidR="003C20C0" w:rsidRDefault="003C20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A4F9" w14:textId="77777777" w:rsidR="003C20C0" w:rsidRDefault="003C20C0" w:rsidP="002F3F84">
      <w:r>
        <w:separator/>
      </w:r>
    </w:p>
  </w:footnote>
  <w:footnote w:type="continuationSeparator" w:id="0">
    <w:p w14:paraId="133C83B5" w14:textId="77777777" w:rsidR="003C20C0" w:rsidRDefault="003C20C0" w:rsidP="002F3F84">
      <w:r>
        <w:continuationSeparator/>
      </w:r>
    </w:p>
  </w:footnote>
  <w:footnote w:type="continuationNotice" w:id="1">
    <w:p w14:paraId="66EDE189" w14:textId="77777777" w:rsidR="003C20C0" w:rsidRDefault="003C20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09D7AD8"/>
    <w:multiLevelType w:val="hybridMultilevel"/>
    <w:tmpl w:val="FAFC61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BB23478">
      <w:start w:val="1"/>
      <w:numFmt w:val="bullet"/>
      <w:lvlText w:val="-"/>
      <w:lvlJc w:val="left"/>
      <w:pPr>
        <w:ind w:left="2340" w:hanging="36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7635572">
    <w:abstractNumId w:val="15"/>
  </w:num>
  <w:num w:numId="2" w16cid:durableId="206264162">
    <w:abstractNumId w:val="1"/>
  </w:num>
  <w:num w:numId="3" w16cid:durableId="1610428141">
    <w:abstractNumId w:val="4"/>
  </w:num>
  <w:num w:numId="4" w16cid:durableId="487019506">
    <w:abstractNumId w:val="11"/>
  </w:num>
  <w:num w:numId="5" w16cid:durableId="898325448">
    <w:abstractNumId w:val="9"/>
  </w:num>
  <w:num w:numId="6" w16cid:durableId="343869113">
    <w:abstractNumId w:val="8"/>
  </w:num>
  <w:num w:numId="7" w16cid:durableId="1125388345">
    <w:abstractNumId w:val="5"/>
  </w:num>
  <w:num w:numId="8" w16cid:durableId="693263150">
    <w:abstractNumId w:val="13"/>
  </w:num>
  <w:num w:numId="9" w16cid:durableId="1074402183">
    <w:abstractNumId w:val="12"/>
    <w:lvlOverride w:ilvl="0">
      <w:lvl w:ilvl="0">
        <w:numFmt w:val="lowerLetter"/>
        <w:lvlText w:val="%1."/>
        <w:lvlJc w:val="left"/>
      </w:lvl>
    </w:lvlOverride>
  </w:num>
  <w:num w:numId="10" w16cid:durableId="1790780231">
    <w:abstractNumId w:val="6"/>
  </w:num>
  <w:num w:numId="11" w16cid:durableId="1597131580">
    <w:abstractNumId w:val="2"/>
    <w:lvlOverride w:ilvl="0">
      <w:lvl w:ilvl="0">
        <w:numFmt w:val="lowerLetter"/>
        <w:lvlText w:val="%1."/>
        <w:lvlJc w:val="left"/>
      </w:lvl>
    </w:lvlOverride>
  </w:num>
  <w:num w:numId="12" w16cid:durableId="273249726">
    <w:abstractNumId w:val="0"/>
  </w:num>
  <w:num w:numId="13" w16cid:durableId="1544295057">
    <w:abstractNumId w:val="14"/>
  </w:num>
  <w:num w:numId="14" w16cid:durableId="443118310">
    <w:abstractNumId w:val="7"/>
  </w:num>
  <w:num w:numId="15" w16cid:durableId="1323969089">
    <w:abstractNumId w:val="3"/>
  </w:num>
  <w:num w:numId="16" w16cid:durableId="803280965">
    <w:abstractNumId w:val="16"/>
  </w:num>
  <w:num w:numId="17" w16cid:durableId="70078249">
    <w:abstractNumId w:val="17"/>
  </w:num>
  <w:num w:numId="18" w16cid:durableId="4993480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128A"/>
    <w:rsid w:val="00087DC8"/>
    <w:rsid w:val="000D2A1B"/>
    <w:rsid w:val="000D4B1E"/>
    <w:rsid w:val="00113667"/>
    <w:rsid w:val="001240EF"/>
    <w:rsid w:val="001650C9"/>
    <w:rsid w:val="00187548"/>
    <w:rsid w:val="001A381D"/>
    <w:rsid w:val="001C55A7"/>
    <w:rsid w:val="001D22C8"/>
    <w:rsid w:val="001E5399"/>
    <w:rsid w:val="001F4D2B"/>
    <w:rsid w:val="002079DF"/>
    <w:rsid w:val="00225BE2"/>
    <w:rsid w:val="00226919"/>
    <w:rsid w:val="00234FC3"/>
    <w:rsid w:val="00250101"/>
    <w:rsid w:val="00262D50"/>
    <w:rsid w:val="00266758"/>
    <w:rsid w:val="00271E26"/>
    <w:rsid w:val="002728AE"/>
    <w:rsid w:val="002778D5"/>
    <w:rsid w:val="00281DF1"/>
    <w:rsid w:val="00283B7F"/>
    <w:rsid w:val="00295EC1"/>
    <w:rsid w:val="002A00F6"/>
    <w:rsid w:val="002B1BE5"/>
    <w:rsid w:val="002D79BF"/>
    <w:rsid w:val="002DA730"/>
    <w:rsid w:val="002F3F84"/>
    <w:rsid w:val="00313742"/>
    <w:rsid w:val="00321D27"/>
    <w:rsid w:val="0032740C"/>
    <w:rsid w:val="00352FD0"/>
    <w:rsid w:val="00364BE2"/>
    <w:rsid w:val="003726AD"/>
    <w:rsid w:val="0037344C"/>
    <w:rsid w:val="0038758D"/>
    <w:rsid w:val="00393181"/>
    <w:rsid w:val="003A0BF9"/>
    <w:rsid w:val="003A527E"/>
    <w:rsid w:val="003C20C0"/>
    <w:rsid w:val="003E399D"/>
    <w:rsid w:val="003E5350"/>
    <w:rsid w:val="003F21F7"/>
    <w:rsid w:val="003F32E7"/>
    <w:rsid w:val="003F4787"/>
    <w:rsid w:val="00413970"/>
    <w:rsid w:val="00435407"/>
    <w:rsid w:val="00460DE5"/>
    <w:rsid w:val="0046151B"/>
    <w:rsid w:val="00462F70"/>
    <w:rsid w:val="004802CA"/>
    <w:rsid w:val="00485402"/>
    <w:rsid w:val="004D2055"/>
    <w:rsid w:val="004D476B"/>
    <w:rsid w:val="00522199"/>
    <w:rsid w:val="00523478"/>
    <w:rsid w:val="00531FBF"/>
    <w:rsid w:val="00532A24"/>
    <w:rsid w:val="00544AC4"/>
    <w:rsid w:val="005479D5"/>
    <w:rsid w:val="005542B7"/>
    <w:rsid w:val="0058064D"/>
    <w:rsid w:val="0058528C"/>
    <w:rsid w:val="005A0DB2"/>
    <w:rsid w:val="005A6070"/>
    <w:rsid w:val="005A7C7F"/>
    <w:rsid w:val="005B4CB9"/>
    <w:rsid w:val="005C593C"/>
    <w:rsid w:val="005F574E"/>
    <w:rsid w:val="00633225"/>
    <w:rsid w:val="006955A1"/>
    <w:rsid w:val="006B29AC"/>
    <w:rsid w:val="006B66FE"/>
    <w:rsid w:val="006C197D"/>
    <w:rsid w:val="006C3269"/>
    <w:rsid w:val="006F2F77"/>
    <w:rsid w:val="006F3460"/>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73514"/>
    <w:rsid w:val="00A9068B"/>
    <w:rsid w:val="00AE5B33"/>
    <w:rsid w:val="00AF1198"/>
    <w:rsid w:val="00AF4C03"/>
    <w:rsid w:val="00B03C25"/>
    <w:rsid w:val="00B1598A"/>
    <w:rsid w:val="00B1648E"/>
    <w:rsid w:val="00B20F52"/>
    <w:rsid w:val="00B31D4B"/>
    <w:rsid w:val="00B35185"/>
    <w:rsid w:val="00B46BAB"/>
    <w:rsid w:val="00B50C83"/>
    <w:rsid w:val="00B66883"/>
    <w:rsid w:val="00B66A6E"/>
    <w:rsid w:val="00B70EF1"/>
    <w:rsid w:val="00BB1033"/>
    <w:rsid w:val="00BD4019"/>
    <w:rsid w:val="00BF2E4C"/>
    <w:rsid w:val="00C010FD"/>
    <w:rsid w:val="00C06A29"/>
    <w:rsid w:val="00C41B36"/>
    <w:rsid w:val="00C56FC2"/>
    <w:rsid w:val="00C8056A"/>
    <w:rsid w:val="00C94751"/>
    <w:rsid w:val="00C9553A"/>
    <w:rsid w:val="00CB16D1"/>
    <w:rsid w:val="00CB2008"/>
    <w:rsid w:val="00CD774B"/>
    <w:rsid w:val="00CE44E9"/>
    <w:rsid w:val="00CF0E92"/>
    <w:rsid w:val="00D000D3"/>
    <w:rsid w:val="00D11EFC"/>
    <w:rsid w:val="00D247D6"/>
    <w:rsid w:val="00D27FB4"/>
    <w:rsid w:val="00D413B7"/>
    <w:rsid w:val="00D8455A"/>
    <w:rsid w:val="00DB63D9"/>
    <w:rsid w:val="00DC2970"/>
    <w:rsid w:val="00DD3256"/>
    <w:rsid w:val="00E02BD0"/>
    <w:rsid w:val="00E2188F"/>
    <w:rsid w:val="00E2280C"/>
    <w:rsid w:val="00E50676"/>
    <w:rsid w:val="00E50ECD"/>
    <w:rsid w:val="00E66FC0"/>
    <w:rsid w:val="00EE04B5"/>
    <w:rsid w:val="00EE3EAE"/>
    <w:rsid w:val="00F143F0"/>
    <w:rsid w:val="00F41864"/>
    <w:rsid w:val="00F66C9E"/>
    <w:rsid w:val="00F67F76"/>
    <w:rsid w:val="00F713E2"/>
    <w:rsid w:val="00F908A6"/>
    <w:rsid w:val="00FA29B4"/>
    <w:rsid w:val="00FA58FA"/>
    <w:rsid w:val="00FB226B"/>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lane berrevoets</cp:lastModifiedBy>
  <cp:revision>2</cp:revision>
  <dcterms:created xsi:type="dcterms:W3CDTF">2023-09-16T17:35:00Z</dcterms:created>
  <dcterms:modified xsi:type="dcterms:W3CDTF">2023-09-16T17:35:00Z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