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ANTI-AGENCY BATTLECARD</w:t>
      </w:r>
    </w:p>
    <w:p>
      <w:pPr>
        <w:jc w:val="center"/>
      </w:pPr>
      <w:r>
        <w:rPr>
          <w:b/>
          <w:bCs/>
          <w:sz w:val="24"/>
          <w:szCs w:val="24"/>
        </w:rPr>
        <w:t xml:space="preserve">Vets in the Weeds vs. Vultures in the Clouds</w:t>
      </w:r>
    </w:p>
    <w:p>
      <w:pPr>
        <w:pStyle w:val="Heading1"/>
      </w:pPr>
      <w:r>
        <w:t xml:space="preserve">THE FRONT LINE</w:t>
      </w:r>
    </w:p>
    <w:p>
      <w:r>
        <w:rPr>
          <w:b/>
          <w:bCs/>
        </w:rPr>
        <w:t xml:space="preserve">We have experience behind the bar... in the weeds, not just behind a computer screen. </w:t>
      </w:r>
      <w:r>
        <w:t xml:space="preserve">99% of agencies are staffed by digital generalists who have never pulled a tap or handled a 10:00 PM Saturday rush. They deal in 'clicks' and 'impressions'—metrics that don't pay the rent. We deal in Revenue and Regulars.</w:t>
      </w:r>
    </w:p>
    <w:p>
      <w:pPr>
        <w:pStyle w:val="Heading1"/>
      </w:pPr>
      <w:r>
        <w:t xml:space="preserve">01. THE LOCAL ADVANTAGE</w:t>
      </w:r>
    </w:p>
    <w:p>
      <w:r>
        <w:rPr>
          <w:b/>
          <w:bCs/>
        </w:rPr>
        <w:t xml:space="preserve">The Competition: </w:t>
      </w:r>
      <w:r>
        <w:t xml:space="preserve">Remote office parks, generic 'Hospitality Templates,' and AI-slop content. They visit once every 6 months to take a bill.</w:t>
      </w:r>
    </w:p>
    <w:p>
      <w:r>
        <w:rPr>
          <w:b/>
          <w:bCs/>
        </w:rPr>
        <w:t xml:space="preserve">Last Call Collective: </w:t>
      </w:r>
      <w:r>
        <w:t xml:space="preserve">We are local. We are in the market. We show up in person because that's where the work happens. If you need a pivot for a big weekend, we're a five-minute drive away, not a scheduled Zoom call months from now.</w:t>
      </w:r>
    </w:p>
    <w:p>
      <w:pPr>
        <w:pStyle w:val="Heading1"/>
      </w:pPr>
      <w:r>
        <w:t xml:space="preserve">02. INDUSTRY GRIT (15 YEARS OF SERVICE)</w:t>
      </w:r>
    </w:p>
    <w:p>
      <w:r>
        <w:rPr>
          <w:b/>
          <w:bCs/>
        </w:rPr>
        <w:t xml:space="preserve">The Competition: </w:t>
      </w:r>
      <w:r>
        <w:t xml:space="preserve">Digital marketers who have never worked a double. To them, your bar is just another 'Client ID'.</w:t>
      </w:r>
    </w:p>
    <w:p>
      <w:r>
        <w:rPr>
          <w:b/>
          <w:bCs/>
        </w:rPr>
        <w:t xml:space="preserve">Last Call Collective: </w:t>
      </w:r>
      <w:r>
        <w:t xml:space="preserve">15 years in this specific market. We've worked the shifts, lived the droughts, and managed the rushes. We understand the industry because it's our native tongue. We don't build generic websites; we build revenue engines.</w:t>
      </w:r>
    </w:p>
    <w:p>
      <w:pPr>
        <w:pStyle w:val="Heading1"/>
      </w:pPr>
      <w:r>
        <w:t xml:space="preserve">03. NO TEMPLATES. NO AI SLOP.</w:t>
      </w:r>
    </w:p>
    <w:p>
      <w:r>
        <w:rPr>
          <w:b/>
          <w:bCs/>
        </w:rPr>
        <w:t xml:space="preserve">The Competition: </w:t>
      </w:r>
      <w:r>
        <w:t xml:space="preserve">Recycled junk that looks like every other bar on the internet. PDF menus that AI can't read.</w:t>
      </w:r>
    </w:p>
    <w:p>
      <w:r>
        <w:rPr>
          <w:b/>
          <w:bCs/>
        </w:rPr>
        <w:t xml:space="preserve">Last Call Collective: </w:t>
      </w:r>
      <w:r>
        <w:t xml:space="preserve">Custom-built infrastructure. Mobile-first, lightning-fast, and AEO/GEO optimized. We ensure you are the #1 Recommendation when a guest asks their phone 'Where should I grab a drink?'</w:t>
      </w:r>
    </w:p>
    <w:p>
      <w:pPr>
        <w:pStyle w:val="Heading1"/>
      </w:pPr>
      <w:r>
        <w:t xml:space="preserve">SUMMARY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4F6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shd w:fill="F3F4F6" w:val="clear"/>
          </w:tcPr>
          <w:p>
            <w:r>
              <w:rPr>
                <w:b/>
                <w:bCs/>
              </w:rPr>
              <w:t xml:space="preserve">The Corporate Agency</w:t>
            </w:r>
          </w:p>
        </w:tc>
        <w:tc>
          <w:tcPr>
            <w:tcW w:type="dxa" w:w="3120"/>
            <w:shd w:fill="F3F4F6" w:val="clear"/>
          </w:tcPr>
          <w:p>
            <w:r>
              <w:rPr>
                <w:b/>
                <w:bCs/>
              </w:rPr>
              <w:t xml:space="preserve">Last Call Collective</w:t>
            </w:r>
          </w:p>
        </w:tc>
      </w:tr>
      <w:tr>
        <w:tc>
          <w:p>
            <w:r>
              <w:t xml:space="preserve">Street Cred</w:t>
            </w:r>
          </w:p>
        </w:tc>
        <w:tc>
          <w:p>
            <w:r>
              <w:t xml:space="preserve">Screens &amp; Templates</w:t>
            </w:r>
          </w:p>
        </w:tc>
        <w:tc>
          <w:p>
            <w:r>
              <w:t xml:space="preserve">Vets in the weeds</w:t>
            </w:r>
          </w:p>
        </w:tc>
      </w:tr>
      <w:tr>
        <w:tc>
          <w:p>
            <w:r>
              <w:t xml:space="preserve">Expertise</w:t>
            </w:r>
          </w:p>
        </w:tc>
        <w:tc>
          <w:p>
            <w:r>
              <w:t xml:space="preserve">Generalist Marketers</w:t>
            </w:r>
          </w:p>
        </w:tc>
        <w:tc>
          <w:p>
            <w:r>
              <w:t xml:space="preserve">15 Years Industry Vets</w:t>
            </w:r>
          </w:p>
        </w:tc>
      </w:tr>
      <w:tr>
        <w:tc>
          <w:p>
            <w:r>
              <w:t xml:space="preserve">Technology</w:t>
            </w:r>
          </w:p>
        </w:tc>
        <w:tc>
          <w:p>
            <w:r>
              <w:t xml:space="preserve">AI-Slop &amp; PDFs</w:t>
            </w:r>
          </w:p>
        </w:tc>
        <w:tc>
          <w:p>
            <w:r>
              <w:t xml:space="preserve">AEO/GEO Engine</w:t>
            </w:r>
          </w:p>
        </w:tc>
      </w:tr>
    </w:tbl>
    <w:p>
      <w:pPr>
        <w:spacing w:before="800"/>
      </w:pPr>
      <w:r>
        <w:rPr>
          <w:i/>
          <w:iCs/>
          <w:color w:val="999999"/>
        </w:rPr>
        <w:t xml:space="preserve">Last Call Collective | The House Standard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LAST CALL COLLECTIVE | THE ANTI-AGENCY BATTLECARD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9770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2026-02-10T14:35:09.072Z</dcterms:created>
  <dcterms:modified xsi:type="dcterms:W3CDTF">2026-02-10T14:35:09.078Z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