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01/2018/NQ-HĐND Bãi bỏ Nghị quyết số 08/2009/NQ-HĐND ngày 10/7/2009 của Hội đồng nhân dân tỉnh Sóc Trăng về việc thông qua Đề án chuẩn hoá và hỗ trợ nghỉ việc đối với cán bộ, công chức xã, phường, thị trấn trên địa bàn tỉnh Sóc Trăng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TỈNH SÓC TRĂNG</w:t>
            </w:r>
            <w:r>
              <w:rPr>
                <w:b/>
                <w:i w:val="0"/>
              </w:rPr>
              <w:t xml:space="preserve"> </w:t>
            </w:r>
            <w:r>
              <w:rPr>
                <w:b w:val="0"/>
                <w:i w:val="0"/>
              </w:rPr>
              <w:br/>
            </w:r>
            <w:r>
              <w:rPr>
                <w:b w:val="0"/>
                <w:i w:val="0"/>
              </w:rPr>
              <w:t>Số</w:t>
            </w:r>
            <w:r>
              <w:rPr>
                <w:b/>
                <w:i w:val="0"/>
              </w:rPr>
              <w:t xml:space="preserve">: </w:t>
            </w:r>
            <w:r>
              <w:rPr>
                <w:b/>
                <w:i w:val="0"/>
              </w:rPr>
              <w:t>01</w:t>
            </w:r>
            <w:r>
              <w:rPr>
                <w:b w:val="0"/>
                <w:i w:val="0"/>
              </w:rPr>
              <w:t xml:space="preserve"> /20</w:t>
            </w:r>
            <w:r>
              <w:rPr>
                <w:b w:val="0"/>
                <w:i w:val="0"/>
              </w:rPr>
              <w:t>18/NQ-HĐND</w:t>
            </w:r>
            <w:r>
              <w:rPr>
                <w:b/>
                <w:i w:val="0"/>
              </w:rPr>
              <w:t xml:space="preserve"> </w:t>
            </w:r>
          </w:p>
        </w:tc>
        <w:tc>
          <w:tcPr>
            <w:tcW w:type="dxa" w:w="4320"/>
          </w:tcPr>
          <w:p>
            <w:r>
              <w:rPr>
                <w:b w:val="0"/>
                <w:i w:val="0"/>
              </w:rPr>
              <w:br/>
            </w:r>
            <w:r>
              <w:rPr>
                <w:b/>
                <w:i w:val="0"/>
              </w:rPr>
              <w:t xml:space="preserve">   CỘNG HÒA XÃ HỘI CHỦ NGHĨA VIỆT NAM</w:t>
            </w:r>
            <w:r>
              <w:rPr>
                <w:b/>
                <w:i w:val="0"/>
              </w:rPr>
              <w:t xml:space="preserve">   </w:t>
            </w:r>
            <w:r>
              <w:rPr>
                <w:b w:val="0"/>
                <w:i w:val="0"/>
              </w:rPr>
              <w:br/>
            </w:r>
            <w:r>
              <w:rPr>
                <w:b/>
                <w:i w:val="0"/>
              </w:rPr>
              <w:t>Độc lập - Tự do - Hạnh Phúc</w:t>
            </w:r>
            <w:r>
              <w:rPr>
                <w:b w:val="0"/>
                <w:i w:val="0"/>
              </w:rPr>
              <w:br/>
            </w:r>
            <w:r>
              <w:rPr>
                <w:b w:val="0"/>
                <w:i/>
              </w:rPr>
              <w:t>Sóc Trăng, ngày 10 tháng 7 năm 2018</w:t>
            </w:r>
          </w:p>
        </w:tc>
      </w:tr>
    </w:tbl>
    <w:p>
      <w:pPr>
        <w:jc w:val="center"/>
      </w:pPr>
      <w:r>
        <w:rPr>
          <w:b/>
          <w:i w:val="0"/>
        </w:rPr>
        <w:t>NGHỊ QUYẾT</w:t>
      </w:r>
    </w:p>
    <w:p>
      <w:pPr>
        <w:jc w:val="center"/>
      </w:pPr>
      <w:r>
        <w:rPr>
          <w:b/>
          <w:i w:val="0"/>
        </w:rPr>
        <w:t xml:space="preserve">Bãi bỏ Quyết định số </w:t>
      </w:r>
      <w:r>
        <w:rPr>
          <w:b/>
          <w:i w:val="0"/>
        </w:rPr>
        <w:t>08/2009/NQ-HĐND</w:t>
      </w:r>
      <w:r>
        <w:rPr>
          <w:b/>
          <w:i w:val="0"/>
        </w:rPr>
        <w:t xml:space="preserve"> ngày 10 tháng 7 năm 2009 của </w:t>
      </w:r>
      <w:r>
        <w:br/>
      </w:r>
      <w:r>
        <w:rPr>
          <w:b/>
          <w:i w:val="0"/>
        </w:rPr>
        <w:t xml:space="preserve">Hội đồng nhân dân tỉnh Sóc Trăng về công việc thông qua Đề án chuẩn hóa  </w:t>
      </w:r>
      <w:r>
        <w:br/>
      </w:r>
      <w:r>
        <w:rPr>
          <w:b/>
          <w:i w:val="0"/>
        </w:rPr>
        <w:t xml:space="preserve">và hỗ trợ nghỉ việc đối với cán bộ, công xã, phường, thị trấn  </w:t>
      </w:r>
      <w:r>
        <w:br/>
      </w:r>
      <w:r>
        <w:rPr>
          <w:b/>
          <w:i w:val="0"/>
        </w:rPr>
        <w:t>trên địa bàn tỉnh Sóc Trăng</w:t>
      </w:r>
    </w:p>
    <w:p>
      <w:pPr>
        <w:jc w:val="center"/>
      </w:pPr>
      <w:r>
        <w:rPr>
          <w:b/>
          <w:i w:val="0"/>
        </w:rPr>
        <w:t xml:space="preserve">HỘI ĐỒNG NHÂN DÂN TỈNH SÓC TRĂNG </w:t>
      </w:r>
      <w:r>
        <w:br/>
      </w:r>
      <w:r>
        <w:rPr>
          <w:b/>
          <w:i w:val="0"/>
        </w:rPr>
        <w:t>KHÓA IX, KỲ HỌP THỨ 11</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Nghị định số </w:t>
      </w:r>
      <w:r>
        <w:rPr>
          <w:b w:val="0"/>
          <w:i/>
        </w:rPr>
        <w:t>34/2016/ND-CP</w:t>
      </w:r>
      <w:r>
        <w:rPr>
          <w:b w:val="0"/>
          <w:i/>
        </w:rPr>
        <w:t xml:space="preserve"> ngày 14 tháng 5 năm 2016 của Chính phủ quy định chi tiết một số điều và luật pháp hành vi Luật Ban hành văn bản quy phạm pháp luật;</w:t>
      </w:r>
    </w:p>
    <w:p>
      <w:r>
        <w:rPr>
          <w:b w:val="0"/>
          <w:i/>
        </w:rPr>
        <w:t xml:space="preserve">Xét Tờ </w:t>
      </w:r>
      <w:r>
        <w:rPr>
          <w:b w:val="0"/>
          <w:i/>
        </w:rPr>
        <w:t xml:space="preserve">trình 31/TTr-UBND ngày 11 tháng 6 năm 2018 của Ủy ban nhân dân Sóc Trăng về việc bãi bỏ Nghị quyết số </w:t>
      </w:r>
      <w:r>
        <w:rPr>
          <w:b w:val="0"/>
          <w:i/>
        </w:rPr>
        <w:t>08/2009/NQ-HĐND</w:t>
      </w:r>
      <w:r>
        <w:rPr>
          <w:b w:val="0"/>
          <w:i/>
        </w:rPr>
        <w:t xml:space="preserve"> ngày 10 tháng 7 năm 2009 của Hội đồng nhân dân tỉnh Sóc Trăng về </w:t>
      </w:r>
      <w:r>
        <w:rPr>
          <w:b w:val="0"/>
          <w:i/>
        </w:rPr>
        <w:t>việc thông qua Đề án chuẩn hóa và hỗ trợ công việc đối với cán bộ, công ty xã, phường, thị trấn trên địa bàn bàn Sóc Trăng; Báo cáo thẩm định của Ban pháp chế Hội ​​đồng nhân dân tỉnh; ý kiến ​​​​thảo luận của đại biểu Hội đồng nhân dân tỉnh tại bất kỳ họp</w:t>
      </w:r>
    </w:p>
    <w:p>
      <w:pPr>
        <w:jc w:val="center"/>
      </w:pPr>
      <w:r>
        <w:rPr>
          <w:b/>
          <w:i w:val="0"/>
        </w:rPr>
        <w:t>QUYẾT</w:t>
      </w:r>
      <w:r>
        <w:rPr>
          <w:b/>
          <w:i w:val="0"/>
        </w:rPr>
        <w:t xml:space="preserve"> NGHỊ:</w:t>
      </w:r>
    </w:p>
    <w:p>
      <w:r>
        <w:rPr>
          <w:b/>
          <w:i w:val="0"/>
        </w:rPr>
        <w:t xml:space="preserve">Điều 1. </w:t>
      </w:r>
      <w:r>
        <w:rPr>
          <w:b w:val="0"/>
          <w:i w:val="0"/>
        </w:rPr>
        <w:t>Bãi bỏ Nghị quyết số 08/2009/NQ-HĐND ngày 10 tháng 7 năm 2009 của Hội đồng nhân dân tỉnh Sóc Trăng về công việc thông qua Đề án chuân hoá và hỗ trợ nghỉ việc đối với cán bộ, công chức xã, phường, thị trấn trên địa bàn tỉnh Sóc Trăng.</w:t>
      </w:r>
    </w:p>
    <w:p>
      <w:r>
        <w:rPr>
          <w:b/>
          <w:i w:val="0"/>
        </w:rPr>
        <w:t>Điều 2.</w:t>
      </w:r>
    </w:p>
    <w:p>
      <w:r>
        <w:rPr>
          <w:b w:val="0"/>
          <w:i w:val="0"/>
        </w:rPr>
        <w:t>1. Giao ủy ban nhân dân tỉnh triển khai thực hiện Nghị quyết quyết định theo quy định của pháp luật.</w:t>
      </w:r>
    </w:p>
    <w:p>
      <w:r>
        <w:rPr>
          <w:b w:val="0"/>
          <w:i w:val="0"/>
        </w:rPr>
        <w:t xml:space="preserve">2. Thường trực Hội đồng nhân dân, các Ban Hội đồng nhân dân, Tổ đại biểu và đại biểu Hội đồng nhân dân tỉnh giám sát thực hiện Nghị quyêt. </w:t>
      </w:r>
    </w:p>
    <w:p>
      <w:r>
        <w:rPr>
          <w:b w:val="0"/>
          <w:i w:val="0"/>
        </w:rPr>
        <w:t xml:space="preserve">Nghị quyết này đã được Hội đồng nhân dân Sóc Trăng khóa IX, kỳ họp thứ 11 thông qua ngày 06 tháng 7 năm 2018 và có hiệu lực từ ngày 20 tháng 7 năm 2018./.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rPr>
              <w:t>(Đã ký)</w:t>
            </w:r>
            <w:r>
              <w:rPr>
                <w:b w:val="0"/>
                <w:i w:val="0"/>
              </w:rPr>
              <w:br/>
            </w:r>
            <w:r>
              <w:rPr>
                <w:b/>
                <w:i w:val="0"/>
              </w:rPr>
              <w:t>Lâm Văn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