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01/CT-UBND Về việc tổ chức đón Tết Nguyên đán Kỷ Sửu năm 2009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HÒA BÌNH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 xml:space="preserve">CHỈ THỊ </w:t>
      </w:r>
    </w:p>
    <w:p>
      <w:r>
        <w:rPr>
          <w:b/>
          <w:i w:val="0"/>
        </w:rPr>
        <w:t xml:space="preserve">Về việc tổ chức đón Tết Nguyên </w:t>
      </w:r>
      <w:r>
        <w:rPr>
          <w:b/>
          <w:i w:val="0"/>
        </w:rPr>
        <w:t>đ</w:t>
      </w:r>
      <w:r>
        <w:rPr>
          <w:b/>
          <w:i w:val="0"/>
        </w:rPr>
        <w:t>án Kỷ Sửu năm 2009</w:t>
      </w:r>
    </w:p>
    <w:p>
      <w:r>
        <w:rPr>
          <w:b w:val="0"/>
          <w:i w:val="0"/>
        </w:rPr>
        <w:t xml:space="preserve">Năm 2008, vượt qua những khó khăn, thách thức, kinh tế - xã hội của tỉnh vẫn đạt được kết quả tích cực, đa số các mục tiêu, chỉ tiêu chủ yếu thực hiện đều đạt và vượt kế hoạch </w:t>
      </w:r>
      <w:r>
        <w:rPr>
          <w:b w:val="0"/>
          <w:i w:val="0"/>
        </w:rPr>
        <w:t>đ</w:t>
      </w:r>
      <w:r>
        <w:rPr>
          <w:b w:val="0"/>
          <w:i w:val="0"/>
        </w:rPr>
        <w:t xml:space="preserve">ề ra. </w:t>
      </w:r>
      <w:r>
        <w:rPr>
          <w:b w:val="0"/>
          <w:i w:val="0"/>
        </w:rPr>
        <w:t>Các lĩnh vực văn hoá - xã hội có nhiều chuyển biến tiến bộ. An sinh xã hội được quan tâm nhiều hơn, đ</w:t>
      </w:r>
      <w:r>
        <w:rPr>
          <w:b w:val="0"/>
          <w:i w:val="0"/>
        </w:rPr>
        <w:t xml:space="preserve">ời sống vật chất, tinh thần của nhân dân ngày càng được cải thiện. Đảm bảo giữ vững an ninh chính trị, trật tự an toàn xã hội. </w:t>
      </w:r>
    </w:p>
    <w:p>
      <w:r>
        <w:rPr>
          <w:b w:val="0"/>
          <w:i w:val="0"/>
        </w:rPr>
        <w:t>Để phục vụ nhân dân đón Tết Nguyên đán Kỷ Sửu vui tươi, lành mạnh, an toàn, tiết kiệm, tạo không khí phấn khởi thi đua lao động sản xuất, lập thành tích mừng Đảng, mừng xuân mới và quyết tâm hoàn thành tốt nhất các nhiệm vụ phát triển kinh tế - xã hội ngay từ những ngày đầu năm, Uỷ ban nhân dân tỉnh yêu cầu Giám đốc các sở, Thủ trưởng các ban, ngành, đoàn thể, cơ quan, đơn vị đóng trên địa bàn tỉnh, Chủ tịch Uỷ ban nhân dân các huyện, thành phố tập trung thực hiện tốt một số nhiệm vụ sau:</w:t>
      </w:r>
    </w:p>
    <w:p>
      <w:r>
        <w:rPr>
          <w:b/>
          <w:i w:val="0"/>
        </w:rPr>
        <w:t>1.</w:t>
      </w:r>
      <w:r>
        <w:rPr>
          <w:b w:val="0"/>
          <w:i w:val="0"/>
        </w:rPr>
        <w:t xml:space="preserve"> Các cấp, các ngành tiếp tục thực hiện nghiêm túc Chỉ thị số 35/2008/CT-TTg ngày 9/12/2008 của Thủ tướng Chính phủ về tăng cường thực hiện các giải pháp thúc đẩy sản xuất, kinh doanh, lưu thông hàng hoá phục vụ Tết Nguyên đán Kỷ Sửu và Nghị quyết số 30/2008/NQ-CP ngày 11/12/2008 của Chính phủ về những giải pháp cấp bách nhằm ngăn chặn suy giảm kinh tế, duy trì tăng trưởng kinh tế, đảm bảo an sinh xã hội, đảm bảo Tết Nguyên đán Kỷ Sửu được thực hiện theo phương châm Tết an toàn, tiết kiệm, vui tươi, lành mạnh, Tết đến với mọi nhà, mọi người.</w:t>
      </w:r>
    </w:p>
    <w:p>
      <w:r>
        <w:rPr>
          <w:b/>
          <w:i w:val="0"/>
        </w:rPr>
        <w:t>2.</w:t>
      </w:r>
      <w:r>
        <w:rPr>
          <w:b w:val="0"/>
          <w:i w:val="0"/>
        </w:rPr>
        <w:t xml:space="preserve"> Tổ chức đón Tết cho cán bộ, công nhân viên trong cơ quan, đơn vị và nhân dân với tinh thần vui tươi nhưng tiết kiệm; dành thời gian nghỉ Tết chủ yếu cho gia đình và thăm hỏi họ hàng, người thân. Không lợi dụng lễ, Tết để tổ chức liên hoan, ăn uống lãng phí. Nghiêm cấm sử dụng tiền, tài sản của Nhà nước, của tập thể hoặc có nguồn gốc từ ngân sách Nhà n</w:t>
      </w:r>
      <w:r>
        <w:rPr>
          <w:b w:val="0"/>
          <w:i w:val="0"/>
        </w:rPr>
        <w:t>ư</w:t>
      </w:r>
      <w:r>
        <w:rPr>
          <w:b w:val="0"/>
          <w:i w:val="0"/>
        </w:rPr>
        <w:t>ớc, công quỹ, nguồn viện trợ, tài trợ để thưởng, biếu, tặng, cho dưới mọi hình thức không đúng chế độ quy định của Nhà nước. Không sử dụng xe công để phục vụ các hoạt động của cá nhân như đi chơi, lễ hội, thăm viếng đền, chùa.</w:t>
      </w:r>
    </w:p>
    <w:p>
      <w:r>
        <w:rPr>
          <w:b/>
          <w:i w:val="0"/>
        </w:rPr>
        <w:t>3.</w:t>
      </w:r>
      <w:r>
        <w:rPr>
          <w:b w:val="0"/>
          <w:i w:val="0"/>
        </w:rPr>
        <w:t xml:space="preserve"> Tổ chức chu đáo việc thăm hỏi, chúc Tết các vị lão thành cách mạng, các Bà mẹ Việt Nam Anh hùng, các gia đình liệt sĩ, thương, bệnh binh và các gia đình thuộc diện chính sách, các hộ nghèo nơi vùng sâu, vùng xa, vùng bị ảnh hưởng của mưa lũ; động viên cán bộ, chiến sĩ các đơn vị lực lượng vũ trang làm nhiệm vụ trong dịp Tết. Tổ chức và vận động các tầng lớp nhân dân, phát huy truyền thống tương thân, tương ái, giúp đỡ các gia đình nghèo, đồng bào sinh sống tại các vùng khó khăn, người già không nơi nương tựa, trẻ em mồ côi để mọi người, mọi nhà đều được vui xuân, đón Tết, không để xảy ra tình trạng thiếu đói trong dịp Tết.</w:t>
      </w:r>
    </w:p>
    <w:p>
      <w:r>
        <w:rPr>
          <w:b/>
          <w:i w:val="0"/>
        </w:rPr>
        <w:t>4.</w:t>
      </w:r>
      <w:r>
        <w:rPr>
          <w:b w:val="0"/>
          <w:i w:val="0"/>
        </w:rPr>
        <w:t xml:space="preserve"> Trong những ngày Tết, tất cả các cơ quan, công sở, các đơn vị, doanh nghiệp và các nhà dân trong toàn tỉnh treo cờ Tổ quốc. Sở Văn hoá, Thể thao và Du lịch xây dựng kế hoạch và tổ chức các hoạt động văn hoá, văn nghệ, thể dục thể thao lành mạnh, sôi nổi để mừng Đảng, mừng xuân, gắn với các hoạt động kỷ niệm 79 năm ngày thành lập Đảng Cộng sản Việt Nam tạo khí thế vui tươi, phấn khởi trong ngày Tết. Hướng dẫn, quản lý các hoạt động văn hoá, lễ hội đầu xuân đảm bảo an toàn, lành mạnh, đúng quy định. Đài Phát thanh-Truyền hình tỉnh, Báo Hoà Bình có chương trình tuyên truyền cụ thể, thiết thực.</w:t>
      </w:r>
    </w:p>
    <w:p>
      <w:r>
        <w:rPr>
          <w:b/>
          <w:i w:val="0"/>
        </w:rPr>
        <w:t>5</w:t>
      </w:r>
      <w:r>
        <w:rPr>
          <w:b w:val="0"/>
          <w:i w:val="0"/>
        </w:rPr>
        <w:t>. Sở Tài chính chủ trì phối hợp với các ngành, đơn vị liên quan và Uỷ ban nhân dân các huyện, thành phố thực hiện nghiêm Chỉ thị số 03/2008/CT-BTC ngày 1/12/2008 của Bộ trưởng Bộ Tài chính về việc bình ổn giá trong dịp Tết Nguyên đán Kỷ Sửu 2009, đồng thời có kế hoạch chủ động cân đối ngân sách cho các đơn vị, nhất là cơ sở, đảm bảo cấp cho các đối tượng được hưởng trợ cấp, đối tượng khó khăn, cán bộ, công chức, viên chức và lực lượng vũ trang.</w:t>
      </w:r>
    </w:p>
    <w:p>
      <w:r>
        <w:rPr>
          <w:b/>
          <w:i w:val="0"/>
        </w:rPr>
        <w:t>6.</w:t>
      </w:r>
      <w:r>
        <w:rPr>
          <w:b w:val="0"/>
          <w:i w:val="0"/>
        </w:rPr>
        <w:t xml:space="preserve"> Sở Công thương có kế hoạch chỉ đạo các đơn vị trực thuộc chuẩn bị hàng hoá, đảm bảo phục vụ đủ nhu cầu mua sắm Tết của nhân dân, không để xảy ra mất cân đối cung - cầu, gây đột biến về giá cả; chỉ đạo Chi cục quản lý thị trường phối hợp với các ngành chức năng và các địa phương tăng cường kiểm tra, kiểm soát thị trường đảm bảo hàng hoá lưu thông thông suốt, đáp ứng nhu cầu mua sắm của nhân dân; kiên quyết xử lý đối với các hành vi buôn lậu, gian lận thương mại, buôn bán, vận chuyển, tàng trữ hàng cấm, nhất là pháo nổ, hàng mất vệ sinh, an toàn trong dịp Tết.</w:t>
      </w:r>
    </w:p>
    <w:p>
      <w:r>
        <w:rPr>
          <w:b/>
          <w:i w:val="0"/>
        </w:rPr>
        <w:t>7.</w:t>
      </w:r>
      <w:r>
        <w:rPr>
          <w:b w:val="0"/>
          <w:i w:val="0"/>
        </w:rPr>
        <w:t xml:space="preserve"> Sở Y tế chủ trì, phối hợp với các cơ quan có liên quan xây dựng phương án kiểm tra và xử lý nghiêm các vi phạm vệ sinh an toàn thực phẩm, vệ sinh môi trường; quan tâm theo dõi, phát hiện kịp thời và có biện pháp tích cực ngăn chặn, xử lý dịch bệnh; có kế hoạch phân công y, bác sĩ trực ở các bệnh viện, trạm xá; tổ chức đón xuân chu đáo cho người bệnh và người nhà bệnh nhân đang điều trị tại các cơ sở y tế.</w:t>
      </w:r>
    </w:p>
    <w:p>
      <w:r>
        <w:rPr>
          <w:b/>
          <w:i w:val="0"/>
        </w:rPr>
        <w:t>8.</w:t>
      </w:r>
      <w:r>
        <w:rPr>
          <w:b w:val="0"/>
          <w:i w:val="0"/>
        </w:rPr>
        <w:t xml:space="preserve"> Sở Giao thông vận tải có kế hoạch chỉ đạo doanh nghiệp kinh doanh vận tải chuẩn bị các phương tiện có chất lượng tốt, đảm bảo tiêu chuẩn an toàn kỹ thuật để phục vụ nhu cầu đi lại của nhân dân cả trước, trong và sau Tết; nghiêm cấm việc tự ý tăng giá vé, giá cước trong dịp Tết, điều hành tốt việc vận chuyển hàng hoá, hành khách tại các bến xe, bến tàu, không để ứ đọng, ách tắc, không để khách ở lại bến xe qua giao thừa. Tại các bến xe phải được chỉnh trang sạch đẹp, đảm bảo an ninh trật tự, phục vụ hành khách lịch sự, văn minh.</w:t>
      </w:r>
    </w:p>
    <w:p>
      <w:r>
        <w:rPr>
          <w:b/>
          <w:i w:val="0"/>
        </w:rPr>
        <w:t>9.</w:t>
      </w:r>
      <w:r>
        <w:rPr>
          <w:b w:val="0"/>
          <w:i w:val="0"/>
        </w:rPr>
        <w:t xml:space="preserve"> Ngành Điện lực đảm bảo đầy đủ điện phục vụ nhu cầu sinh hoạt và sản xuất; tăng cường kiểm tra, xử lý kịp thời sự cố, đề phòng tai nạn về điện, đảm bảo an toàn tuyệt đối trong dịp Tết. Công ty trách nhiệm hữu hạn một thành viên kinh doanh n</w:t>
      </w:r>
      <w:r>
        <w:rPr>
          <w:b w:val="0"/>
          <w:i w:val="0"/>
        </w:rPr>
        <w:t>ư</w:t>
      </w:r>
      <w:r>
        <w:rPr>
          <w:b w:val="0"/>
          <w:i w:val="0"/>
        </w:rPr>
        <w:t xml:space="preserve">ớc sạch Hoà Bình đảm bảo cung cấp đầy đủ nước sinh hoạt cho nhân dân trong dịp Tết. Ngành Thông tin và Truyền thông tập trung thực hiện các biện pháp bảo đảm thông tin thông suốt phục vụ kịp thời sự chỉ đạo, điều hành của các cấp uỷ </w:t>
      </w:r>
      <w:r>
        <w:rPr>
          <w:b w:val="0"/>
          <w:i w:val="0"/>
        </w:rPr>
        <w:t>Đ</w:t>
      </w:r>
      <w:r>
        <w:rPr>
          <w:b w:val="0"/>
          <w:i w:val="0"/>
        </w:rPr>
        <w:t>ảng, chính quyền và nhu cầu của nhân dân.</w:t>
      </w:r>
    </w:p>
    <w:p>
      <w:r>
        <w:rPr>
          <w:b/>
          <w:i w:val="0"/>
        </w:rPr>
        <w:t>10.</w:t>
      </w:r>
      <w:r>
        <w:rPr>
          <w:b w:val="0"/>
          <w:i w:val="0"/>
        </w:rPr>
        <w:t xml:space="preserve"> Sở Lao động-Thương binh và Xã hội cùng các ngành: Kho bạc Nhà nước, Bảo hiểm xã hội phối hợp với Uỷ ban nhân dân các huyện, thành p</w:t>
      </w:r>
      <w:r>
        <w:rPr>
          <w:b w:val="0"/>
          <w:i w:val="0"/>
        </w:rPr>
        <w:t>h</w:t>
      </w:r>
      <w:r>
        <w:rPr>
          <w:b w:val="0"/>
          <w:i w:val="0"/>
        </w:rPr>
        <w:t>ố triển khai chi trả lương, các khoản trợ cấp cho các đối tượng chính sách trước Tết. Các cấp chính quyền phối hợp với các đoàn thể tiến hành tu bổ nghĩa trang và tổ chức viếng liệt sĩ, thăm hỏi, tặng quà các đối tượng chính sách; giúp đỡ các đối tượng có hoàn cảnh đặc biệt khó khăn, người già cô đơn, không nơi nương tựa, trẻ em mồ côi và những người lang thang, cơ nhỡ trên địa bàn để mọi người, mọi nhà đều được vui xuân, đón Tết.</w:t>
      </w:r>
    </w:p>
    <w:p>
      <w:r>
        <w:rPr>
          <w:b/>
          <w:i w:val="0"/>
        </w:rPr>
        <w:t>11.</w:t>
      </w:r>
      <w:r>
        <w:rPr>
          <w:b w:val="0"/>
          <w:i w:val="0"/>
        </w:rPr>
        <w:t xml:space="preserve"> Sở Nông nghiệp và Phát triển nông thôn chủ trì, phối hợp với Uỷ ban nhân dân các huyện, thành phố chuẩn bị lễ phát động Tết trồng cây và các điều kiện sản xuất vụ đông xuân 2009, như đẩy mạnh sản xuất, thu hoạch nhanh gọn vụ đông, làm tốt công tác phòng, chống hạn, gieo cấy vụ đông xuân trước ngày 25/2/2009; đồng thời chỉ đạo các địa phương thực hiện tốt công tác phòng, chống dịch bệnh trên cây trồng, vật nuôi.</w:t>
      </w:r>
    </w:p>
    <w:p>
      <w:r>
        <w:rPr>
          <w:b/>
          <w:i w:val="0"/>
        </w:rPr>
        <w:t>12.</w:t>
      </w:r>
      <w:r>
        <w:rPr>
          <w:b w:val="0"/>
          <w:i w:val="0"/>
        </w:rPr>
        <w:t xml:space="preserve"> Giữ vững an ninh chính trị và trật tự an toàn xã hội:</w:t>
      </w:r>
    </w:p>
    <w:p>
      <w:r>
        <w:rPr>
          <w:b/>
          <w:i w:val="0"/>
        </w:rPr>
        <w:t>a)</w:t>
      </w:r>
      <w:r>
        <w:rPr>
          <w:b w:val="0"/>
          <w:i w:val="0"/>
        </w:rPr>
        <w:t xml:space="preserve"> Bộ Chỉ huy quân sự tỉnh duy trì nghiêm chế độ trực chỉ huy, trực ban, trực sẵn sàng chiến đấu; chỉ đạo tổ chức bắn pháo hoa tại các điểm đã quy định phục vụ cho nhân dân trong đêm Giao thừa đảm bảo an toàn tuyệt đối về người và vũ khí trang bị.</w:t>
      </w:r>
    </w:p>
    <w:p>
      <w:r>
        <w:rPr>
          <w:b/>
          <w:i w:val="0"/>
        </w:rPr>
        <w:t>b)</w:t>
      </w:r>
      <w:r>
        <w:rPr>
          <w:b w:val="0"/>
          <w:i w:val="0"/>
        </w:rPr>
        <w:t xml:space="preserve"> Công an tỉnh tiếp tục thực hiện kế hoạch tấn công trấn áp tội phạm trong dịp Tết, đồng thời xây dựng kế hoạch bảo vệ an toàn các mục tiêu, phòng, chống cháy nổ; phòng, chống các tai, tệ nạn xã hội; bố trí lực lượng tuần tra, kiểm soát đảm bảo trật tự an toàn giao thông; chủ động phòng ngừa các vụ án hình sự trên địa bàn, đảm bảo an toàn tính mạng, tài sản của Nhà nước và nhân dân.</w:t>
      </w:r>
    </w:p>
    <w:p>
      <w:r>
        <w:rPr>
          <w:b/>
          <w:i w:val="0"/>
        </w:rPr>
        <w:t>c)</w:t>
      </w:r>
      <w:r>
        <w:rPr>
          <w:b w:val="0"/>
          <w:i w:val="0"/>
        </w:rPr>
        <w:t xml:space="preserve"> Các cơ quan, đơn vị, doanh nghiệp có trách nhiệm phân công trực lãnh đạo; trực bảo vệ an toàn tài sản của cơ quan, đơn vị trong những ngày Tết và đảm bảo chế độ, điều kiện cho cán bộ, công nhân phải trực và duy trì sản xuất, kinh doanh trong những ngày Tết.</w:t>
      </w:r>
    </w:p>
    <w:p>
      <w:r>
        <w:rPr>
          <w:b w:val="0"/>
          <w:i w:val="0"/>
        </w:rPr>
        <w:t>Uỷ ban nhân dân tỉnh yêu cầu Giám đốc, Thủ trưởng các sở, ban, ngành, đoàn thể của tỉnh, các đơn vị, doanh nghiệp trên địa bàn, Chủ tịch Uỷ ban nhân dân các huyện, thành phố xây dựng kế hoạch đón Tết của đơn vị mình, đồng thời phổ biến sâu rộng Chỉ thị này đến tất cả cán bộ, công nhân viên chức, các tầng lớp nhân dân; tổ chức thực hiện nghiêm túc ở đơn vị, địa phương mình và báo cáo kết quả về Uỷ ban nhân dân tỉnh vào ngày 30/01/2009 (tức ngày mồng 5 Tết Kỷ Sửu) để tổng hợp báo cáo Ban Thường vụ Tỉnh uỷ và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Bùi Văn Tỉnh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