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02/1999/QĐ-BCN Về việc đổi tên Công ty Khảo sát - Thiết kế điện 2 thành Công ty Tư vấn xây dựng điện 2</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02/1999/QĐ-BCN</w:t>
      </w:r>
      <w:r>
        <w:rPr>
          <w:b w:val="0"/>
          <w:i w:val="0"/>
        </w:rPr>
        <w:br/>
      </w:r>
      <w:r>
        <w:rPr>
          <w:b w:val="0"/>
          <w:i w:val="0"/>
        </w:rPr>
        <w:br/>
      </w:r>
      <w:r>
        <w:rPr>
          <w:b w:val="0"/>
          <w:i/>
        </w:rPr>
        <w:br/>
      </w:r>
      <w:r>
        <w:rPr>
          <w:b w:val="0"/>
          <w:i/>
        </w:rPr>
        <w:t>Hà Nội, ngày 11 tháng 01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02/1999/QĐ-BCN</w:t>
      </w:r>
      <w:r>
        <w:rPr>
          <w:b w:val="0"/>
          <w:i w:val="0"/>
        </w:rPr>
        <w:br/>
      </w:r>
      <w:r>
        <w:rPr>
          <w:b w:val="0"/>
          <w:i w:val="0"/>
        </w:rPr>
        <w:br/>
      </w:r>
      <w:r>
        <w:rPr>
          <w:b w:val="0"/>
          <w:i/>
        </w:rPr>
        <w:br/>
      </w:r>
      <w:r>
        <w:rPr>
          <w:b w:val="0"/>
          <w:i/>
        </w:rPr>
        <w:t>Hà Nội, ngày 11 tháng 01 năm 1999</w:t>
      </w:r>
      <w:r>
        <w:rPr>
          <w:b w:val="0"/>
          <w:i/>
        </w:rPr>
        <w:br/>
      </w:r>
      <w:r>
        <w:rPr>
          <w:b w:val="0"/>
          <w:i w:val="0"/>
        </w:rPr>
        <w:br/>
      </w:r>
    </w:p>
    <w:p>
      <w:pPr>
        <w:jc w:val="center"/>
      </w:pPr>
      <w:r>
        <w:rPr>
          <w:b w:val="0"/>
          <w:i w:val="0"/>
        </w:rPr>
        <w:br/>
      </w:r>
      <w:r>
        <w:rPr>
          <w:b w:val="0"/>
          <w:i w:val="0"/>
        </w:rPr>
        <w:t>Số: 02/1999/QĐ-BCN</w:t>
      </w:r>
      <w:r>
        <w:rPr>
          <w:b w:val="0"/>
          <w:i w:val="0"/>
        </w:rPr>
        <w:br/>
      </w:r>
    </w:p>
    <w:p>
      <w:pPr>
        <w:jc w:val="center"/>
      </w:pPr>
      <w:r>
        <w:rPr>
          <w:b w:val="0"/>
          <w:i w:val="0"/>
        </w:rPr>
        <w:br/>
      </w:r>
      <w:r>
        <w:rPr>
          <w:b w:val="0"/>
          <w:i w:val="0"/>
        </w:rPr>
        <w:t>Hà Nội, ngày 11 tháng 01 năm 1999</w:t>
      </w:r>
      <w:r>
        <w:rPr>
          <w:b w:val="0"/>
          <w:i w:val="0"/>
        </w:rPr>
        <w:br/>
      </w:r>
    </w:p>
    <w:p>
      <w:r>
        <w:rPr>
          <w:b w:val="0"/>
          <w:i w:val="0"/>
        </w:rPr>
        <w:br/>
      </w:r>
      <w:r>
        <w:rPr>
          <w:b/>
          <w:i w:val="0"/>
        </w:rPr>
        <w:t>QUYẾT ĐỊNH</w:t>
      </w:r>
      <w:r>
        <w:rPr>
          <w:b w:val="0"/>
          <w:i w:val="0"/>
        </w:rPr>
        <w:br/>
      </w:r>
      <w:r>
        <w:rPr>
          <w:b/>
          <w:i w:val="0"/>
        </w:rPr>
        <w:t>Về việc đổi tên Công ty Khảo sát - Thiết kế điện 2 thành Công ty Tư vấn</w:t>
      </w:r>
      <w:r>
        <w:br/>
      </w:r>
      <w:r>
        <w:rPr>
          <w:b/>
          <w:i w:val="0"/>
        </w:rPr>
        <w:br/>
        <w:t xml:space="preserve">       xây dựng điện 2</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Xét đề nghị của Hội đồng quản trị Tổng công ty Điện lực Việt Nam tại văn bản số 284 ĐVN/HĐQT-TCCBLĐ ngày 8 tháng 9 năm 1998;</w:t>
      </w:r>
      <w:r>
        <w:rPr>
          <w:b w:val="0"/>
          <w:i w:val="0"/>
        </w:rPr>
        <w:br/>
      </w:r>
      <w:r>
        <w:rPr>
          <w:b w:val="0"/>
          <w:i/>
        </w:rPr>
        <w:t>Căn cứ văn bản số 1427/CP-ĐMDN ngày 03 tháng 12 năm 1998 của Chính phủ phê duyệt Phương án cải tiến tổ chức Tổng công ty Điện lực Việt Nam;</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Điều 1. </w:t>
      </w:r>
      <w:r>
        <w:rPr>
          <w:b w:val="0"/>
          <w:i w:val="0"/>
        </w:rPr>
        <w:t>Đổi tên Công ty Khảo sát - Thiết kế điện 2 thành Công ty Tư vấn xây dựng điện 2.</w:t>
      </w:r>
      <w:r>
        <w:rPr>
          <w:b w:val="0"/>
          <w:i w:val="0"/>
        </w:rPr>
        <w:br/>
      </w:r>
      <w:r>
        <w:rPr>
          <w:b w:val="0"/>
          <w:i w:val="0"/>
        </w:rPr>
        <w:t>Tên giao dịch Quốc tế: POWER ENGINEERING CONSULTING COMPANY 2, viết tắt là: PECC2.</w:t>
      </w:r>
      <w:r>
        <w:rPr>
          <w:b w:val="0"/>
          <w:i w:val="0"/>
        </w:rPr>
        <w:br/>
      </w:r>
      <w:r>
        <w:rPr>
          <w:b w:val="0"/>
          <w:i w:val="0"/>
        </w:rPr>
        <w:t>Trụ sở chính của Công ty đặt tại: 32 Ngô Thời Nhiệm, quận 3, Thành phố Hồ Chí Minh.</w:t>
      </w:r>
      <w:r>
        <w:rPr>
          <w:b w:val="0"/>
          <w:i w:val="0"/>
        </w:rPr>
        <w:br/>
      </w:r>
      <w:r>
        <w:rPr>
          <w:b/>
          <w:i w:val="0"/>
        </w:rPr>
        <w:t xml:space="preserve">Điều 2. </w:t>
      </w:r>
      <w:r>
        <w:rPr>
          <w:b w:val="0"/>
          <w:i w:val="0"/>
        </w:rPr>
        <w:t>Ngành nghề kinh doanh:</w:t>
      </w:r>
      <w:r>
        <w:rPr>
          <w:b w:val="0"/>
          <w:i w:val="0"/>
        </w:rPr>
        <w:br/>
      </w:r>
      <w:r>
        <w:rPr>
          <w:b w:val="0"/>
          <w:i w:val="0"/>
        </w:rPr>
        <w:t>- Công ty Tư vấn xây dựng Điện 2 là doanh nghiệp hoạt động kinh doanh trong lĩnh vực tư vấn, dịch vụ về xây dựng đối với các công trình nguồn điện, lưới điện và các công trình công nghiệp, dân dụng khác, bao gồm: công tác điều tra, khảo sát, lập dự án đầu tư, lập quy hoạch xây dựng; khảo sát thiết kế và lập dự toán công trình; lập hồ sơ và dịch vụ tổ chức đấu thầu về thiết kế, mua sắm thiết bị, xây lắp công trình, giám sát xây dựng, nhận thầu quản lý xây dựng.</w:t>
      </w:r>
      <w:r>
        <w:rPr>
          <w:b w:val="0"/>
          <w:i w:val="0"/>
        </w:rPr>
        <w:br/>
      </w:r>
      <w:r>
        <w:rPr>
          <w:b w:val="0"/>
          <w:i w:val="0"/>
        </w:rPr>
        <w:t>- Gia công thử nghiệm cột điện các loại.</w:t>
      </w:r>
      <w:r>
        <w:rPr>
          <w:b w:val="0"/>
          <w:i w:val="0"/>
        </w:rPr>
        <w:br/>
      </w:r>
      <w:r>
        <w:rPr>
          <w:b w:val="0"/>
          <w:i w:val="0"/>
        </w:rPr>
        <w:t>- Xây lắp các công trình điện từ 35 Kv trở xuống.</w:t>
      </w:r>
      <w:r>
        <w:rPr>
          <w:b w:val="0"/>
          <w:i w:val="0"/>
        </w:rPr>
        <w:br/>
      </w:r>
      <w:r>
        <w:rPr>
          <w:b/>
          <w:i w:val="0"/>
        </w:rPr>
        <w:t xml:space="preserve">Điều 3. </w:t>
      </w:r>
      <w:r>
        <w:rPr>
          <w:b w:val="0"/>
          <w:i w:val="0"/>
        </w:rPr>
        <w:t>Công ty Tư vấn xây dựng Điện 2 là đơn vị thành viên hạch toán kinh tế độc lập của Tổng công ty Điện lực Việt Nam, có tư cách pháp nhân đầy đủ, có tài khoản tại Ngân hàng và có con dấu riêng để giao dịch theo quy định của Nhà nước.</w:t>
      </w:r>
      <w:r>
        <w:rPr>
          <w:b w:val="0"/>
          <w:i w:val="0"/>
        </w:rPr>
        <w:br/>
      </w:r>
      <w:r>
        <w:rPr>
          <w:b/>
          <w:i w:val="0"/>
        </w:rPr>
        <w:t xml:space="preserve">Điều 4. </w:t>
      </w:r>
      <w:r>
        <w:rPr>
          <w:b w:val="0"/>
          <w:i w:val="0"/>
        </w:rPr>
        <w:t>Quyết định này có hiệu lực sau 15 ngày kể từ ngày ký và thay thế Quyết định số 351 NL/TCCB-LĐ ngày 19 tháng 6 năm 1993 của Bộ trưởng Bộ Năng lượng trước đây.</w:t>
      </w:r>
      <w:r>
        <w:rPr>
          <w:b w:val="0"/>
          <w:i w:val="0"/>
        </w:rPr>
        <w:br/>
      </w:r>
      <w:r>
        <w:rPr>
          <w:b/>
          <w:i w:val="0"/>
        </w:rPr>
        <w:t>Điều 5.</w:t>
      </w:r>
      <w:r>
        <w:rPr>
          <w:b w:val="0"/>
          <w:i w:val="0"/>
        </w:rPr>
        <w:t xml:space="preserve"> Chánh Văn phòng Bộ, Chánh Thanh tra Bộ, Vụ trưởng các Vụ chức năng, Cục trưởng các Cục quản lý chuyên ngành thuộc Bộ, Chủ tịch Hội đồng quản trị, Tổng Giám đốc Tổng công ty Điện lực Việt Nam, Giám đốc Công ty Khảo sát - Thiết kế Điện 2, Giám đốc Công ty Tư vấn xây dựng Điện 2 chịu trách nhiệm thi hành Quyết định này./.</w:t>
      </w:r>
      <w:r>
        <w:rPr>
          <w:b w:val="0"/>
          <w:i w:val="0"/>
        </w:rPr>
        <w:br/>
      </w:r>
    </w:p>
    <w:p>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