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02/1999/QĐ-UB Về việc ban hành qui định chức năng, nhiệm vụ, quyền hạn, tổ chức bộ máy và mối quan hệ công tác của Sở Y Tế tỉnh Bắc Ninh</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02/1999/QĐ-UB</w:t>
      </w:r>
      <w:r>
        <w:rPr>
          <w:b w:val="0"/>
          <w:i w:val="0"/>
        </w:rPr>
        <w:br/>
      </w:r>
      <w:r>
        <w:rPr>
          <w:b w:val="0"/>
          <w:i w:val="0"/>
        </w:rPr>
        <w:br/>
      </w:r>
      <w:r>
        <w:rPr>
          <w:b w:val="0"/>
          <w:i/>
        </w:rPr>
        <w:br/>
      </w:r>
      <w:r>
        <w:rPr>
          <w:b w:val="0"/>
          <w:i/>
        </w:rPr>
        <w:t>Bắc Ninh, ngày 4 tháng 1 năm 1999</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02/1999/QĐ-UB</w:t>
      </w:r>
      <w:r>
        <w:rPr>
          <w:b w:val="0"/>
          <w:i w:val="0"/>
        </w:rPr>
        <w:br/>
      </w:r>
      <w:r>
        <w:rPr>
          <w:b w:val="0"/>
          <w:i w:val="0"/>
        </w:rPr>
        <w:br/>
      </w:r>
      <w:r>
        <w:rPr>
          <w:b w:val="0"/>
          <w:i/>
        </w:rPr>
        <w:br/>
      </w:r>
      <w:r>
        <w:rPr>
          <w:b w:val="0"/>
          <w:i/>
        </w:rPr>
        <w:t>Bắc Ninh, ngày 4 tháng 1 năm 1999</w:t>
      </w:r>
      <w:r>
        <w:rPr>
          <w:b w:val="0"/>
          <w:i/>
        </w:rPr>
        <w:br/>
      </w:r>
      <w:r>
        <w:rPr>
          <w:b w:val="0"/>
          <w:i w:val="0"/>
        </w:rPr>
        <w:br/>
      </w:r>
    </w:p>
    <w:p>
      <w:pPr>
        <w:jc w:val="center"/>
      </w:pPr>
      <w:r>
        <w:rPr>
          <w:b w:val="0"/>
          <w:i w:val="0"/>
        </w:rPr>
        <w:br/>
      </w:r>
      <w:r>
        <w:rPr>
          <w:b w:val="0"/>
          <w:i w:val="0"/>
        </w:rPr>
        <w:t>Số: 02/1999/QĐ-UB</w:t>
      </w:r>
      <w:r>
        <w:rPr>
          <w:b w:val="0"/>
          <w:i w:val="0"/>
        </w:rPr>
        <w:br/>
      </w:r>
    </w:p>
    <w:p>
      <w:pPr>
        <w:jc w:val="center"/>
      </w:pPr>
      <w:r>
        <w:rPr>
          <w:b w:val="0"/>
          <w:i w:val="0"/>
        </w:rPr>
        <w:br/>
      </w:r>
      <w:r>
        <w:rPr>
          <w:b w:val="0"/>
          <w:i w:val="0"/>
        </w:rPr>
        <w:t>Bắc Ninh, ngày 4 tháng 1 năm 1999</w:t>
      </w:r>
      <w:r>
        <w:rPr>
          <w:b w:val="0"/>
          <w:i w:val="0"/>
        </w:rPr>
        <w:br/>
      </w:r>
    </w:p>
    <w:p>
      <w:r>
        <w:rPr>
          <w:b/>
          <w:i w:val="0"/>
        </w:rPr>
        <w:t>QUYẾT ĐỊNH CỦA UBND TỈNH BẮC NINH</w:t>
      </w:r>
    </w:p>
    <w:p>
      <w:r>
        <w:rPr>
          <w:b/>
          <w:i/>
        </w:rPr>
        <w:t>Về việc ban hành qui định chức năng, nhiệm vụ, quyền hạn, tổ chức bộ máy và mối quan hệ công tác của Sở Y Tế tỉnh Bắc Ninh</w:t>
      </w:r>
    </w:p>
    <w:p>
      <w:r>
        <w:rPr>
          <w:b/>
          <w:i w:val="0"/>
        </w:rPr>
        <w:t>UBND TỈNH BẮC NINH</w:t>
      </w:r>
    </w:p>
    <w:p>
      <w:pPr>
        <w:jc w:val="both"/>
      </w:pPr>
      <w:r>
        <w:rPr>
          <w:b w:val="0"/>
          <w:i/>
        </w:rPr>
        <w:t xml:space="preserve">Căn cứ Luật Tổ chức HĐND và UBND được Quốc hội nước Cộng hoà xã hội chủ nghĩa Việt </w:t>
      </w:r>
      <w:r>
        <w:rPr>
          <w:b w:val="0"/>
          <w:i/>
        </w:rPr>
        <w:t>Nam</w:t>
      </w:r>
      <w:r>
        <w:rPr>
          <w:b w:val="0"/>
          <w:i/>
        </w:rPr>
        <w:t xml:space="preserve"> thông qua ngày </w:t>
      </w:r>
      <w:r>
        <w:rPr>
          <w:b w:val="0"/>
          <w:i/>
        </w:rPr>
        <w:t>21/6/1994</w:t>
      </w:r>
      <w:r>
        <w:rPr>
          <w:b w:val="0"/>
          <w:i/>
        </w:rPr>
        <w:t>;</w:t>
      </w:r>
    </w:p>
    <w:p>
      <w:pPr>
        <w:jc w:val="both"/>
      </w:pPr>
      <w:r>
        <w:rPr>
          <w:b w:val="0"/>
          <w:i/>
        </w:rPr>
        <w:t xml:space="preserve">Căn cứ Thông tư Liên tịch số </w:t>
      </w:r>
      <w:r>
        <w:rPr>
          <w:b w:val="0"/>
          <w:i/>
        </w:rPr>
        <w:t>02/1998/TTLT-BYT-BTCCBCP</w:t>
      </w:r>
      <w:r>
        <w:rPr>
          <w:b w:val="0"/>
          <w:i/>
        </w:rPr>
        <w:t xml:space="preserve"> ngày </w:t>
      </w:r>
      <w:r>
        <w:rPr>
          <w:b w:val="0"/>
          <w:i/>
        </w:rPr>
        <w:t>27/6/1998</w:t>
      </w:r>
      <w:r>
        <w:rPr>
          <w:b w:val="0"/>
          <w:i/>
        </w:rPr>
        <w:t xml:space="preserve"> của Bộ Y tế-Ban Tổ chức cán bộ Chính phủ hướng dẫn thực hiện Nghị định số </w:t>
      </w:r>
      <w:r>
        <w:rPr>
          <w:b w:val="0"/>
          <w:i/>
        </w:rPr>
        <w:t>01/1998/NĐ-CP</w:t>
      </w:r>
      <w:r>
        <w:rPr>
          <w:b w:val="0"/>
          <w:i/>
        </w:rPr>
        <w:t xml:space="preserve"> ngày </w:t>
      </w:r>
      <w:r>
        <w:rPr>
          <w:b w:val="0"/>
          <w:i/>
        </w:rPr>
        <w:t>03/01/1998</w:t>
      </w:r>
      <w:r>
        <w:rPr>
          <w:b w:val="0"/>
          <w:i/>
        </w:rPr>
        <w:t xml:space="preserve"> của Chính phủ qui định về hệ thống tổ chức y tế địa phương;</w:t>
      </w:r>
    </w:p>
    <w:p>
      <w:pPr>
        <w:jc w:val="both"/>
      </w:pPr>
      <w:r>
        <w:rPr>
          <w:b w:val="0"/>
          <w:i/>
        </w:rPr>
        <w:t>Xét đề nghị của Sở Y tế và Ban Tổ chức chính quyền tỉnh,</w:t>
      </w:r>
    </w:p>
    <w:p>
      <w:r>
        <w:rPr>
          <w:b/>
          <w:i w:val="0"/>
        </w:rPr>
        <w:t>QUYẾT ĐỊNH:</w:t>
      </w:r>
    </w:p>
    <w:p>
      <w:r>
        <w:rPr>
          <w:b/>
          <w:i w:val="0"/>
        </w:rPr>
        <w:t xml:space="preserve">Điều 1. </w:t>
      </w:r>
      <w:r>
        <w:rPr>
          <w:b w:val="0"/>
          <w:i w:val="0"/>
        </w:rPr>
        <w:t>Ban hành kèm theo quyết định này qui định về chức năng, nhiệm vụ, quyền hạn, tổ chức bộ máy và mối quan hệ công tác của Sở Y tế tỉnh Bắc Ninh.</w:t>
      </w:r>
    </w:p>
    <w:p>
      <w:r>
        <w:rPr>
          <w:b/>
          <w:i w:val="0"/>
        </w:rPr>
        <w:t xml:space="preserve">Điều 2. </w:t>
      </w:r>
      <w:r>
        <w:rPr>
          <w:b w:val="0"/>
          <w:i w:val="0"/>
        </w:rPr>
        <w:t>Quyết định này có hiệu lực kể từ ngày ký.</w:t>
      </w:r>
    </w:p>
    <w:p>
      <w:r>
        <w:rPr>
          <w:b/>
          <w:i w:val="0"/>
        </w:rPr>
        <w:t xml:space="preserve">Điều 3. </w:t>
      </w:r>
      <w:r>
        <w:rPr>
          <w:b w:val="0"/>
          <w:i w:val="0"/>
        </w:rPr>
        <w:t>Thủ trưởng các cơ quan: Văn phòng UBND tỉnh, Ban Tổ chức chính quyền tỉnh, Sở Y tế, các Sở, ngành trực thuộc UBND tỉnh, các cơ quan có liên quan, UBND các huyện, thị xã,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r>
              <w:br/>
            </w:r>
            <w:r>
              <w:rPr>
                <w:b/>
                <w:i w:val="0"/>
              </w:rPr>
              <w:br/>
              <w:t xml:space="preserve">          CHỦ TỊCH</w:t>
            </w:r>
          </w:p>
        </w:tc>
      </w:tr>
    </w:tbl>
    <w:p>
      <w:pPr>
        <w:jc w:val="center"/>
      </w:pPr>
      <w:r>
        <w:rPr>
          <w:b/>
          <w:i w:val="0"/>
        </w:rPr>
        <w:t>QUY ĐỊNH</w:t>
      </w:r>
    </w:p>
    <w:p>
      <w:r>
        <w:rPr>
          <w:b/>
          <w:i w:val="0"/>
        </w:rPr>
        <w:t>Về chức năng, nhiệm vụ, quyền hạn, tổ chức bộ máy và</w:t>
      </w:r>
    </w:p>
    <w:p>
      <w:r>
        <w:rPr>
          <w:b/>
          <w:i w:val="0"/>
        </w:rPr>
        <w:t>mối quan hệ công tác của Sở Y tế Bắc Ninh</w:t>
      </w:r>
    </w:p>
    <w:p>
      <w:r>
        <w:rPr>
          <w:b w:val="0"/>
          <w:i w:val="0"/>
        </w:rPr>
        <w:t>(Ban hành kèm theo Quyết định số 02/1999/QĐ-UB</w:t>
      </w:r>
    </w:p>
    <w:p>
      <w:r>
        <w:rPr>
          <w:b w:val="0"/>
          <w:i w:val="0"/>
        </w:rPr>
        <w:t>ngày 04 tháng 01 năm 1999 của UBND tỉnh Bắc Ninh)</w:t>
      </w:r>
    </w:p>
    <w:p>
      <w:pPr>
        <w:jc w:val="both"/>
      </w:pPr>
      <w:r>
        <w:rPr>
          <w:b/>
          <w:i w:val="0"/>
        </w:rPr>
        <w:t>Điều 1</w:t>
      </w:r>
      <w:r>
        <w:rPr>
          <w:b w:val="0"/>
          <w:i w:val="0"/>
        </w:rPr>
        <w:t>: Chức năng:</w:t>
      </w:r>
    </w:p>
    <w:p>
      <w:pPr>
        <w:jc w:val="both"/>
      </w:pPr>
      <w:r>
        <w:rPr>
          <w:b w:val="0"/>
          <w:i w:val="0"/>
        </w:rPr>
        <w:t>Sở Y tế là cơ quan chuyên môn thuộc UBND tỉnh, giúp UBND tỉnh thực hiện chức năng quản lý Nhà nước về công tác y tế trên địa bàn; quản lý và chỉ đạo về chuyên môn, nghiệp vụ đối với công tác y tế; quản lý kinh phí và nhân lực y tế đối với hệ thống y tế trên địa bàn tỉnh theo phân cấp của cơ quan có thẩm quyền; đồng thời chịu sự hướng dẫn, chỉ đạo về chuyên môn, kỹ thuật, nghiệp vụ của Bộ Y tế.</w:t>
      </w:r>
    </w:p>
    <w:p>
      <w:pPr>
        <w:jc w:val="both"/>
      </w:pPr>
      <w:r>
        <w:rPr>
          <w:b/>
          <w:i w:val="0"/>
        </w:rPr>
        <w:t>Điều 2:</w:t>
      </w:r>
      <w:r>
        <w:rPr>
          <w:b w:val="0"/>
          <w:i w:val="0"/>
        </w:rPr>
        <w:t xml:space="preserve"> Nhiệm vụ, quyền hạn:</w:t>
      </w:r>
    </w:p>
    <w:p>
      <w:pPr>
        <w:jc w:val="both"/>
      </w:pPr>
      <w:r>
        <w:rPr>
          <w:b w:val="0"/>
          <w:i w:val="0"/>
        </w:rPr>
        <w:t>1- Xây dựng quy hoạch, kế hoạch phát triển sự nghiệp y tế của tỉnh, tổ chức và kiểm tra, giám sát việc thực hiện sau khi quy hoạch, kế hoạch đó được phê duyệt.</w:t>
      </w:r>
    </w:p>
    <w:p>
      <w:pPr>
        <w:jc w:val="both"/>
      </w:pPr>
      <w:r>
        <w:rPr>
          <w:b w:val="0"/>
          <w:i w:val="0"/>
        </w:rPr>
        <w:t>2- Trình UBND tỉnh ban hành hoặc ban hành theo thẩm quyền những quy định về chuyên môn, kỹ thuật, nghiệp vụ y tế căn cứ vào các quy định chung của Nhà nước và Bộ Y tế; hướng dẫn, kiểm tra việc thực hiện những quy định đó trên địa bàn toàn tỉnh.</w:t>
      </w:r>
    </w:p>
    <w:p>
      <w:pPr>
        <w:jc w:val="both"/>
      </w:pPr>
      <w:r>
        <w:rPr>
          <w:b w:val="0"/>
          <w:i w:val="0"/>
        </w:rPr>
        <w:t>3- Quản lý và tổ chức thực hiện các nguồn kinh phí theo quy định của cơ quan tài chính Nhà nước.</w:t>
      </w:r>
    </w:p>
    <w:p>
      <w:pPr>
        <w:jc w:val="both"/>
      </w:pPr>
      <w:r>
        <w:rPr>
          <w:b w:val="0"/>
          <w:i w:val="0"/>
        </w:rPr>
        <w:t>4- Tổ chức thanh tra, kiểm tra chuyên ngành y tế về vệ sinh, phòng chốngdịch bệnh, khám bệnh, chữa bệnh, phục hồi chức năng, vệ sinh thực phẩm, mỹ phẩm, dược, trang thiết bị y tế; thanh tra, kiểm tra việc thực hiện chính sách và việc giải quyết khiếu nại, tố cáo theo quy định hiện hành.</w:t>
      </w:r>
    </w:p>
    <w:p>
      <w:pPr>
        <w:jc w:val="both"/>
      </w:pPr>
      <w:r>
        <w:rPr>
          <w:b w:val="0"/>
          <w:i w:val="0"/>
        </w:rPr>
        <w:t>5- Quản lý tổ chức, cán bộ, lao động, tiền lương, đào tạo, bồi dưỡng đội ngũ cán bộ y tế và quản lý đề tài nghiên cứu khoa học, phổ biến và ứng dụng các tiến bộ khoa học kỹ thuật vào các lĩnh vực của ngành y tế theo phân cấp của Uỷ ban nhân dân tỉnh và quy định của Nhà nước.</w:t>
      </w:r>
    </w:p>
    <w:p>
      <w:pPr>
        <w:jc w:val="both"/>
      </w:pPr>
      <w:r>
        <w:rPr>
          <w:b w:val="0"/>
          <w:i w:val="0"/>
        </w:rPr>
        <w:t>6- Quản lý và sử dụng có hiệu quả những cơ sở vật chất, vật tư, tài sản được UBND tỉnh và Nhà nước giao theo đúng quy định hiện hành.</w:t>
      </w:r>
    </w:p>
    <w:p>
      <w:pPr>
        <w:jc w:val="both"/>
      </w:pPr>
      <w:r>
        <w:rPr>
          <w:b w:val="0"/>
          <w:i w:val="0"/>
        </w:rPr>
        <w:t>7- Hướng dẫn, kiểm tra việc thực hiện các quy định, quy chế, tiêu chuẩn, quy phạm, định mức kinh tế, kỹ thuật đã được Nhà nước, Bộ Y tế, UBND tỉnh ban hành về quản lý dược, thiết bị, vật tư y tế.</w:t>
      </w:r>
    </w:p>
    <w:p>
      <w:pPr>
        <w:jc w:val="both"/>
      </w:pPr>
      <w:r>
        <w:rPr>
          <w:b w:val="0"/>
          <w:i w:val="0"/>
        </w:rPr>
        <w:t>8- Quản lý hành nghề y, dược tư nhân trên địa bàn tỉnh và thực hiện việc cấp, thu hồi giấy phép hành nghề y, dược tư nhân theo quy định của pháp luật.</w:t>
      </w:r>
    </w:p>
    <w:p>
      <w:pPr>
        <w:jc w:val="both"/>
      </w:pPr>
      <w:r>
        <w:rPr>
          <w:b w:val="0"/>
          <w:i w:val="0"/>
        </w:rPr>
        <w:t>9- Chủ trì; phối hợp với các ngành, đoàn thể, các tổ chức xã hội trong tỉnh để làm công tác truyền thông giáo dục sức khoẻ và tham gia vào các hoạt động chăm sóc bảo vệ sức khoẻ nhân dân.</w:t>
      </w:r>
    </w:p>
    <w:p>
      <w:pPr>
        <w:jc w:val="both"/>
      </w:pPr>
      <w:r>
        <w:rPr>
          <w:b w:val="0"/>
          <w:i w:val="0"/>
        </w:rPr>
        <w:t>10- Thực hiện những nhiệm vụ, quyền hạn khác do UBND tỉnh và Bộ Y tế giao cho.</w:t>
      </w:r>
    </w:p>
    <w:p>
      <w:pPr>
        <w:jc w:val="both"/>
      </w:pPr>
      <w:r>
        <w:rPr>
          <w:b/>
          <w:i w:val="0"/>
        </w:rPr>
        <w:t>Điều 3</w:t>
      </w:r>
      <w:r>
        <w:rPr>
          <w:b w:val="0"/>
          <w:i w:val="0"/>
        </w:rPr>
        <w:t>: Tổ chức bộ máy:</w:t>
      </w:r>
    </w:p>
    <w:p>
      <w:pPr>
        <w:jc w:val="both"/>
      </w:pPr>
      <w:r>
        <w:rPr>
          <w:b w:val="0"/>
          <w:i w:val="0"/>
        </w:rPr>
        <w:t>1- Lãnh đạo Sở Y tế gồm có: Giám đốc và các Phó Giám đốc giúp việc Giám đốc.</w:t>
      </w:r>
    </w:p>
    <w:p>
      <w:pPr>
        <w:jc w:val="both"/>
      </w:pPr>
      <w:r>
        <w:rPr>
          <w:b w:val="0"/>
          <w:i w:val="0"/>
        </w:rPr>
        <w:t>Giám đốc Sở là người chịu trách nhiệm trước Uỷ ban nhân dân tỉnh toàn bộ hoạt động của Sở Y tế về quản lý Nhà nước chuyên ngành trên phạm vi toàn tỉnh theo chức năng, nhiệm vụ được giao.</w:t>
      </w:r>
    </w:p>
    <w:p>
      <w:pPr>
        <w:jc w:val="both"/>
      </w:pPr>
      <w:r>
        <w:rPr>
          <w:b w:val="0"/>
          <w:i w:val="0"/>
        </w:rPr>
        <w:t>Giám đốc Sở Y tế do Chủ tịch UBND tỉnh bổ nhiệm, miễn nhiệm, cách chức sau khi có thoả thuận bằng văn bản của Bộ trưởng Bộ Ytế.</w:t>
      </w:r>
    </w:p>
    <w:p>
      <w:pPr>
        <w:jc w:val="both"/>
      </w:pPr>
      <w:r>
        <w:rPr>
          <w:b w:val="0"/>
          <w:i w:val="0"/>
        </w:rPr>
        <w:t>Các Phó Giám đốc do Chủ tịch UBND tỉnh bổ nhiệm, miễn nhiệm, cách chức theo đề nghị của Giám đốc Sở Y tế và Trưởng Ban Tổ chức chính quyền tỉnh.</w:t>
      </w:r>
    </w:p>
    <w:p>
      <w:pPr>
        <w:jc w:val="both"/>
      </w:pPr>
      <w:r>
        <w:rPr>
          <w:b w:val="0"/>
          <w:i w:val="0"/>
        </w:rPr>
        <w:t>Phó Giám đốc giúp việc Giám đốc trên từng lĩnh vực công tác do Giám đốc phân công, uỷ quyền và chịu trách nhiệm trước Giám đốc về nhiệm vụđược phân công, uỷ quyền.</w:t>
      </w:r>
    </w:p>
    <w:p>
      <w:pPr>
        <w:jc w:val="both"/>
      </w:pPr>
      <w:r>
        <w:rPr>
          <w:b w:val="0"/>
          <w:i w:val="0"/>
        </w:rPr>
        <w:t>2- Các phòng chức năng giúp việc cho Giám đốc Sở Y tế gồm có:</w:t>
      </w:r>
    </w:p>
    <w:p>
      <w:pPr>
        <w:jc w:val="both"/>
      </w:pPr>
      <w:r>
        <w:rPr>
          <w:b w:val="0"/>
          <w:i w:val="0"/>
        </w:rPr>
        <w:t>2.1. Phòng Hành chính quản trị.</w:t>
      </w:r>
    </w:p>
    <w:p>
      <w:pPr>
        <w:jc w:val="both"/>
      </w:pPr>
      <w:r>
        <w:rPr>
          <w:b w:val="0"/>
          <w:i w:val="0"/>
        </w:rPr>
        <w:t>2.2. Phòng Tổ chức cán bộ.</w:t>
      </w:r>
    </w:p>
    <w:p>
      <w:pPr>
        <w:jc w:val="both"/>
      </w:pPr>
      <w:r>
        <w:rPr>
          <w:b w:val="0"/>
          <w:i w:val="0"/>
        </w:rPr>
        <w:t>2.3.Phòng Kế hoạch tổng hợp.</w:t>
      </w:r>
    </w:p>
    <w:p>
      <w:pPr>
        <w:jc w:val="both"/>
      </w:pPr>
      <w:r>
        <w:rPr>
          <w:b w:val="0"/>
          <w:i w:val="0"/>
        </w:rPr>
        <w:t>2.4 Phòng Nghiệp vụ Y.</w:t>
      </w:r>
    </w:p>
    <w:p>
      <w:pPr>
        <w:jc w:val="both"/>
      </w:pPr>
      <w:r>
        <w:rPr>
          <w:b w:val="0"/>
          <w:i w:val="0"/>
        </w:rPr>
        <w:t>2.5. Phòng Quản lý Dược.</w:t>
      </w:r>
    </w:p>
    <w:p>
      <w:pPr>
        <w:jc w:val="both"/>
      </w:pPr>
      <w:r>
        <w:rPr>
          <w:b w:val="0"/>
          <w:i w:val="0"/>
        </w:rPr>
        <w:t>2.6. Phòng Tài chính Kế toán.</w:t>
      </w:r>
    </w:p>
    <w:p>
      <w:pPr>
        <w:jc w:val="both"/>
      </w:pPr>
      <w:r>
        <w:rPr>
          <w:b w:val="0"/>
          <w:i w:val="0"/>
        </w:rPr>
        <w:t>2.7. Thanh tra y tế.</w:t>
      </w:r>
    </w:p>
    <w:p>
      <w:pPr>
        <w:jc w:val="both"/>
      </w:pPr>
      <w:r>
        <w:rPr>
          <w:b w:val="0"/>
          <w:i w:val="0"/>
        </w:rPr>
        <w:t>3. Các tổ chức chuyên môn, kỹthuật và sự nghiệp gồm có:</w:t>
      </w:r>
    </w:p>
    <w:p>
      <w:pPr>
        <w:jc w:val="both"/>
      </w:pPr>
      <w:r>
        <w:rPr>
          <w:b w:val="0"/>
          <w:i w:val="0"/>
        </w:rPr>
        <w:t>3.1 Trung tâm Y tế dự phòng.</w:t>
      </w:r>
    </w:p>
    <w:p>
      <w:pPr>
        <w:jc w:val="both"/>
      </w:pPr>
      <w:r>
        <w:rPr>
          <w:b w:val="0"/>
          <w:i w:val="0"/>
        </w:rPr>
        <w:t>3.2 Trung tâm Bảo vệ sức khoẻ bà mẹ trẻ em- Kế hoạch hoá gia đình.</w:t>
      </w:r>
    </w:p>
    <w:p>
      <w:pPr>
        <w:jc w:val="both"/>
      </w:pPr>
      <w:r>
        <w:rPr>
          <w:b w:val="0"/>
          <w:i w:val="0"/>
        </w:rPr>
        <w:t>3.3 Bệnh viện Lao trong đó có Trạm phòng chống Lao.</w:t>
      </w:r>
    </w:p>
    <w:p>
      <w:pPr>
        <w:jc w:val="both"/>
      </w:pPr>
      <w:r>
        <w:rPr>
          <w:b w:val="0"/>
          <w:i w:val="0"/>
        </w:rPr>
        <w:t>3.4. Bệnh viện Tâm thần trong đó có Trạm Chống bệnh tâm thần.</w:t>
      </w:r>
    </w:p>
    <w:p>
      <w:pPr>
        <w:jc w:val="both"/>
      </w:pPr>
      <w:r>
        <w:rPr>
          <w:b w:val="0"/>
          <w:i w:val="0"/>
        </w:rPr>
        <w:t>3.5. Khu điều trị phong trong đó có Trạm Da liễu.</w:t>
      </w:r>
    </w:p>
    <w:p>
      <w:pPr>
        <w:jc w:val="both"/>
      </w:pPr>
      <w:r>
        <w:rPr>
          <w:b w:val="0"/>
          <w:i w:val="0"/>
        </w:rPr>
        <w:t>3.6. Trung tâm phòng chống bệnh mắt.</w:t>
      </w:r>
    </w:p>
    <w:p>
      <w:pPr>
        <w:jc w:val="both"/>
      </w:pPr>
      <w:r>
        <w:rPr>
          <w:b w:val="0"/>
          <w:i w:val="0"/>
        </w:rPr>
        <w:t>3.7. Trung tâm truyền thông giáo dục sức khoẻ</w:t>
      </w:r>
    </w:p>
    <w:p>
      <w:pPr>
        <w:jc w:val="both"/>
      </w:pPr>
      <w:r>
        <w:rPr>
          <w:b w:val="0"/>
          <w:i w:val="0"/>
        </w:rPr>
        <w:t>3.8. Trung tâm kiểm nghiệm dược phẩm, mỹ phẩm.</w:t>
      </w:r>
    </w:p>
    <w:p>
      <w:pPr>
        <w:jc w:val="both"/>
      </w:pPr>
      <w:r>
        <w:rPr>
          <w:b w:val="0"/>
          <w:i w:val="0"/>
        </w:rPr>
        <w:t>3.9. Bệnh viện Đa khoa tỉnh.</w:t>
      </w:r>
    </w:p>
    <w:p>
      <w:pPr>
        <w:jc w:val="both"/>
      </w:pPr>
      <w:r>
        <w:rPr>
          <w:b w:val="0"/>
          <w:i w:val="0"/>
        </w:rPr>
        <w:t>3.10. Bệnh viện Y học cổ truyền tỉnh.</w:t>
      </w:r>
    </w:p>
    <w:p>
      <w:pPr>
        <w:jc w:val="both"/>
      </w:pPr>
      <w:r>
        <w:rPr>
          <w:b w:val="0"/>
          <w:i w:val="0"/>
        </w:rPr>
        <w:t>3.11. Bệnh viện Điều dưỡng phục hồi chức năng.</w:t>
      </w:r>
    </w:p>
    <w:p>
      <w:pPr>
        <w:jc w:val="both"/>
      </w:pPr>
      <w:r>
        <w:rPr>
          <w:b w:val="0"/>
          <w:i w:val="0"/>
        </w:rPr>
        <w:t>3.12. Trường Trung học y tế.</w:t>
      </w:r>
    </w:p>
    <w:p>
      <w:pPr>
        <w:jc w:val="both"/>
      </w:pPr>
      <w:r>
        <w:rPr>
          <w:b w:val="0"/>
          <w:i w:val="0"/>
        </w:rPr>
        <w:t>3.13. Trung tâm y tế các huyện, thị xã:</w:t>
      </w:r>
    </w:p>
    <w:p>
      <w:pPr>
        <w:jc w:val="both"/>
      </w:pPr>
      <w:r>
        <w:rPr>
          <w:b w:val="0"/>
          <w:i w:val="0"/>
        </w:rPr>
        <w:t xml:space="preserve">Trung tâm y tế thị xã Bắc Ninh. </w:t>
      </w:r>
    </w:p>
    <w:p>
      <w:pPr>
        <w:jc w:val="both"/>
      </w:pPr>
      <w:r>
        <w:rPr>
          <w:b w:val="0"/>
          <w:i w:val="0"/>
        </w:rPr>
        <w:t>Trung tâm y tế huyện Quế Võ.</w:t>
      </w:r>
    </w:p>
    <w:p>
      <w:pPr>
        <w:jc w:val="both"/>
      </w:pPr>
      <w:r>
        <w:rPr>
          <w:b w:val="0"/>
          <w:i w:val="0"/>
        </w:rPr>
        <w:t>Trung tâm y tế huyện Thuận Thành.</w:t>
      </w:r>
    </w:p>
    <w:p>
      <w:pPr>
        <w:jc w:val="both"/>
      </w:pPr>
      <w:r>
        <w:rPr>
          <w:b w:val="0"/>
          <w:i w:val="0"/>
        </w:rPr>
        <w:t>Trung tâm y tế huyện Tiên Sơn.</w:t>
      </w:r>
    </w:p>
    <w:p>
      <w:pPr>
        <w:jc w:val="both"/>
      </w:pPr>
      <w:r>
        <w:rPr>
          <w:b w:val="0"/>
          <w:i w:val="0"/>
        </w:rPr>
        <w:t>Trung tâm y tế huyện Yên Phong.</w:t>
      </w:r>
    </w:p>
    <w:p>
      <w:pPr>
        <w:jc w:val="both"/>
      </w:pPr>
      <w:r>
        <w:rPr>
          <w:b w:val="0"/>
          <w:i w:val="0"/>
        </w:rPr>
        <w:t>Trung tâm y tế huyện Gia Lương.</w:t>
      </w:r>
    </w:p>
    <w:p>
      <w:pPr>
        <w:jc w:val="both"/>
      </w:pPr>
      <w:r>
        <w:rPr>
          <w:b w:val="0"/>
          <w:i w:val="0"/>
        </w:rPr>
        <w:t>3.14. Phòng Giám định y khoa.</w:t>
      </w:r>
    </w:p>
    <w:p>
      <w:pPr>
        <w:jc w:val="both"/>
      </w:pPr>
      <w:r>
        <w:rPr>
          <w:b w:val="0"/>
          <w:i w:val="0"/>
        </w:rPr>
        <w:t xml:space="preserve">3.15. Ban Quản lý dự án công trình xây dựng y tế. </w:t>
      </w:r>
    </w:p>
    <w:p>
      <w:pPr>
        <w:jc w:val="both"/>
      </w:pPr>
      <w:r>
        <w:rPr>
          <w:b w:val="0"/>
          <w:i w:val="0"/>
        </w:rPr>
        <w:t>4. Doanh nghiệp Nhà nước: Công ty dược và trang thiết bị y tế.</w:t>
      </w:r>
    </w:p>
    <w:p>
      <w:pPr>
        <w:jc w:val="both"/>
      </w:pPr>
      <w:r>
        <w:rPr>
          <w:b w:val="0"/>
          <w:i w:val="0"/>
        </w:rPr>
        <w:t>Việc bổ nhiệm, miễn nhiệm, khen thưởng, kỷ luật các Trưởng phòng, Phó Trưởng phòng, Giám đốc, Phó Giám đốc các đơn vị sự nghiệp và doanh nghiệp Nhà nước thực hiện theo phân cấp quản lý công tác tổ chức và cán bộ hiện hành của UBND tỉnh Bắc Ninh.</w:t>
      </w:r>
    </w:p>
    <w:p>
      <w:pPr>
        <w:jc w:val="both"/>
      </w:pPr>
      <w:r>
        <w:rPr>
          <w:b w:val="0"/>
          <w:i w:val="0"/>
        </w:rPr>
        <w:t>Biên chế của Sở Y tế nằm trong biên chế của tỉnh do Chủ tịch UBND tỉnh quyết định.</w:t>
      </w:r>
    </w:p>
    <w:p>
      <w:pPr>
        <w:jc w:val="both"/>
      </w:pPr>
      <w:r>
        <w:rPr>
          <w:b/>
          <w:i w:val="0"/>
        </w:rPr>
        <w:t>Điều 4</w:t>
      </w:r>
      <w:r>
        <w:rPr>
          <w:b w:val="0"/>
          <w:i w:val="0"/>
        </w:rPr>
        <w:t>: Mối quan hệ công tác:</w:t>
      </w:r>
    </w:p>
    <w:p>
      <w:pPr>
        <w:jc w:val="both"/>
      </w:pPr>
      <w:r>
        <w:rPr>
          <w:b w:val="0"/>
          <w:i w:val="0"/>
        </w:rPr>
        <w:t>1- Sở Y tế là cơ quan chịu sự lãnh đạo trực tiếp, toàn diện của UBND tỉnh và chịu sự chỉ đạo, hướng dẫn về chuyên môn, kỹ thuật, nghiệp vụ của Bộ Y tế.</w:t>
      </w:r>
    </w:p>
    <w:p>
      <w:pPr>
        <w:jc w:val="both"/>
      </w:pPr>
      <w:r>
        <w:rPr>
          <w:b w:val="0"/>
          <w:i w:val="0"/>
        </w:rPr>
        <w:t>2- Đối với Sở, ban, ngành, đoàn thể trong tỉnh, Sở Y tế có mối quan hệ phối hợp trên cơ sở hợp tác, giúp đỡ, tạo điều kiện để hoàn thành tốt nhiệm vụ được giao.</w:t>
      </w:r>
    </w:p>
    <w:p>
      <w:pPr>
        <w:jc w:val="both"/>
      </w:pPr>
      <w:r>
        <w:rPr>
          <w:b w:val="0"/>
          <w:i w:val="0"/>
        </w:rPr>
        <w:t>3- Sở Y tế phối hợp với UBND các huyện, thị xã trong việc quản lý, chỉ đạo hoạt động về công tác y tế trên địa bàn huyện, thị xã.</w:t>
      </w:r>
    </w:p>
    <w:p>
      <w:pPr>
        <w:jc w:val="both"/>
      </w:pPr>
      <w:r>
        <w:rPr>
          <w:b/>
          <w:i w:val="0"/>
        </w:rPr>
        <w:t>Điều 5:</w:t>
      </w:r>
      <w:r>
        <w:rPr>
          <w:b w:val="0"/>
          <w:i w:val="0"/>
        </w:rPr>
        <w:t xml:space="preserve"> Tổ chức thực hiện:</w:t>
      </w:r>
    </w:p>
    <w:p>
      <w:pPr>
        <w:jc w:val="both"/>
      </w:pPr>
      <w:r>
        <w:rPr>
          <w:b w:val="0"/>
          <w:i w:val="0"/>
        </w:rPr>
        <w:t>1- Căn cứ vào Bản qui định, Giám đốc Sở Y tế, Thủ trưởng các cơ quan, ban, ngành có liên quan, UBND các huyện, thị xã triển khai tổ chức thực hiện.</w:t>
      </w:r>
    </w:p>
    <w:p>
      <w:pPr>
        <w:jc w:val="both"/>
      </w:pPr>
      <w:r>
        <w:rPr>
          <w:b w:val="0"/>
          <w:i w:val="0"/>
        </w:rPr>
        <w:t>2- Giám đốc Sở Y tế căn cứ vào qui định này xây dựng Qui chế làm việc của Sở Y tế và qui định chức năng, nhiệm vụ, quyền hạn của các phòng, đơn vị giúp việc Giám đốc Sở.</w:t>
      </w:r>
    </w:p>
    <w:p>
      <w:pPr>
        <w:jc w:val="both"/>
      </w:pPr>
      <w:r>
        <w:rPr>
          <w:b w:val="0"/>
          <w:i w:val="0"/>
        </w:rPr>
        <w:t>3- Trong quá trình thực hiện nếu có khó khăn, vướng mắc, Giám đốc Sở Y tế và Trưởng ban Tổ chức chính quyền báo cáo UBND tỉnh để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