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02/2019/QĐ-UBND QUYÉT ĐỊNH</w:t>
        <w:br/>
        <w:t>Quy định giá tiêu thụ nước sạch của các đơn vị sản xuất, kinh doanh</w:t>
        <w:br/>
        <w:t>nước sạch trên địa bàn huyện Kim Thành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02/2019/QĐ-UBND</w:t>
      </w:r>
      <w:r>
        <w:rPr>
          <w:b w:val="0"/>
          <w:i w:val="0"/>
        </w:rPr>
        <w:br/>
      </w:r>
      <w:r>
        <w:rPr>
          <w:b w:val="0"/>
          <w:i w:val="0"/>
        </w:rPr>
        <w:br/>
      </w:r>
      <w:r>
        <w:rPr>
          <w:b w:val="0"/>
          <w:i/>
        </w:rPr>
        <w:br/>
      </w:r>
      <w:r>
        <w:rPr>
          <w:b w:val="0"/>
          <w:i/>
        </w:rPr>
        <w:t>Hải Dương, ngày 17 tháng 01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02/2019/QĐ-UBND</w:t>
      </w:r>
      <w:r>
        <w:rPr>
          <w:b w:val="0"/>
          <w:i w:val="0"/>
        </w:rPr>
        <w:br/>
      </w:r>
      <w:r>
        <w:rPr>
          <w:b w:val="0"/>
          <w:i w:val="0"/>
        </w:rPr>
        <w:br/>
      </w:r>
      <w:r>
        <w:rPr>
          <w:b w:val="0"/>
          <w:i/>
        </w:rPr>
        <w:br/>
      </w:r>
      <w:r>
        <w:rPr>
          <w:b w:val="0"/>
          <w:i/>
        </w:rPr>
        <w:t>Hải Dương, ngày 17 tháng 01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HẢI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HẢI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02/2019/QĐ-UBND</w:t>
      </w:r>
      <w:r>
        <w:rPr>
          <w:b w:val="0"/>
          <w:i w:val="0"/>
        </w:rPr>
        <w:br/>
      </w:r>
      <w:r>
        <w:rPr>
          <w:b w:val="0"/>
          <w:i w:val="0"/>
        </w:rPr>
        <w:br/>
      </w:r>
      <w:r>
        <w:rPr>
          <w:b w:val="0"/>
          <w:i/>
        </w:rPr>
        <w:br/>
      </w:r>
      <w:r>
        <w:rPr>
          <w:b w:val="0"/>
          <w:i/>
        </w:rPr>
        <w:t>Hải Dương, ngày 17 tháng 01 năm 2019</w:t>
      </w:r>
      <w:r>
        <w:rPr>
          <w:b w:val="0"/>
          <w:i/>
        </w:rPr>
        <w:br/>
      </w:r>
      <w:r>
        <w:rPr>
          <w:b w:val="0"/>
          <w:i w:val="0"/>
        </w:rPr>
        <w:br/>
      </w:r>
    </w:p>
    <w:p>
      <w:pPr>
        <w:jc w:val="center"/>
      </w:pPr>
      <w:r>
        <w:rPr>
          <w:b w:val="0"/>
          <w:i w:val="0"/>
        </w:rPr>
        <w:br/>
      </w:r>
      <w:r>
        <w:rPr>
          <w:b w:val="0"/>
          <w:i w:val="0"/>
        </w:rPr>
        <w:t>Số: 02/2019/QĐ-UBND</w:t>
      </w:r>
      <w:r>
        <w:rPr>
          <w:b w:val="0"/>
          <w:i w:val="0"/>
        </w:rPr>
        <w:br/>
      </w:r>
    </w:p>
    <w:p>
      <w:pPr>
        <w:jc w:val="center"/>
      </w:pPr>
      <w:r>
        <w:rPr>
          <w:b w:val="0"/>
          <w:i w:val="0"/>
        </w:rPr>
        <w:br/>
      </w:r>
      <w:r>
        <w:rPr>
          <w:b w:val="0"/>
          <w:i w:val="0"/>
        </w:rPr>
        <w:t>Hải Dương, ngày 17 tháng 01 năm 2019</w:t>
      </w:r>
      <w:r>
        <w:rPr>
          <w:b w:val="0"/>
          <w:i w:val="0"/>
        </w:rPr>
        <w:br/>
      </w:r>
    </w:p>
    <w:p>
      <w:pPr>
        <w:jc w:val="center"/>
      </w:pPr>
      <w:r>
        <w:rPr>
          <w:b/>
          <w:i w:val="0"/>
        </w:rPr>
        <w:t>QUYẾT ĐỊNH</w:t>
      </w:r>
    </w:p>
    <w:p>
      <w:pPr>
        <w:jc w:val="center"/>
      </w:pPr>
      <w:r>
        <w:rPr>
          <w:b/>
          <w:i w:val="0"/>
        </w:rPr>
        <w:t>Quy định giá tiêu thụ nước sạch của các đơn vị sản xuất, kinh doanh</w:t>
      </w:r>
      <w:r>
        <w:br/>
      </w:r>
      <w:r>
        <w:rPr>
          <w:b/>
          <w:i w:val="0"/>
        </w:rPr>
        <w:t>nước sạch trên địa bàn huyện Kim Thành</w:t>
      </w:r>
    </w:p>
    <w:p>
      <w:pPr>
        <w:jc w:val="center"/>
      </w:pPr>
      <w:r>
        <w:rPr>
          <w:b/>
          <w:i w:val="0"/>
        </w:rPr>
        <w:t>ỦY BAN NHÂN DÂN TÌNH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w:t>
      </w:r>
    </w:p>
    <w:p>
      <w:pPr>
        <w:jc w:val="both"/>
      </w:pPr>
      <w:r>
        <w:rPr>
          <w:b w:val="0"/>
          <w:i/>
        </w:rPr>
        <w:t>Căn cứ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Xét đề nghị của Giám đốc Sở Tài chính.</w:t>
      </w:r>
    </w:p>
    <w:p>
      <w:pPr>
        <w:jc w:val="center"/>
      </w:pPr>
      <w:r>
        <w:rPr>
          <w:b/>
          <w:i w:val="0"/>
        </w:rPr>
        <w:t>QUYẾT ĐỊNH:</w:t>
      </w:r>
    </w:p>
    <w:p>
      <w:pPr>
        <w:jc w:val="both"/>
      </w:pPr>
      <w:r>
        <w:rPr>
          <w:b/>
          <w:i w:val="0"/>
        </w:rPr>
        <w:t xml:space="preserve">Điều 1. </w:t>
      </w:r>
      <w:r>
        <w:rPr>
          <w:b w:val="0"/>
          <w:i w:val="0"/>
        </w:rPr>
        <w:t>Quy định giá tiêu thụ nước sạch của các đơn vị sản xuất, kinh doanh nước sạch trên địa bàn huyện Kim Thành như sau:</w:t>
      </w:r>
    </w:p>
    <w:p>
      <w:pPr>
        <w:jc w:val="both"/>
      </w:pPr>
      <w:r>
        <w:rPr>
          <w:b w:val="0"/>
          <w:i w:val="0"/>
        </w:rPr>
        <w:t>1. Hợp tác xã dịch vụ sửa chữa và vận tải hàng hóa Cộng Hòa:</w:t>
      </w:r>
    </w:p>
    <w:p>
      <w:pPr>
        <w:jc w:val="both"/>
      </w:pPr>
      <w:r>
        <w:rPr>
          <w:b w:val="0"/>
          <w:i w:val="0"/>
        </w:rPr>
        <w:t>- Giá tiêu thụ nước sạch bình quân (chưa tính khấu hao tài sản hình thành từ nguồn vốn ngân sách nhà nước): 9.076 đồng/m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2. Hợp tác xã cổ phần nước sạch và vệ sinh môi trường Kim Tân:</w:t>
      </w:r>
    </w:p>
    <w:p>
      <w:pPr>
        <w:jc w:val="both"/>
      </w:pPr>
      <w:r>
        <w:rPr>
          <w:b w:val="0"/>
          <w:i w:val="0"/>
        </w:rPr>
        <w:t>- Giá tiêu thụ nước sạch bình quân (chưa tính khấu hao tài sản hình thành từ nguồn vốn ngân sách nhà nước): 9.278 đồng/m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3. Công ty cổ phần nước sạch Lai Vu: </w:t>
      </w:r>
    </w:p>
    <w:p>
      <w:pPr>
        <w:jc w:val="both"/>
      </w:pPr>
      <w:r>
        <w:rPr>
          <w:b w:val="0"/>
          <w:i w:val="0"/>
        </w:rPr>
        <w:t>- Giá tiêu thụ nước sạch bình quân (tính cả khấu hao tài sản hình thành từ nguồn vốn ngân sách nhà nước): 9.044 đồng/m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4. Hợp tác xã nước sạch Thượng Vũ: </w:t>
      </w:r>
    </w:p>
    <w:p>
      <w:pPr>
        <w:jc w:val="both"/>
      </w:pPr>
      <w:r>
        <w:rPr>
          <w:b w:val="0"/>
          <w:i w:val="0"/>
        </w:rPr>
        <w:t>- Giá tiêu thụ nước sạch bình quân (chưa tính khấu hao tài sản hình thành từ nguồn vốn ngân sách nhà nước): 8.225đồng/m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5. Công ty trách nhiệm hữu hạn thương mại nước sạch Trường Giang: </w:t>
      </w:r>
    </w:p>
    <w:p>
      <w:pPr>
        <w:jc w:val="both"/>
      </w:pPr>
      <w:r>
        <w:rPr>
          <w:b w:val="0"/>
          <w:i w:val="0"/>
        </w:rPr>
        <w:t>- Giá tiêu thụ nước sạch bình quân: 9.636đồng/m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r>
        <w:rPr>
          <w:b/>
          <w:i w:val="0"/>
        </w:rPr>
        <w:t xml:space="preserve">Điều 2. </w:t>
      </w:r>
      <w:r>
        <w:rPr>
          <w:b w:val="0"/>
          <w:i w:val="0"/>
        </w:rPr>
        <w:t>Giá tiêu thụ nước sạch quy định tại Điều 1 nêu trên chưa bao gồm thuể giá trị gia tăng, các loại phí, giá dịch vụ thoát nước, tiền dịch vụ môi trường rừng.</w:t>
      </w:r>
    </w:p>
    <w:p>
      <w:r>
        <w:rPr>
          <w:b w:val="0"/>
          <w:i w:val="0"/>
        </w:rPr>
        <w:t>Thời gian thực hiện: Áp dụng cho sản lượng nước tiêu thụ kể từ ngày 01 tháng 3 năm 2019.</w:t>
      </w:r>
    </w:p>
    <w:p>
      <w:r>
        <w:rPr>
          <w:b w:val="0"/>
          <w:i w:val="0"/>
        </w:rPr>
        <w:t>Chất lượng nước cung cấp phải đạt tiêu chuẩn kỹ thuật quốc gia về nước sinh hoạt theo quy định của Bộ Y tế.</w:t>
      </w:r>
    </w:p>
    <w:p>
      <w:r>
        <w:rPr>
          <w:b/>
          <w:i w:val="0"/>
        </w:rPr>
        <w:t xml:space="preserve">Điều 3. </w:t>
      </w:r>
      <w:r>
        <w:rPr>
          <w:b w:val="0"/>
          <w:i w:val="0"/>
        </w:rPr>
        <w:t>Quyết định có hiệu lực kể từ ngày 01 tháng 3 năm 2019.</w:t>
      </w:r>
    </w:p>
    <w:p>
      <w:r>
        <w:rPr>
          <w:b w:val="0"/>
          <w:i w:val="0"/>
        </w:rPr>
        <w:t>Hợp tác xã dịch vụ sửa chữa và vận tải hàng hóa Cộng Hòa, Hợp tác xã cổ phần nước sạch và vệ sinh môi trường Kim Tân, Công ty cổ phần nước sạch Lai Vu, Hợp tác xã nước sạch Thượng Vũ, Công ty trách nhiệm hữu hạn thương mại nước sạch Trường Giang có trách nhiệm thực hiện giá tiêu thụ nước sạch quy định tại Điều 1 theo đúng quy định hiện hành.</w:t>
      </w:r>
    </w:p>
    <w:p>
      <w:r>
        <w:rPr>
          <w:b w:val="0"/>
          <w:i w:val="0"/>
        </w:rPr>
        <w:t>Sở Tài chính, Sở Xây dựng, Sở Nông nghiệp và Phát triển nông thôn có trách nhiệm hướng dẫn, kiểm tra, giám sát việc thực hiện.</w:t>
      </w:r>
    </w:p>
    <w:p>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huyện Kim Thành; Chủ tịch Ủy ban nhân dân các xã: Cộng Hòa, Kim Tân, Thượng Vũ, Lai Vu, Tam Kỳ; Chủ nhiệm Hợp tác xã dịch vụ sửa chữa và vận tải hàng hóa Cộng Hòa, Chủ tịch Hội đồng quản trị Hợp tác xã cổ phần nước sạch và vệ sinh môi trường Kim Tân, Giám đốc Công ty cổ phần nước sạch Lai Vu, Chủ nhiệm Hợp tác xã nước sạch Thượng Vũ, Giám đốc Công ty trách nhiệm hữu hạn thương mại nước sạch Trường Giang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Dương Thái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Dương Thái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Dương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Dương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