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02/CT-UBND Về việc tăng cường thực hiện các giải pháp điều hành giá cả, bình ổn thị trường và công tác phục vụ Tết Nguyên đán Kỷ Sửu năm 2009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THỪA THIÊN HUẾ</w:t>
            </w:r>
            <w:r>
              <w:rPr>
                <w:b w:val="0"/>
                <w:i w:val="0"/>
              </w:rPr>
              <w:br/>
            </w:r>
            <w:r>
              <w:rPr>
                <w:b/>
                <w:i w:val="0"/>
              </w:rP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t xml:space="preserve">                             </w:t>
            </w:r>
          </w:p>
        </w:tc>
      </w:tr>
    </w:tbl>
    <w:p>
      <w:pPr>
        <w:jc w:val="center"/>
      </w:pPr>
      <w:r>
        <w:rPr>
          <w:b/>
          <w:i w:val="0"/>
        </w:rPr>
        <w:t>CHỈ THỊ</w:t>
      </w:r>
    </w:p>
    <w:p>
      <w:pPr>
        <w:jc w:val="center"/>
      </w:pPr>
      <w:r>
        <w:rPr>
          <w:b/>
          <w:i w:val="0"/>
        </w:rPr>
        <w:t xml:space="preserve">Về việc tăng cường thực hiện các giải pháp điều hành giá cả, bình ổn thị </w:t>
      </w:r>
    </w:p>
    <w:p>
      <w:pPr>
        <w:jc w:val="center"/>
      </w:pPr>
      <w:r>
        <w:rPr>
          <w:b/>
          <w:i w:val="0"/>
        </w:rPr>
        <w:t>trường và công tác phục vụ Tết Nguyên đán Kỷ Sửu năm 2009</w:t>
      </w:r>
    </w:p>
    <w:p>
      <w:pPr>
        <w:jc w:val="center"/>
      </w:pPr>
      <w:r>
        <w:rPr>
          <w:b w:val="0"/>
          <w:i w:val="0"/>
        </w:rPr>
        <w:t>___________________________</w:t>
      </w:r>
    </w:p>
    <w:p>
      <w:pPr>
        <w:jc w:val="both"/>
      </w:pPr>
      <w:r>
        <w:rPr>
          <w:b w:val="0"/>
          <w:i w:val="0"/>
        </w:rPr>
        <w:t xml:space="preserve">Thực hiện Chỉ thị </w:t>
      </w:r>
      <w:r>
        <w:rPr>
          <w:b w:val="0"/>
          <w:i w:val="0"/>
        </w:rPr>
        <w:t>35/2008/CT-TTg ngày 09/12/2008 của Thủ tướng Chính phủ về việc tăng cường thực hiện các giải pháp thúc đẩy sản xuất kinh doanh, lưu thông hàng hóa, bình ổn thị trường và phục vụ Tết Nguyên Đán Kỷ Sửu 2009;  Để tổ chức cho nhân dân trên địa bàn tỉnh đón Tết Kỷ Sửu 2009 đảm bảo an toàn, tiết kiệm, vui tươi, lành mạnh, tạo không khí phấn khởi và khí thế thi đua mới trên tất cả các mặt kinh tế xã hội; Chủ tịch UBND tỉnh chỉ thị:</w:t>
      </w:r>
    </w:p>
    <w:p>
      <w:pPr>
        <w:jc w:val="both"/>
      </w:pPr>
      <w:r>
        <w:rPr>
          <w:b w:val="0"/>
          <w:i w:val="0"/>
        </w:rPr>
        <w:t>1. Tập trung các biện pháp nhằm chăm lo chu đáo đời sống vật chất và tinh thần cho các tầng lớp nhân dân trong tỉnh:</w:t>
      </w:r>
    </w:p>
    <w:p>
      <w:pPr>
        <w:jc w:val="both"/>
      </w:pPr>
      <w:r>
        <w:rPr>
          <w:b w:val="0"/>
          <w:i w:val="0"/>
        </w:rPr>
        <w:t>a) Thủ trưởng các Sở, Ban, ngành cấp tỉnh, các cơ quan Trung ương đóng trên địa bàn, Chủ tịch Ủy ban Nhân dân các huyện, thành phố Huế chủ động xây dựng kế hoạch, phối hợp với Ủy ban Mặt trận Tổ quốc Việt Nam và các đoàn thể ở địa phương phát huy truyền thống tương thân, tương trợ, vượt qua khó khăn; tổ chức thăm hỏi, chăm lo các gia đình chính sách, đồng bào nghèo, gia đình khó khăn có điều kiện vui Tết trong không khí đầm ấm, nghĩa tình.</w:t>
      </w:r>
    </w:p>
    <w:p>
      <w:pPr>
        <w:jc w:val="both"/>
      </w:pPr>
      <w:r>
        <w:rPr>
          <w:b w:val="0"/>
          <w:i w:val="0"/>
        </w:rPr>
        <w:t>b) Giám đốc Sở Thông tin và Truyền thông, Giám đốc Đài Phát thanh Truyền hình tỉnh, Báo Thừa Thiên Huế, Giám đốc Trung tâm Truyền hình Việt Nam tại thành phố Huế  và các cơ quan thông tin, báo chí cần làm tốt công tác định hướng tuyên truyền để các tổ chức, doanh nghiệp và toàn dân hiểu rõ và đồng thuận với các chủ trương, giải pháp của Nhà nước, nhất là đối với các chủ trương về thúc đẩy sản xuất, kinh doanh, kiểm soát giá cả, thị trường, ngăn ngừa các thông tin không có cơ sở gây tác động xấu đến sản xuất kinh doanh và tâm lý tiêu dùng nhất là trong dịp Tết Nguyên đán; nội dung tuyên truyền phải gắn với các hoạt động kỷ niệm 79 năm ngày thành lập Đảng Cộng Sản Việt Nam (03/02/1930-03/02/2009) và gắn với chủ trương thực hành tiết kiệm, chống lãng phí.</w:t>
      </w:r>
    </w:p>
    <w:p>
      <w:pPr>
        <w:jc w:val="both"/>
      </w:pPr>
      <w:r>
        <w:rPr>
          <w:b w:val="0"/>
          <w:i w:val="0"/>
        </w:rPr>
        <w:t>c) Giám đốc Sở Lao động  Thương binh và Xã hội chủ trì phối hợp với Ủy ban Nhân dân các huyện, thành phố Huế kiểm tra tình hình đời sống, sinh hoạt của nhân dân; tham mưu UBND tỉnh giải quyết kịp thời và nhanh chóng các vướng mắc, những vấn đề phát sinh liên quan đời sống, sinh hoạt của nhân dân.</w:t>
      </w:r>
    </w:p>
    <w:p>
      <w:pPr>
        <w:jc w:val="both"/>
      </w:pPr>
      <w:r>
        <w:rPr>
          <w:b w:val="0"/>
          <w:i w:val="0"/>
        </w:rPr>
        <w:t>d) Chủ tịch Uỷ ban nhân dân các huyện, thành phố Huế:</w:t>
      </w:r>
    </w:p>
    <w:p>
      <w:pPr>
        <w:jc w:val="both"/>
      </w:pPr>
      <w:r>
        <w:rPr>
          <w:b w:val="0"/>
          <w:i w:val="0"/>
        </w:rPr>
        <w:t>+ Chủ động sử dụng kinh phí đảm bảo xã hội đã được phân cấp ngân sách để chi chính sách Tết cho các đối tượng chính sách theo quy định;</w:t>
      </w:r>
    </w:p>
    <w:p>
      <w:pPr>
        <w:jc w:val="both"/>
      </w:pPr>
      <w:r>
        <w:rPr>
          <w:b w:val="0"/>
          <w:i w:val="0"/>
        </w:rPr>
        <w:t>+ Căn cứ số gạo được phân bổ và tình hình thực tế hộ bị ảnh hưởng thiên tai năm 2008 và hộ nghèo gặp khó khăn trong dịp Tết Nguyên đán Kỷ Sửu - 2009, khẩn trương có kế hoạch trợ cấp phù hợp;</w:t>
      </w:r>
    </w:p>
    <w:p>
      <w:pPr>
        <w:jc w:val="both"/>
      </w:pPr>
      <w:r>
        <w:rPr>
          <w:b w:val="0"/>
          <w:i w:val="0"/>
        </w:rPr>
        <w:t>+ Chỉ đạo các đơn vị trực thuộc tổ chức trang trí hoa, đèn, bố trí cây xanh, hoa kiểng tại các trục đường trung tâm thành phố, huyện lỵ, các khu vui chơi giải trí; phối hợp với Sở Văn hóa Thể thao và Du lịch với các ngành chức năng chỉ đạo tổ chức tốt, an toàn các hội hoa Xuân và các hoạt động vui chơi giải trí lành mạnh trên địa bàn cho nhân dân trong dịp Tết.</w:t>
      </w:r>
    </w:p>
    <w:p>
      <w:pPr>
        <w:jc w:val="both"/>
      </w:pPr>
      <w:r>
        <w:rPr>
          <w:b w:val="0"/>
          <w:i w:val="0"/>
        </w:rPr>
        <w:t>2. Chủ động chuẩn bị nguồn hàng hóa đảm bảo đáp ứng nhu cầu tiêu dùng của nhân dân trước, trong và sau Tết với giá cả hợp lý; tăng cường công tác quản lý thị trường, bình ổn giá, công tác kiểm tra vệ sinh an toàn thực phẩm:</w:t>
      </w:r>
    </w:p>
    <w:p>
      <w:pPr>
        <w:jc w:val="both"/>
      </w:pPr>
      <w:r>
        <w:rPr>
          <w:b w:val="0"/>
          <w:i w:val="0"/>
        </w:rPr>
        <w:t>a) Giám đốc Sở Công Thương:</w:t>
      </w:r>
    </w:p>
    <w:p>
      <w:pPr>
        <w:jc w:val="both"/>
      </w:pPr>
      <w:r>
        <w:rPr>
          <w:b w:val="0"/>
          <w:i w:val="0"/>
        </w:rPr>
        <w:t>- Chỉ đạo các doanh nghiệp trên địa bàn đẩy mạnh sản xuất kinh doanh, xây dựng Kế hoạch chuẩn bị hàng hóa phục vụ Tết Nguyên đán Kỷ Sửu 2009 nhằm chủ động nguồn hàng đảm bảo về số lượng, chất lượng, chủng loại và vệ sinh an toàn thực phẩm (VSATTP) đáp ứng nhu cầu tiêu dùng của nhân dân trước, trong và sau Tết Nguyên đán, đặc biệt là các mặt hàng có nhu cầu cao trong dịp Tết để bình ổn giá cả, ổn định thị trường, nhất là các địa bàn miền núi, vùng sâu, vùng xa và vùng khó khăn.</w:t>
      </w:r>
    </w:p>
    <w:p>
      <w:pPr>
        <w:jc w:val="both"/>
      </w:pPr>
      <w:r>
        <w:rPr>
          <w:b w:val="0"/>
          <w:i w:val="0"/>
        </w:rPr>
        <w:t>- Chỉ đạo các Ban quản lý chợ, siêu thị tăng cường công tác vận động các hộ kinh doanh thực hiện tốt việc niêm yết giá và bán theo giá niêm yết; tăng cường các biện pháp phòng cháy chữa cháy, phối hợp với các ngành chức năng kiểm tra, kiểm soát vệ sinh an toàn thực phẩm, đo lường, chất lượng hàng hóa…</w:t>
      </w:r>
    </w:p>
    <w:p>
      <w:pPr>
        <w:jc w:val="both"/>
      </w:pPr>
      <w:r>
        <w:rPr>
          <w:b w:val="0"/>
          <w:i w:val="0"/>
        </w:rPr>
        <w:t>- Chỉ đạo đơn vị tổ chức Hội chợ Xuân đẩy mạnh các hoạt động thu hút các doanh nghiệp tham gia hội chợ Xuân để tạo thêm nguồn cung cấp hàng hóa phong phú, đa dạng góp phần đáp ứng nhu cầu của nhân dân trên địa bàn, nhất là các mặt hàng có nhu cầu cao trong dịp Tết; tạo điều kiện thuận lợi để các doanh nghiệp thực hiện chính sách bán hàng khuyến mại, giảm giá bán và áp dụng các dịch vụ sau bán hàng trước và sau Tết nhằm phục vụ tốt người tiêu dùng.</w:t>
      </w:r>
    </w:p>
    <w:p>
      <w:pPr>
        <w:jc w:val="both"/>
      </w:pPr>
      <w:r>
        <w:rPr>
          <w:b w:val="0"/>
          <w:i w:val="0"/>
        </w:rPr>
        <w:t>- Chỉ đạo Chi cục quản lý thị trường phối hợp với các ngành chức năng tăng cường công tác kiểm tra, kiểm soát thị trường, chống buôn bán hàng cấm, hàng nhập lậu, hàng giả, hàng kém chất lượng và các hành vi gian lận thương mại khác nhằm bảo vệ quyền lợi người tiêu dùng, tạo môi trường cạnh tranh lành mạnh, góp phần bình ổn thị trường. Tăng cường công tác kiểm tra vệ sinh an toàn thực phẩm đối với các cơ sở sản xuất, chế biến và kinh doanh thực phẩm tại các siêu thị, trung tâm thương mại, cửa hàng trên các tuyến đường và các chợ. Thực hiện xử lý nghiêm minh, kịp thời các hành vi vi phạm theo đúng quy định của pháp luật, nhất là đối với sản xuất và kinh doanh thực phẩm không bảo đảm vệ sinh an toàn thực phẩm...</w:t>
      </w:r>
    </w:p>
    <w:p>
      <w:pPr>
        <w:jc w:val="both"/>
      </w:pPr>
      <w:r>
        <w:rPr>
          <w:b w:val="0"/>
          <w:i w:val="0"/>
        </w:rPr>
        <w:t>b) Giám đốc Sở Nông nghiệp và Phát triển nông thôn phối hợp các ngành có liên quan tiếp tục thực hiện chỉ đạo của Ủy ban Nhân dân tỉnh về công tác phòng chống bệnh dịch trên cây trồng, vật nuôi, không để xảy ra các loại dịch bệnh trên địa bàn. Chỉ đạo chuẩn bị tốt cho sản xuất vụ Đông - Xuân 2009, bao gồm kế hoạch tu sửa các công trình thủy lợi, phương án đấu úng, chống hạn, giải quyết vật tư và giống lúa, màu, trồng rừng và cây công nghiệp... phấn đấu cao nhất để đảm bảo lịch thời vụ và tổ chức chăm sóc bảo vệ tốt ngay từ đầu. Đồng thời, chuẩn bị tốt cho việc triển khai thực hiện các chương trình trọng điểm và kế hoạch kinh tế xã hội năm 2009.</w:t>
      </w:r>
    </w:p>
    <w:p>
      <w:pPr>
        <w:jc w:val="both"/>
      </w:pPr>
      <w:r>
        <w:rPr>
          <w:b w:val="0"/>
          <w:i w:val="0"/>
        </w:rPr>
        <w:t>c) Giám đốc Sở Y tế phối hợp với cơ quan có liên quan xây dựng phương án kiểm tra và xử lý nghiêm các vi phạm vệ sinh an toàn thực phẩm, vệ sinh môi trường, nhất là tại các các nhà hàng, khách sạn, hạn chế tối đa xảy ra các vụ ngộ độc thực phẩm; tiếp tục các biện pháp phòng ngừa, ngăn chặn dịch bệnh trên địa bàn;</w:t>
      </w:r>
    </w:p>
    <w:p>
      <w:pPr>
        <w:jc w:val="both"/>
      </w:pPr>
      <w:r>
        <w:rPr>
          <w:b w:val="0"/>
          <w:i w:val="0"/>
        </w:rPr>
        <w:t>Bệnh viện Trung ương Huế, các Trung tâm Y tế huyện, thành phố và các Bệnh viện bố trí đội ngũ y, bác sĩ trực cấp cứu 24/24, bảo đảm tốt việc cấp cứu, điều trị tại các bệnh viện trong các ngày Tết, không để xảy ra thiệt mạng do bất cẩn hoặc chậm xử lý.</w:t>
      </w:r>
    </w:p>
    <w:p>
      <w:pPr>
        <w:jc w:val="both"/>
      </w:pPr>
      <w:r>
        <w:rPr>
          <w:b w:val="0"/>
          <w:i w:val="0"/>
        </w:rPr>
        <w:t>d) Giám đốc Điện lực Thừa Thiên Huế, Giám đốc Công ty TNHH NN 1TV Xây dựng và Cấp nước có trách nhiệm đảm bảo cung cấp ổn định và liên tục điện, nước, đáp ứng nhu cầu sản xuất, kinh doanh, dịch vụ, sinh hoạt trong suốt thời gian Tết.</w:t>
      </w:r>
    </w:p>
    <w:p>
      <w:pPr>
        <w:jc w:val="both"/>
      </w:pPr>
      <w:r>
        <w:rPr>
          <w:b w:val="0"/>
          <w:i w:val="0"/>
        </w:rPr>
        <w:t>3. Đảm bảo mỹ quan đô thị, an ninh trật tự, an toàn giao thông, phòng chống cháy nổ trong thời gian trước, trong và sau Tết:</w:t>
      </w:r>
    </w:p>
    <w:p>
      <w:pPr>
        <w:jc w:val="both"/>
      </w:pPr>
      <w:r>
        <w:rPr>
          <w:b w:val="0"/>
          <w:i w:val="0"/>
        </w:rPr>
        <w:t>a) Chủ tịch Ủy ban Nhân dân các huyện, thành phố Huế chỉ đạo thực hiện nghiêm túc quy định cấm đốt pháo, không cờ bạc, rượu chè, không mê tín dị đoan; xử lý tình trạng lấn chiếm lòng lề đường để buôn bán, đậu xe trái phép; bố trí lực lượng giải quyết nhanh ùn tắc giao thông trong giờ cao điểm; chỉ đạo kiểm tra các doanh nghiệp, cơ quan, trường học, bệnh viện, Trung tâm Thương mại, các chợ đầu mối, các chợ truyền thống, các khu dân cư có nguy cơ cháy cao, xây dựng phương án phòng chống cháy nổ, cứu hộ, cứu nạn đảm bảo an ninh trật tự trên địa bàn tỉnh.</w:t>
      </w:r>
    </w:p>
    <w:p>
      <w:pPr>
        <w:jc w:val="both"/>
      </w:pPr>
      <w:r>
        <w:rPr>
          <w:b w:val="0"/>
          <w:i w:val="0"/>
        </w:rPr>
        <w:t>b) Công an tỉnh phối hợp với các sở, ngành có liên quan và UBND các huyện, thành phố Huế có kế hoạch cụ thể bảo đảm trật tự, an toàn xã hội; triệt phá các ổ nhóm lưu manh côn đồ, gây rối trật tự công cộng, xử lý các tụ điểm tệ nạn xã hội, bài trừ mê tín dị đoan; bảo vệ tuyệt đối an toàn các địa bàn trọng điểm và các điểm vui chơi giải trí đông người; xử lý nghiêm các trường hợp sản xuất, buôn bán, vận chuyển, tàng trữ, nhập khẩu và sử dụng trái phép các loại pháo trong dịp Tết; chủ động phát hiện, kịp thời ngăn chặn, làm thất bại âm mưu của các thế lực phản động lợi dụng dịp Tết để kích động, gây rối, phá hoại.</w:t>
      </w:r>
    </w:p>
    <w:p>
      <w:pPr>
        <w:jc w:val="both"/>
      </w:pPr>
      <w:r>
        <w:rPr>
          <w:b w:val="0"/>
          <w:i w:val="0"/>
        </w:rPr>
        <w:t>- Tích cực phối hợp với các ngành chức năng kiểm tra buôn bán, vận chuyển hàng cấm, hàng lậu, sản xuất buôn bán hàng giả, hàng kém chất lượng, đảm bảo môi trường, vệ sinh an toàn thực phẩm, xử lý nghiêm đối với các trường hợp tư thương nâng giá, ép giá, giữ vững ổn định giá cả thị trường trong dịp Tết Nguyên đán.</w:t>
      </w:r>
    </w:p>
    <w:p>
      <w:pPr>
        <w:jc w:val="both"/>
      </w:pPr>
      <w:r>
        <w:rPr>
          <w:b w:val="0"/>
          <w:i w:val="0"/>
        </w:rPr>
        <w:t>c) Giám đốc Sở Giao thông Vận tải phối hợp các đơn vị liên quan tổ chức phân luồng giao thông và điều tiết giao thông hợp lý tại các giao lộ, nhất là tại các khu vực trung tâm thành phố Huế và các điểm có công trình đang thi công, ùn tắc giao thông; điều hành tốt việc vận chuyển hàng hóa, hành khách tại các bến xe, bến tàu, không để ứ đọng, ách tắc, không để xảy ra tình trạng bắt chẹt tăng giá trong những ngày cao điểm; xây dựng kế hoạch tăng chuyến, đảm bảo xe buýt phục vụ nhân dân đi lại bình thường trong dịp Tết.</w:t>
      </w:r>
    </w:p>
    <w:p>
      <w:pPr>
        <w:jc w:val="both"/>
      </w:pPr>
      <w:r>
        <w:rPr>
          <w:b w:val="0"/>
          <w:i w:val="0"/>
        </w:rPr>
        <w:t>Phối hợp với Công an tỉnh và UBND các địa phương tập trung chỉ đạo bảo đảm an toàn giao thông trên các tuyến đường bộ, đường thủy và áp dụng các biện pháp đồng bộ, quyết liệt để lập lại trật tự giao thông, giảm tai nạn giao thông ở mức thấp nhất. Chú ý biện pháp tăng cường kiểm tra, kiểm soát và xử lý nghiêm các trường hợp vi phạm trật tự, an toàn giao thông.</w:t>
      </w:r>
    </w:p>
    <w:p>
      <w:pPr>
        <w:jc w:val="both"/>
      </w:pPr>
      <w:r>
        <w:rPr>
          <w:b w:val="0"/>
          <w:i w:val="0"/>
        </w:rPr>
        <w:t>d) Ủy ban Nhân dân thành phố Huế, các huyện; xã, phường, thị trấn, cơ quan đơn vị tổ chức làm tổng vệ sinh, dọn dẹp đường phố, cơ quan sạch đẹp. Tổ chức chăm sóc các nghĩa trang liệt sĩ, các nhà bia, các đài liệt sĩ… để nhân dân đến thăm viếng trong dịp Tết.</w:t>
      </w:r>
    </w:p>
    <w:p>
      <w:pPr>
        <w:jc w:val="both"/>
      </w:pPr>
      <w:r>
        <w:rPr>
          <w:b w:val="0"/>
          <w:i w:val="0"/>
        </w:rPr>
        <w:t>Chủ tịch UBND thành phố Huế chỉ đạo Công ty Môi trường và Công trình đô thị giải quyết tốt việc thu gom, vận chuyển rác và vệ sinh trên địa bàn theo quy định; riêng tại các chợ, điểm bán hoa kiểng... phải giải quyết trước 22 giờ 00 ngày 06 tháng 02 năm 2008 (30 Tết).</w:t>
      </w:r>
    </w:p>
    <w:p>
      <w:pPr>
        <w:jc w:val="both"/>
      </w:pPr>
      <w:r>
        <w:rPr>
          <w:b w:val="0"/>
          <w:i w:val="0"/>
        </w:rPr>
        <w:t>đ) Bộ Chỉ huy Quân sự tỉnh phối hợp Công an tỉnh, Bộ đội Biên phòng tỉnh tổ chức tuần tra canh gác, bảo vệ các mục tiêu quan trọng và kiểm tra công tác quản lý các loại vũ khí, vật liệu nổ trong các cơ quan, xí nghiệp; chỉ đạo tổ chức bắn pháo hoa phục vụ cho nhân dân Tỉnh nhà trong đêm giao thừa, bảo đảm an toàn về người và vũ khí trang bị.</w:t>
      </w:r>
    </w:p>
    <w:p>
      <w:pPr>
        <w:jc w:val="both"/>
      </w:pPr>
      <w:r>
        <w:rPr>
          <w:b w:val="0"/>
          <w:i w:val="0"/>
        </w:rPr>
        <w:t>4. Nghiêm cấm sử dụng công quỹ để tổ chức liên hoan, quà cáp, biếu xén</w:t>
      </w:r>
    </w:p>
    <w:p>
      <w:pPr>
        <w:jc w:val="both"/>
      </w:pPr>
      <w:r>
        <w:rPr>
          <w:b w:val="0"/>
          <w:i w:val="0"/>
        </w:rPr>
        <w:t xml:space="preserve">a) Thủ trưởng các Sở, Ban, ngành, cấp tỉnh; Chủ tịch Ủy ban Nhân dân các huyện, thành phố Huế phải thực hiện nghiêm túc các nội dung chỉ đạo của Chính phủ và các quy định của Đảng về nghiêm cấm sử dụng tiền của Nhà nước, tập thể hoặc tiền có nguồn gốc từ ngân sách để tổ chức liên hoan, quà cáp, biếu xén dưới mọi hình thức; không sử dụng xe công để phục vụ cho các hoạt động cá nhân. Chỉ đạo các cơ quan, đơn vị, địa phương thuộc phạm vi quản lý tổ chức vui Tết Nguyên đán cổ truyền trên tinh thần tiết kiệm. Thực hiện nghiêm túc các biện pháp đã đề ra tại Nghị quyết số </w:t>
      </w:r>
      <w:r>
        <w:rPr>
          <w:b w:val="0"/>
          <w:i w:val="0"/>
        </w:rPr>
        <w:t xml:space="preserve">10/2008/NQ-CP và Nghị quyết số </w:t>
      </w:r>
      <w:r>
        <w:rPr>
          <w:b w:val="0"/>
          <w:i w:val="0"/>
        </w:rPr>
        <w:t>20/2008/NQ-CP của Chính phủ, nhằm thực hiện mục tiêu kiềm chế lạm phát, bảo đảm an sinh xã hội, ổn định kinh tế vĩ mô và phát triển kinh tế bền vững. Kịp thời giải quyết công việc của người dân, doanh nghiệp, không để tình trạng trì trệ, ùn tắc xảy ra.</w:t>
      </w:r>
    </w:p>
    <w:p>
      <w:pPr>
        <w:jc w:val="both"/>
      </w:pPr>
      <w:r>
        <w:rPr>
          <w:b w:val="0"/>
          <w:i w:val="0"/>
        </w:rPr>
        <w:t>b) Thủ trưởng các Sở, Ban, ngành, cấp tỉnh; Chủ tịch Ủy ban Nhân dân các huyện, thành phố Huế có trách nhiệm kiểm tra và xử lý tập thể, cá nhân vi phạm và chịu trách nhiệm trước Ủy ban Nhân dân tỉnh nếu để xảy ra vi phạm ở đơn vị trực thuộc.</w:t>
      </w:r>
    </w:p>
    <w:p>
      <w:pPr>
        <w:jc w:val="both"/>
      </w:pPr>
      <w:r>
        <w:rPr>
          <w:b w:val="0"/>
          <w:i w:val="0"/>
        </w:rPr>
        <w:t>5. Tổ chức thực hiện</w:t>
      </w:r>
    </w:p>
    <w:p>
      <w:pPr>
        <w:jc w:val="both"/>
      </w:pPr>
      <w:r>
        <w:rPr>
          <w:b w:val="0"/>
          <w:i w:val="0"/>
        </w:rPr>
        <w:t>a) Thủ trưởng các Sở, Ban, ngành, cấp tỉnh, các cơ quan Trung ương đóng trên địa bàn; Chủ tịch Ủy ban Nhân dân các huyện, thành phố Huế theo thẩm quyền và nhiệm vụ, tổ chức triển khai và phối hợp thực hiện nghiêm túc Chỉ thị này, báo cáo kịp thời các trở ngại phát sinh và đề xuất trình Ủy ban Nhân dân tỉnh xem xét, giải quyết.</w:t>
      </w:r>
    </w:p>
    <w:p>
      <w:pPr>
        <w:jc w:val="both"/>
      </w:pPr>
      <w:r>
        <w:rPr>
          <w:b w:val="0"/>
          <w:i w:val="0"/>
        </w:rPr>
        <w:t>b) Thủ trưởng các Sở, Ban, ngành, cấp tỉnh; Chủ tịch Ủy ban Nhân dân các huyện, thành phố Huế thực hiện nghiêm túc chế độ tuần tra, trực chiến trong thời gian nghỉ Tết, đảm bảo trực tự vệ 24/24 và xử lý kịp thời các tình huống đột xuất xảy ra và thường xuyên thông tin báo cáo cho Ủy ban Nhân dân tỉnh thông qua Văn phòng Ủy ban Nhân dân tỉnh, như sau:</w:t>
      </w:r>
    </w:p>
    <w:p>
      <w:pPr>
        <w:jc w:val="both"/>
      </w:pPr>
      <w:r>
        <w:rPr>
          <w:b w:val="0"/>
          <w:i w:val="0"/>
        </w:rPr>
        <w:t>- Thông tin và báo cáo nhanh hàng ngày các hoạt động phục vụ những</w:t>
      </w:r>
      <w:r>
        <w:br/>
      </w:r>
      <w:r>
        <w:rPr>
          <w:b w:val="0"/>
          <w:i w:val="0"/>
        </w:rPr>
        <w:t>ngày Tết, kể từ ngày 16 tháng 01 năm 2009 (20 tháng 12  âm lịch).</w:t>
      </w:r>
    </w:p>
    <w:p>
      <w:pPr>
        <w:jc w:val="both"/>
      </w:pPr>
      <w:r>
        <w:rPr>
          <w:b w:val="0"/>
          <w:i w:val="0"/>
        </w:rPr>
        <w:t>- Báo cáo tóm tắt tình hình Tết, có nhận định đánh giá gửi trước 12 giờ ngày 25 tháng 01 năm 2009 (30 Tết).</w:t>
      </w:r>
    </w:p>
    <w:p>
      <w:pPr>
        <w:jc w:val="both"/>
      </w:pPr>
      <w:r>
        <w:rPr>
          <w:b w:val="0"/>
          <w:i w:val="0"/>
        </w:rPr>
        <w:t>- Báo cáo tổng kết tình hình phục vụ Tết trước 12 giờ, ngày 29 tháng 01 năm 2009 (mùng 4 Tết) để kịp tổng hợp báo cáo Chính phủ, Thường vụ Tỉnh uỷ.</w:t>
      </w:r>
    </w:p>
    <w:p>
      <w:pPr>
        <w:jc w:val="both"/>
      </w:pPr>
      <w:r>
        <w:rPr>
          <w:b w:val="0"/>
          <w:i w:val="0"/>
        </w:rPr>
        <w:t>Yêu cầu Thủ trưởng các sở, ban, ngành; Chủ tịch UBND các huyện, thành phố Huế phổ biến sâu rộng và chỉ đạo thực hiện Chỉ thị này trong toàn thể cơ quan, đơn vị, địa phương mình. Đề nghị Ủy ban Mặt trận Tổ quốc và các tổ chức thành viên Mặt trận phối hợp với cơ quan, chính quyền các cấp tham gia tuyên truyền, vận động và hướng dẫn các tầng lớp nhân dân thực hiện tốt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rPr>
                <w:b w:val="0"/>
                <w:i w:val="0"/>
              </w:rPr>
              <w:br/>
            </w:r>
            <w:r>
              <w:rPr>
                <w:b/>
                <w:i/>
              </w:rPr>
              <w:t>(Đã ký)</w:t>
            </w:r>
            <w:r>
              <w:rPr>
                <w:b w:val="0"/>
                <w:i w:val="0"/>
              </w:rPr>
              <w:br/>
            </w:r>
            <w:r>
              <w:rPr>
                <w:b/>
                <w:i w:val="0"/>
              </w:rPr>
              <w:t xml:space="preserve"> </w:t>
            </w:r>
            <w:r>
              <w:rPr>
                <w:b/>
                <w:i w:val="0"/>
              </w:rPr>
              <w:t>Nguyễn Ngọc Thiện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