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04/2004/NQ-HĐND Xác nhận kết quả bầu Hội thẩm nhân dân của Tòa án nhân dân tỉnh Thái Nguyên nhiệm kỳ 2004-2009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br/>
              <w:t xml:space="preserve">         Tỉnh Thái Nguyên</w:t>
            </w:r>
            <w:r>
              <w:rPr>
                <w:b w:val="0"/>
                <w:i w:val="0"/>
              </w:rPr>
              <w:br/>
            </w:r>
            <w:r>
              <w:rPr>
                <w:b/>
                <w:i w:val="0"/>
              </w:rPr>
              <w:t>_________________</w:t>
            </w:r>
            <w:r>
              <w:rPr>
                <w:b w:val="0"/>
                <w:i w:val="0"/>
              </w:rPr>
              <w:br/>
            </w:r>
            <w:r>
              <w:rPr>
                <w:b/>
                <w:i w:val="0"/>
              </w:rPr>
              <w:t>Số: 04/2004/NQ-HĐND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w:t>
            </w:r>
            <w:r>
              <w:rPr>
                <w:b w:val="0"/>
                <w:i w:val="0"/>
              </w:rPr>
              <w:br/>
            </w:r>
            <w:r>
              <w:rPr>
                <w:b w:val="0"/>
                <w:i/>
              </w:rPr>
              <w:t>Thái Nguyên, ngày 25 tháng 5 năm 2004</w:t>
            </w:r>
          </w:p>
        </w:tc>
      </w:tr>
    </w:tbl>
    <w:p>
      <w:pPr>
        <w:jc w:val="center"/>
      </w:pPr>
      <w:r>
        <w:rPr>
          <w:b/>
          <w:i w:val="0"/>
        </w:rPr>
        <w:t xml:space="preserve">HỘI ĐỒNG NHÂN DÂN TỈNH THÁI NGUYÊN </w:t>
      </w:r>
    </w:p>
    <w:p>
      <w:pPr>
        <w:jc w:val="center"/>
      </w:pPr>
      <w:r>
        <w:rPr>
          <w:b/>
          <w:i w:val="0"/>
        </w:rPr>
        <w:t xml:space="preserve">KHÓA XI, KỲ HỌP THỨ NHẤT </w:t>
      </w:r>
    </w:p>
    <w:p>
      <w:pPr>
        <w:jc w:val="center"/>
      </w:pPr>
      <w:r>
        <w:rPr>
          <w:b w:val="0"/>
          <w:i w:val="0"/>
        </w:rPr>
        <w:t>(ngày 19, 20 tháng 5 năm 2004)</w:t>
      </w:r>
    </w:p>
    <w:p>
      <w:pPr>
        <w:jc w:val="center"/>
      </w:pPr>
      <w:r>
        <w:rPr>
          <w:b w:val="0"/>
          <w:i w:val="0"/>
        </w:rPr>
        <w:t>_____________________________________________</w:t>
      </w:r>
    </w:p>
    <w:p>
      <w:pPr>
        <w:jc w:val="center"/>
      </w:pPr>
      <w:r>
        <w:rPr>
          <w:b/>
          <w:i w:val="0"/>
        </w:rPr>
        <w:t xml:space="preserve">NGHỊ QUYẾT </w:t>
      </w:r>
      <w:r>
        <w:br/>
      </w:r>
      <w:r>
        <w:rPr>
          <w:b/>
          <w:i w:val="0"/>
        </w:rPr>
        <w:t xml:space="preserve">Xác nhận kết quả bầu Hội thẩm nhân dân </w:t>
      </w:r>
    </w:p>
    <w:p>
      <w:pPr>
        <w:jc w:val="center"/>
      </w:pPr>
      <w:r>
        <w:rPr>
          <w:b/>
          <w:i w:val="0"/>
        </w:rPr>
        <w:t>của Tòa án nhân dân tỉnh Thái Nguyên, nhiệm kỳ 2004-2009</w:t>
      </w:r>
    </w:p>
    <w:p>
      <w:pPr>
        <w:jc w:val="center"/>
      </w:pPr>
      <w:r>
        <w:rPr>
          <w:b w:val="0"/>
          <w:i w:val="0"/>
        </w:rPr>
        <w:t>____________________________________</w:t>
      </w:r>
    </w:p>
    <w:p>
      <w:pPr>
        <w:jc w:val="center"/>
      </w:pPr>
      <w:r>
        <w:rPr>
          <w:b/>
          <w:i w:val="0"/>
        </w:rPr>
        <w:t>HỘI ĐỒNG NHÂN DÂN TỈNH THÁI NGUYÊN</w:t>
      </w:r>
    </w:p>
    <w:p>
      <w:pPr>
        <w:jc w:val="both"/>
      </w:pPr>
      <w:r>
        <w:rPr>
          <w:b w:val="0"/>
          <w:i w:val="0"/>
        </w:rPr>
        <w:t>- Căn cứ điều 120, Hiến pháp nước Cộng hoà xã hội chủ nghĩa Việt Nam năm 1992 đã được sửa đổi, bổ sung theo Nghị quyết số 51/2001/QH10 ngày 25/12/2001 của Quốc hội nước CHXHCN Việt Nam khoá X, kỳ họp thứ 10.</w:t>
      </w:r>
    </w:p>
    <w:p>
      <w:pPr>
        <w:jc w:val="both"/>
      </w:pPr>
      <w:r>
        <w:rPr>
          <w:b w:val="0"/>
          <w:i w:val="0"/>
        </w:rPr>
        <w:t>- Căn cứ điều 10, Luật Tổ chức HĐND và UBND.</w:t>
      </w:r>
    </w:p>
    <w:p>
      <w:pPr>
        <w:jc w:val="both"/>
      </w:pPr>
      <w:r>
        <w:rPr>
          <w:b w:val="0"/>
          <w:i w:val="0"/>
        </w:rPr>
        <w:t>- Căn cứ kết quả tại biên bản bầu Hội thẩm nhân dân cúa Toà án nhân dân tỉnh Thái Nguyên, nhiệm kỳ 2004 - 2009.</w:t>
      </w:r>
    </w:p>
    <w:p>
      <w:pPr>
        <w:jc w:val="center"/>
      </w:pPr>
      <w:r>
        <w:rPr>
          <w:b/>
          <w:i w:val="0"/>
        </w:rPr>
        <w:t>QUYẾT NGHỊ</w:t>
      </w:r>
    </w:p>
    <w:p>
      <w:pPr>
        <w:jc w:val="both"/>
      </w:pPr>
      <w:r>
        <w:rPr>
          <w:b w:val="0"/>
          <w:i w:val="0"/>
        </w:rPr>
        <w:t>I. Xác nhận kết quả bầu Hội thẩm nhân dân của Toà án nhân dân tỉnh Thái Nguyên, nhiệm kỳ 2004 - 2009, gồm các ông, bà có tên sau:</w:t>
      </w:r>
    </w:p>
    <w:p>
      <w:pPr>
        <w:jc w:val="both"/>
      </w:pPr>
      <w:r>
        <w:rPr>
          <w:b w:val="0"/>
          <w:i w:val="0"/>
        </w:rPr>
        <w:t>01- Ông Nguyễn Hải Bắc</w:t>
      </w:r>
    </w:p>
    <w:p>
      <w:pPr>
        <w:jc w:val="both"/>
      </w:pPr>
      <w:r>
        <w:rPr>
          <w:b w:val="0"/>
          <w:i w:val="0"/>
        </w:rPr>
        <w:t>02- Bà Nguyễn Thị Canh</w:t>
      </w:r>
    </w:p>
    <w:p>
      <w:pPr>
        <w:jc w:val="both"/>
      </w:pPr>
      <w:r>
        <w:rPr>
          <w:b w:val="0"/>
          <w:i w:val="0"/>
        </w:rPr>
        <w:t>03- Ông Nguyễn Đức Dân</w:t>
      </w:r>
    </w:p>
    <w:p>
      <w:pPr>
        <w:jc w:val="both"/>
      </w:pPr>
      <w:r>
        <w:rPr>
          <w:b w:val="0"/>
          <w:i w:val="0"/>
        </w:rPr>
        <w:t>04- Ông Nguyễn Văn Dương</w:t>
      </w:r>
    </w:p>
    <w:p>
      <w:pPr>
        <w:jc w:val="both"/>
      </w:pPr>
      <w:r>
        <w:rPr>
          <w:b w:val="0"/>
          <w:i w:val="0"/>
        </w:rPr>
        <w:t>05- Bà Lưu Thị Bích Đào</w:t>
      </w:r>
    </w:p>
    <w:p>
      <w:pPr>
        <w:jc w:val="both"/>
      </w:pPr>
      <w:r>
        <w:rPr>
          <w:b w:val="0"/>
          <w:i w:val="0"/>
        </w:rPr>
        <w:t>06- Ông Vũ Văn Đức</w:t>
      </w:r>
    </w:p>
    <w:p>
      <w:pPr>
        <w:jc w:val="both"/>
      </w:pPr>
      <w:r>
        <w:rPr>
          <w:b w:val="0"/>
          <w:i w:val="0"/>
        </w:rPr>
        <w:t>07- Ông Đào Ngọc Hải</w:t>
      </w:r>
    </w:p>
    <w:p>
      <w:pPr>
        <w:jc w:val="both"/>
      </w:pPr>
      <w:r>
        <w:rPr>
          <w:b w:val="0"/>
          <w:i w:val="0"/>
        </w:rPr>
        <w:t>08- Ông Đinh Thanh Hải</w:t>
      </w:r>
    </w:p>
    <w:p>
      <w:pPr>
        <w:jc w:val="both"/>
      </w:pPr>
      <w:r>
        <w:rPr>
          <w:b w:val="0"/>
          <w:i w:val="0"/>
        </w:rPr>
        <w:t>09- Bà Lý Thị Hiến</w:t>
      </w:r>
    </w:p>
    <w:p>
      <w:pPr>
        <w:jc w:val="both"/>
      </w:pPr>
      <w:r>
        <w:rPr>
          <w:b w:val="0"/>
          <w:i w:val="0"/>
        </w:rPr>
        <w:t>10- Ông Vũ Xuân Hùng</w:t>
      </w:r>
    </w:p>
    <w:p>
      <w:pPr>
        <w:jc w:val="both"/>
      </w:pPr>
      <w:r>
        <w:rPr>
          <w:b w:val="0"/>
          <w:i w:val="0"/>
        </w:rPr>
        <w:t>11- Ông Trần Văn Hòa</w:t>
      </w:r>
    </w:p>
    <w:p>
      <w:pPr>
        <w:jc w:val="both"/>
      </w:pPr>
      <w:r>
        <w:rPr>
          <w:b w:val="0"/>
          <w:i w:val="0"/>
        </w:rPr>
        <w:t>12- Ông Nguyễn Hải Khê</w:t>
      </w:r>
    </w:p>
    <w:p>
      <w:pPr>
        <w:jc w:val="both"/>
      </w:pPr>
      <w:r>
        <w:rPr>
          <w:b w:val="0"/>
          <w:i w:val="0"/>
        </w:rPr>
        <w:t>13- Ông Nguyễn Thanh Lâm</w:t>
      </w:r>
    </w:p>
    <w:p>
      <w:pPr>
        <w:jc w:val="both"/>
      </w:pPr>
      <w:r>
        <w:rPr>
          <w:b w:val="0"/>
          <w:i w:val="0"/>
        </w:rPr>
        <w:t>14- Ông Nguyễn Xuân Luật</w:t>
      </w:r>
    </w:p>
    <w:p>
      <w:pPr>
        <w:jc w:val="both"/>
      </w:pPr>
      <w:r>
        <w:rPr>
          <w:b w:val="0"/>
          <w:i w:val="0"/>
        </w:rPr>
        <w:t>15- Ông Vũ Văn Mão</w:t>
      </w:r>
    </w:p>
    <w:p>
      <w:pPr>
        <w:jc w:val="both"/>
      </w:pPr>
      <w:r>
        <w:rPr>
          <w:b w:val="0"/>
          <w:i w:val="0"/>
        </w:rPr>
        <w:t>16- Bà Lê Thị Hoàng Mai</w:t>
      </w:r>
    </w:p>
    <w:p>
      <w:pPr>
        <w:jc w:val="both"/>
      </w:pPr>
      <w:r>
        <w:rPr>
          <w:b w:val="0"/>
          <w:i w:val="0"/>
        </w:rPr>
        <w:t>17- Bà Hoàng Thị Lê Miên</w:t>
      </w:r>
    </w:p>
    <w:p>
      <w:pPr>
        <w:jc w:val="both"/>
      </w:pPr>
      <w:r>
        <w:rPr>
          <w:b w:val="0"/>
          <w:i w:val="0"/>
        </w:rPr>
        <w:t>18- Bà Phạm Thị Mừng</w:t>
      </w:r>
    </w:p>
    <w:p>
      <w:pPr>
        <w:jc w:val="both"/>
      </w:pPr>
      <w:r>
        <w:rPr>
          <w:b w:val="0"/>
          <w:i w:val="0"/>
        </w:rPr>
        <w:t>19- Ông Nguyễn Hoài Nam</w:t>
      </w:r>
    </w:p>
    <w:p>
      <w:pPr>
        <w:jc w:val="both"/>
      </w:pPr>
      <w:r>
        <w:rPr>
          <w:b w:val="0"/>
          <w:i w:val="0"/>
        </w:rPr>
        <w:t>20- Ông Trần Quốc Nghiệp</w:t>
      </w:r>
    </w:p>
    <w:p>
      <w:pPr>
        <w:jc w:val="both"/>
      </w:pPr>
      <w:r>
        <w:rPr>
          <w:b w:val="0"/>
          <w:i w:val="0"/>
        </w:rPr>
        <w:t>21- Bà Đặng Kim Oanh</w:t>
      </w:r>
    </w:p>
    <w:p>
      <w:pPr>
        <w:jc w:val="both"/>
      </w:pPr>
      <w:r>
        <w:rPr>
          <w:b w:val="0"/>
          <w:i w:val="0"/>
        </w:rPr>
        <w:t>22- Ông Vũ Thái phương</w:t>
      </w:r>
    </w:p>
    <w:p>
      <w:pPr>
        <w:jc w:val="both"/>
      </w:pPr>
      <w:r>
        <w:rPr>
          <w:b w:val="0"/>
          <w:i w:val="0"/>
        </w:rPr>
        <w:t>23- Bà Hoàng Thị Minh Phương</w:t>
      </w:r>
    </w:p>
    <w:p>
      <w:pPr>
        <w:jc w:val="both"/>
      </w:pPr>
      <w:r>
        <w:rPr>
          <w:b w:val="0"/>
          <w:i w:val="0"/>
        </w:rPr>
        <w:t>24- Ông Dương Đình Tập</w:t>
      </w:r>
    </w:p>
    <w:p>
      <w:pPr>
        <w:jc w:val="both"/>
      </w:pPr>
      <w:r>
        <w:rPr>
          <w:b w:val="0"/>
          <w:i w:val="0"/>
        </w:rPr>
        <w:t>25- Ông La Hồng Thái</w:t>
      </w:r>
    </w:p>
    <w:p>
      <w:pPr>
        <w:jc w:val="both"/>
      </w:pPr>
      <w:r>
        <w:rPr>
          <w:b w:val="0"/>
          <w:i w:val="0"/>
        </w:rPr>
        <w:t>26- Bà Nguyễn Thị Thơm</w:t>
      </w:r>
    </w:p>
    <w:p>
      <w:pPr>
        <w:jc w:val="both"/>
      </w:pPr>
      <w:r>
        <w:rPr>
          <w:b w:val="0"/>
          <w:i w:val="0"/>
        </w:rPr>
        <w:t>27- Ông Dương Văn Thắng</w:t>
      </w:r>
    </w:p>
    <w:p>
      <w:pPr>
        <w:jc w:val="both"/>
      </w:pPr>
      <w:r>
        <w:rPr>
          <w:b w:val="0"/>
          <w:i w:val="0"/>
        </w:rPr>
        <w:t>28- Ông Phạm Vãn Thọ</w:t>
      </w:r>
    </w:p>
    <w:p>
      <w:pPr>
        <w:jc w:val="both"/>
      </w:pPr>
      <w:r>
        <w:rPr>
          <w:b w:val="0"/>
          <w:i w:val="0"/>
        </w:rPr>
        <w:t>29- Ông Hà Minh Tiến</w:t>
      </w:r>
    </w:p>
    <w:p>
      <w:pPr>
        <w:jc w:val="both"/>
      </w:pPr>
      <w:r>
        <w:rPr>
          <w:b w:val="0"/>
          <w:i w:val="0"/>
        </w:rPr>
        <w:t>30- Ông Nguyễn Ngọc Tuyết</w:t>
      </w:r>
    </w:p>
    <w:p>
      <w:pPr>
        <w:jc w:val="both"/>
      </w:pPr>
      <w:r>
        <w:rPr>
          <w:b w:val="0"/>
          <w:i w:val="0"/>
        </w:rPr>
        <w:t>31- Ông Nguyễn Thế Uyên</w:t>
      </w:r>
    </w:p>
    <w:p>
      <w:pPr>
        <w:jc w:val="both"/>
      </w:pPr>
      <w:r>
        <w:rPr>
          <w:b w:val="0"/>
          <w:i w:val="0"/>
        </w:rPr>
        <w:t>32- Ông Nguyễn Tiến Vinh</w:t>
      </w:r>
    </w:p>
    <w:p>
      <w:pPr>
        <w:jc w:val="both"/>
      </w:pPr>
      <w:r>
        <w:rPr>
          <w:b w:val="0"/>
          <w:i w:val="0"/>
        </w:rPr>
        <w:t>(Có biên bản bầu cứ và lý lịch trích ngang kèm theo)</w:t>
      </w:r>
    </w:p>
    <w:p>
      <w:pPr>
        <w:jc w:val="both"/>
      </w:pPr>
      <w:r>
        <w:rPr>
          <w:b w:val="0"/>
          <w:i w:val="0"/>
        </w:rPr>
        <w:t>II. Giao cho Toà án nhân dân tính Thái Nguyên có trách nhiệm quán lý về tổ chức và nghiệp vụ, tạo điều kiện để các vị Hội thẩm nhân dân hoàn thành nhiệm vụ trong nhiệm kỳ 2004 - 2009.</w:t>
      </w:r>
    </w:p>
    <w:p>
      <w:pPr>
        <w:jc w:val="both"/>
      </w:pPr>
      <w:r>
        <w:rPr>
          <w:b w:val="0"/>
          <w:i/>
        </w:rPr>
        <w:t>Nghị quyết này đã được HĐND tỉnh Thái Nguyên khóa XI thông qua tại kỳ họp thứ Nhất ngày 20 tháng 5 năm 2004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HĐND TỈNH THÁI NGUYÊN</w:t>
            </w:r>
            <w:r>
              <w:br/>
            </w:r>
            <w:r>
              <w:rPr>
                <w:b/>
                <w:i/>
              </w:rPr>
              <w:t>(Đã ký)</w:t>
            </w:r>
            <w:r>
              <w:rPr>
                <w:b w:val="0"/>
                <w:i w:val="0"/>
              </w:rPr>
              <w:br/>
            </w:r>
            <w:r>
              <w:rPr>
                <w:b/>
                <w:i w:val="0"/>
              </w:rPr>
              <w:t>Nguyễn Thành Kính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t>Tỉnh Thái Nguyên</w:t>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i w:val="0"/>
        </w:rPr>
        <w:t>LÝ LỊCH TRÍCH NGANG</w:t>
      </w:r>
      <w:r>
        <w:br/>
      </w:r>
      <w:r>
        <w:rPr>
          <w:b/>
          <w:i w:val="0"/>
        </w:rPr>
        <w:t>HỘI THẨM TOÀ ÁN NHÂN DÂN TỈNH THÁI NGUYÊN, NHIỆM KỲ 2004 - 2009</w:t>
      </w:r>
    </w:p>
    <w:p>
      <w:pPr>
        <w:jc w:val="center"/>
      </w:pPr>
      <w:r>
        <w:rPr>
          <w:b w:val="0"/>
          <w:i/>
        </w:rPr>
        <w:t>(Kèm theo Nghị quyết số 04/2005/NQ-HĐND ngày 25/5/2004 của HĐND tỉnh Thái Nguyên)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i w:val="0"/>
              </w:rPr>
              <w:t>Họ và tên</w:t>
            </w:r>
          </w:p>
        </w:tc>
        <w:tc>
          <w:tcPr>
            <w:tcW w:type="dxa" w:w="1440"/>
          </w:tcPr>
          <w:p>
            <w:r>
              <w:rPr>
                <w:b/>
                <w:i w:val="0"/>
              </w:rPr>
              <w:t>Ngày, tháng, năm sinh</w:t>
            </w:r>
          </w:p>
        </w:tc>
        <w:tc>
          <w:tcPr>
            <w:tcW w:type="dxa" w:w="1440"/>
          </w:tcPr>
          <w:p>
            <w:r>
              <w:rPr>
                <w:b/>
                <w:i w:val="0"/>
              </w:rPr>
              <w:t>Dân tộc</w:t>
            </w:r>
          </w:p>
        </w:tc>
        <w:tc>
          <w:tcPr>
            <w:tcW w:type="dxa" w:w="1440"/>
          </w:tcPr>
          <w:p>
            <w:r>
              <w:rPr>
                <w:b/>
                <w:i w:val="0"/>
              </w:rPr>
              <w:t>Trình độ chuyên môn</w:t>
            </w:r>
          </w:p>
        </w:tc>
        <w:tc>
          <w:tcPr>
            <w:tcW w:type="dxa" w:w="1440"/>
          </w:tcPr>
          <w:p>
            <w:r>
              <w:rPr>
                <w:b/>
                <w:i w:val="0"/>
              </w:rPr>
              <w:t>Chức vụ trước khi bầu</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15</w:t>
            </w:r>
          </w:p>
        </w:tc>
        <w:tc>
          <w:tcPr>
            <w:tcW w:type="dxa" w:w="1234"/>
          </w:tcPr>
          <w:p>
            <w:r>
              <w:rPr>
                <w:b w:val="0"/>
                <w:i w:val="0"/>
              </w:rPr>
              <w:t>Vũ Văn Mão</w:t>
            </w:r>
          </w:p>
        </w:tc>
        <w:tc>
          <w:tcPr>
            <w:tcW w:type="dxa" w:w="1234"/>
          </w:tcPr>
          <w:p>
            <w:r>
              <w:rPr>
                <w:b w:val="0"/>
                <w:i w:val="0"/>
              </w:rPr>
              <w:t>23/3/1963</w:t>
            </w:r>
          </w:p>
        </w:tc>
        <w:tc>
          <w:tcPr>
            <w:tcW w:type="dxa" w:w="1234"/>
          </w:tcPr>
          <w:p/>
        </w:tc>
        <w:tc>
          <w:tcPr>
            <w:tcW w:type="dxa" w:w="1234"/>
          </w:tcPr>
          <w:p>
            <w:r>
              <w:rPr>
                <w:b w:val="0"/>
                <w:i w:val="0"/>
              </w:rPr>
              <w:t>Kinh</w:t>
            </w:r>
          </w:p>
        </w:tc>
        <w:tc>
          <w:tcPr>
            <w:tcW w:type="dxa" w:w="1234"/>
          </w:tcPr>
          <w:p>
            <w:r>
              <w:rPr>
                <w:b w:val="0"/>
                <w:i w:val="0"/>
              </w:rPr>
              <w:t>Cử nhân Luật</w:t>
            </w:r>
          </w:p>
        </w:tc>
        <w:tc>
          <w:tcPr>
            <w:tcW w:type="dxa" w:w="1234"/>
          </w:tcPr>
          <w:p>
            <w:r>
              <w:rPr>
                <w:b w:val="0"/>
                <w:i w:val="0"/>
              </w:rPr>
              <w:t>Trưởng phòng Thương binh liệt sỹ người có công Sở LĐTBXH</w:t>
            </w:r>
          </w:p>
        </w:tc>
      </w:tr>
    </w:tbl>
    <w:p>
      <w:pPr>
        <w:jc w:val="right"/>
      </w:pPr>
      <w:r>
        <w:rPr>
          <w:b/>
          <w:i w:val="0"/>
        </w:rPr>
        <w:t>HỘI ĐỔNG NHÂN DÂN TỈNH THÁI NGUYÊN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