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04/2016/QĐ-UBND Về bãi bỏ Quyết định số 08/2012/QĐ-UBND ngày 14 tháng 5 năm 2012 của Ủy ban nhân dân Huyện</w:t>
      </w:r>
    </w:p>
    <w:p>
      <w:r>
        <w:rPr>
          <w:b w:val="0"/>
          <w:i w:val="0"/>
        </w:rPr>
        <w:br/>
      </w:r>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HUYỆN BÌNH CHÁNH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04/2016/QĐ-UBND</w:t>
      </w:r>
      <w:r>
        <w:rPr>
          <w:b w:val="0"/>
          <w:i w:val="0"/>
        </w:rPr>
        <w:br/>
      </w:r>
      <w:r>
        <w:rPr>
          <w:b w:val="0"/>
          <w:i w:val="0"/>
        </w:rPr>
        <w:br/>
      </w:r>
      <w:r>
        <w:rPr>
          <w:b w:val="0"/>
          <w:i/>
        </w:rPr>
        <w:br/>
      </w:r>
      <w:r>
        <w:rPr>
          <w:b w:val="0"/>
          <w:i/>
        </w:rPr>
        <w:t>Bình Chánh, ngày 30 tháng 9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HUYỆN BÌNH CHÁNH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04/2016/QĐ-UBND</w:t>
      </w:r>
      <w:r>
        <w:rPr>
          <w:b w:val="0"/>
          <w:i w:val="0"/>
        </w:rPr>
        <w:br/>
      </w:r>
      <w:r>
        <w:rPr>
          <w:b w:val="0"/>
          <w:i w:val="0"/>
        </w:rPr>
        <w:br/>
      </w:r>
      <w:r>
        <w:rPr>
          <w:b w:val="0"/>
          <w:i/>
        </w:rPr>
        <w:br/>
      </w:r>
      <w:r>
        <w:rPr>
          <w:b w:val="0"/>
          <w:i/>
        </w:rPr>
        <w:t>Bình Chánh, ngày 30 tháng 9 năm 2016</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HUYỆN BÌNH CHÁNH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rPr>
          <w:b w:val="0"/>
          <w:i w:val="0"/>
        </w:rPr>
        <w:br/>
      </w:r>
      <w:r>
        <w:rPr>
          <w:b w:val="0"/>
          <w:i w:val="0"/>
        </w:rPr>
        <w:br/>
      </w:r>
      <w:r>
        <w:rPr>
          <w:b w:val="0"/>
          <w:i w:val="0"/>
        </w:rPr>
        <w:t>HUYỆN BÌNH CHÁNH</w:t>
      </w:r>
      <w:r>
        <w:rPr>
          <w:b w:val="0"/>
          <w:i w:val="0"/>
        </w:rPr>
        <w:br/>
      </w:r>
      <w:r>
        <w:rPr>
          <w:b w:val="0"/>
          <w:i w:val="0"/>
        </w:rPr>
        <w:br/>
      </w:r>
      <w:r>
        <w:rPr>
          <w:b w:val="0"/>
          <w:i w:val="0"/>
        </w:rPr>
        <w:br/>
      </w:r>
    </w:p>
    <w:p>
      <w:r>
        <w:rPr>
          <w:b w:val="0"/>
          <w:i w:val="0"/>
        </w:rPr>
        <w:br/>
      </w:r>
      <w:r>
        <w:rPr>
          <w:b w:val="0"/>
          <w:i w:val="0"/>
        </w:rPr>
        <w:t>ỦY BAN NHÂN DÂN</w:t>
      </w:r>
      <w:r>
        <w:rPr>
          <w:b w:val="0"/>
          <w:i w:val="0"/>
        </w:rPr>
        <w:br/>
      </w:r>
    </w:p>
    <w:p>
      <w:r>
        <w:rPr>
          <w:b w:val="0"/>
          <w:i w:val="0"/>
        </w:rPr>
        <w:br/>
      </w:r>
      <w:r>
        <w:rPr>
          <w:b w:val="0"/>
          <w:i w:val="0"/>
        </w:rPr>
        <w:t>HUYỆN BÌNH CHÁNH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04/2016/QĐ-UBND</w:t>
      </w:r>
      <w:r>
        <w:rPr>
          <w:b w:val="0"/>
          <w:i w:val="0"/>
        </w:rPr>
        <w:br/>
      </w:r>
      <w:r>
        <w:rPr>
          <w:b w:val="0"/>
          <w:i w:val="0"/>
        </w:rPr>
        <w:br/>
      </w:r>
      <w:r>
        <w:rPr>
          <w:b w:val="0"/>
          <w:i/>
        </w:rPr>
        <w:br/>
      </w:r>
      <w:r>
        <w:rPr>
          <w:b w:val="0"/>
          <w:i/>
        </w:rPr>
        <w:t>Bình Chánh, ngày 30 tháng 9 năm 2016</w:t>
      </w:r>
      <w:r>
        <w:rPr>
          <w:b w:val="0"/>
          <w:i/>
        </w:rPr>
        <w:br/>
      </w:r>
      <w:r>
        <w:rPr>
          <w:b w:val="0"/>
          <w:i w:val="0"/>
        </w:rPr>
        <w:br/>
      </w:r>
    </w:p>
    <w:p>
      <w:pPr>
        <w:jc w:val="center"/>
      </w:pPr>
      <w:r>
        <w:rPr>
          <w:b w:val="0"/>
          <w:i w:val="0"/>
        </w:rPr>
        <w:br/>
      </w:r>
      <w:r>
        <w:rPr>
          <w:b w:val="0"/>
          <w:i w:val="0"/>
        </w:rPr>
        <w:t>Số: 04/2016/QĐ-UBND</w:t>
      </w:r>
      <w:r>
        <w:rPr>
          <w:b w:val="0"/>
          <w:i w:val="0"/>
        </w:rPr>
        <w:br/>
      </w:r>
    </w:p>
    <w:p>
      <w:pPr>
        <w:jc w:val="center"/>
      </w:pPr>
      <w:r>
        <w:rPr>
          <w:b w:val="0"/>
          <w:i w:val="0"/>
        </w:rPr>
        <w:br/>
      </w:r>
      <w:r>
        <w:rPr>
          <w:b w:val="0"/>
          <w:i w:val="0"/>
        </w:rPr>
        <w:t>Bình Chánh, ngày 30 tháng 9 năm 2016</w:t>
      </w:r>
      <w:r>
        <w:rPr>
          <w:b w:val="0"/>
          <w:i w:val="0"/>
        </w:rPr>
        <w:br/>
      </w:r>
    </w:p>
    <w:p>
      <w:r>
        <w:rPr>
          <w:b/>
          <w:i w:val="0"/>
        </w:rPr>
        <w:t>QUYẾT ĐỊNH</w:t>
      </w:r>
    </w:p>
    <w:p>
      <w:r>
        <w:rPr>
          <w:b/>
          <w:i w:val="0"/>
        </w:rPr>
        <w:t xml:space="preserve">Về bãi bỏ Quyết định số 08/2012/QĐ-UBND ngày 14 tháng 5 năm 2012 </w:t>
      </w:r>
      <w:r>
        <w:rPr>
          <w:b/>
          <w:i w:val="0"/>
        </w:rPr>
        <w:t>của Ủy ban nhân dân Huyện</w:t>
      </w:r>
    </w:p>
    <w:p>
      <w:pPr>
        <w:jc w:val="center"/>
      </w:pPr>
      <w:r>
        <w:rPr>
          <w:b w:val="0"/>
          <w:i w:val="0"/>
        </w:rPr>
        <w:t xml:space="preserve"> </w:t>
      </w:r>
      <w:r>
        <w:rPr>
          <w:b/>
          <w:i w:val="0"/>
        </w:rPr>
        <w:t>ỦY BAN NHÂN DÂN HUYỆN BÌNH CHÁNH</w:t>
      </w:r>
    </w:p>
    <w:p>
      <w:r>
        <w:rPr>
          <w:b w:val="0"/>
          <w:i w:val="0"/>
        </w:rPr>
        <w:t>Căn cứ Luật Tổ chức Chính quyền địa phương ngày 19 tháng 6 năm 2015;</w:t>
      </w:r>
    </w:p>
    <w:p>
      <w:r>
        <w:rPr>
          <w:b w:val="0"/>
          <w:i w:val="0"/>
        </w:rPr>
        <w:t>Căn cứ Luật ban hành văn bản quy phạm pháp luật năm 2015;</w:t>
      </w:r>
    </w:p>
    <w:p>
      <w:r>
        <w:rPr>
          <w:b w:val="0"/>
          <w:i w:val="0"/>
        </w:rPr>
        <w:t>Xét Báo cáo 1371/BC-TP ngày 16 tháng 9 năm 2016 của Trưởng Phòng Tư pháp về thẩm định Quyết định bãi bỏ Quyết định số 08/2012/QĐ-UBND ngày 14 tháng 5 năm 2012 của Ủy ban nhân dân huyện Bình Chánh;</w:t>
      </w:r>
    </w:p>
    <w:p>
      <w:r>
        <w:rPr>
          <w:b w:val="0"/>
          <w:i w:val="0"/>
        </w:rPr>
        <w:t>Xét đề nghị của Trưởng Phòng Nội vụ tại Tờ trình số 2435/TTr-NV ngày 26 tháng 9 năm 2016,</w:t>
      </w:r>
    </w:p>
    <w:p>
      <w:r>
        <w:rPr>
          <w:b/>
          <w:i w:val="0"/>
        </w:rPr>
        <w:t>QUYẾT ĐỊNH:</w:t>
      </w:r>
    </w:p>
    <w:p>
      <w:r>
        <w:rPr>
          <w:b/>
          <w:i w:val="0"/>
        </w:rPr>
        <w:t xml:space="preserve">Điều 1. </w:t>
      </w:r>
      <w:r>
        <w:rPr>
          <w:b w:val="0"/>
          <w:i w:val="0"/>
        </w:rPr>
        <w:t>Nay bãi bỏ Quyết định số 08/2012/QĐ-UBND ngày 14 tháng 5 năm 2012 của Ủy ban nhân dân huyện Bình Chánh.</w:t>
      </w:r>
    </w:p>
    <w:p>
      <w:r>
        <w:rPr>
          <w:b w:val="0"/>
          <w:i w:val="0"/>
        </w:rPr>
        <w:t>Lý do: Không còn phù hợp theo quy định hiện hành.</w:t>
      </w:r>
    </w:p>
    <w:p>
      <w:r>
        <w:rPr>
          <w:b/>
          <w:i w:val="0"/>
        </w:rPr>
        <w:t xml:space="preserve">Điều 2. </w:t>
      </w:r>
      <w:r>
        <w:rPr>
          <w:b w:val="0"/>
          <w:i w:val="0"/>
        </w:rPr>
        <w:t>Quyết định này có hiệu lực thi hành sau 07 ngày kể từ ngày ký.</w:t>
      </w:r>
    </w:p>
    <w:p>
      <w:r>
        <w:rPr>
          <w:b/>
          <w:i w:val="0"/>
        </w:rPr>
        <w:t xml:space="preserve">Điều 3. </w:t>
      </w:r>
      <w:r>
        <w:rPr>
          <w:b w:val="0"/>
          <w:i w:val="0"/>
        </w:rPr>
        <w:t>Chánh Văn phòng Hội đồng nhân dân và Ủy ban nhân dân Huyện, Trưởng phòng Nội vụ, Thủ trưởng các cơ quan chuyên môn, đơn vị sự nghiệp, Công ty TNHH Một thành viên Dịch vụ Công ích Huyện, Chủ tịch Hội đồng nhân dân - Ủy ban nhân dân xã, thị trấn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Văn Quận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Văn Quận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Võ Văn Quận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Võ Văn Quận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