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04/2019/QĐ-UBND Về việc phân loại, đặt số hiệu đường tỉnh, tỉnh Hà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br/>
      </w:r>
      <w:r>
        <w:rPr>
          <w:b/>
          <w:i w:val="0"/>
        </w:rPr>
        <w:br/>
        <w:t xml:space="preserve">           TỈNH HÀ NAM</w:t>
      </w:r>
      <w:r>
        <w:br/>
      </w:r>
      <w:r>
        <w:rPr>
          <w:b/>
          <w:i w:val="0"/>
        </w:rPr>
        <w:br/>
        <w:t xml:space="preserve">           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br/>
        <w:t xml:space="preserve">           Độc lập - Tự do - Hạnh phúc </w:t>
      </w:r>
      <w:r>
        <w:br/>
      </w:r>
      <w:r>
        <w:rPr>
          <w:b/>
          <w:i w:val="0"/>
        </w:rPr>
        <w:br/>
        <w:t xml:space="preserve">           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04/2019/QĐ-UBND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Nam, ngày 03 tháng 4 năm 2019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phân loại, đặt số hiệu đường tỉnh, tỉnh Hà Nam</w:t>
      </w:r>
      <w:r>
        <w:rPr>
          <w:b w:val="0"/>
          <w:i w:val="0"/>
        </w:rPr>
        <w:br/>
      </w:r>
      <w:r>
        <w:rPr>
          <w:b/>
          <w:i w:val="0"/>
        </w:rPr>
        <w:t>ỦY BAN NHÂN DÂN TỈNH HÀ NAM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quyền địa phương ngày 19/6/2015;</w:t>
      </w:r>
      <w:r>
        <w:rPr>
          <w:b w:val="0"/>
          <w:i w:val="0"/>
        </w:rPr>
        <w:br/>
      </w:r>
      <w:r>
        <w:rPr>
          <w:b w:val="0"/>
          <w:i/>
        </w:rPr>
        <w:t>Căn cứ Luật ban hành văn bản quy phạm pháp luật ngày 22/6/2015;</w:t>
      </w:r>
      <w:r>
        <w:rPr>
          <w:b w:val="0"/>
          <w:i w:val="0"/>
        </w:rPr>
        <w:br/>
      </w:r>
      <w:r>
        <w:rPr>
          <w:b w:val="0"/>
          <w:i/>
        </w:rPr>
        <w:t>Căn cứ Luật Giao thông đường bộ ngày 13/11/2008;</w:t>
      </w:r>
      <w:r>
        <w:rPr>
          <w:b w:val="0"/>
          <w:i w:val="0"/>
        </w:rPr>
        <w:br/>
      </w:r>
      <w:r>
        <w:rPr>
          <w:b w:val="0"/>
          <w:i/>
        </w:rPr>
        <w:t>Căn cứ Nghị định số 11/2010/NĐ-CP ngày 24/02/2010 của Chính phủ số quy định về quản lý và bảo vệ kết cấu hạ tầng giao thông đường bộ và Nghị định số 100/2013/NĐ-CP ngày 03/9/2013 của Chính phủ sửa đổi, bổ sung một số điều của Nghị định số 11/2010/NĐ-CP ngày 24/02/2010;</w:t>
      </w:r>
      <w:r>
        <w:rPr>
          <w:b w:val="0"/>
          <w:i w:val="0"/>
        </w:rPr>
        <w:br/>
      </w:r>
      <w:r>
        <w:rPr>
          <w:b w:val="0"/>
          <w:i/>
        </w:rPr>
        <w:t>Căn cứ Thông tư số 50/2015/TT-BGTVT ngày 23/9/2015 của Bộ Giao thông vận tải hướng dẫn thực hiện một số điều của Nghị định số 11/2010/NĐ-CP;</w:t>
      </w:r>
      <w:r>
        <w:rPr>
          <w:b w:val="0"/>
          <w:i w:val="0"/>
        </w:rPr>
        <w:br/>
      </w:r>
      <w:r>
        <w:rPr>
          <w:b w:val="0"/>
          <w:i/>
        </w:rPr>
        <w:t>Căn cứ Thông tư 35/2017/TT-BGTVT ngày 09/10/2017 của Bộ Giao thông vận tải sửa đổi một số điều của Thông tư số 50/2015/TT-BGTVT;</w:t>
      </w:r>
      <w:r>
        <w:rPr>
          <w:b w:val="0"/>
          <w:i w:val="0"/>
        </w:rPr>
        <w:br/>
      </w:r>
      <w:r>
        <w:rPr>
          <w:b w:val="0"/>
          <w:i/>
        </w:rPr>
        <w:t>Theo đề nghị của Giám đốc Sở Giao thông Vận tải (tại Tờ trình số 337/TTr-SGTVT ngày 18 tháng 3 năm 2019); Báo cáo thẩm định của Sở Tư pháp (tại Văn bản số 05/BCTĐ-STP ngày 14 tháng 3 năm 2019),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Điều 1.</w:t>
      </w:r>
      <w:r>
        <w:rPr>
          <w:b w:val="0"/>
          <w:i w:val="0"/>
        </w:rPr>
        <w:t xml:space="preserve"> Phân loại, đặt số hiệu đường tỉnh trên địa bàn tỉnh Hà Nam gồm 17 tuyến sau: ĐT.491, ĐT.492, ĐT.493, ĐT.493B, ĐT.494, ĐT.494B, ĐT.494C, ĐT.495, ĐT.495B, ĐT.495C, ĐT.496, ĐT.496B, ĐT.498, ĐT.498B, ĐT.498C, ĐT.499, ĐT.499B với tổng chiều dài 245,5Km </w:t>
      </w:r>
      <w:r>
        <w:rPr>
          <w:b w:val="0"/>
          <w:i/>
        </w:rPr>
        <w:t>(Chi tiết như phụ lục đính kèm).</w:t>
      </w:r>
      <w:r>
        <w:rPr>
          <w:b w:val="0"/>
          <w:i w:val="0"/>
        </w:rPr>
        <w:br/>
      </w:r>
      <w:r>
        <w:rPr>
          <w:b/>
          <w:i w:val="0"/>
        </w:rPr>
        <w:t>Điều 2.</w:t>
      </w:r>
      <w:r>
        <w:rPr>
          <w:b w:val="0"/>
          <w:i w:val="0"/>
        </w:rPr>
        <w:br/>
      </w:r>
      <w:r>
        <w:rPr>
          <w:b w:val="0"/>
          <w:i w:val="0"/>
        </w:rPr>
        <w:t>1. Giao Sở Giao thông vận tải tổ chức quản lý, bảo trì các tuyến đường tỉnh được phân loại, đặt tên tại Điều 1 theo quy định;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2. Giao Ủy ban nhân dân thành phố Phủ Lý tiếp nhận, tổ chức quản lý, bảo trì các đoạn tuyến thuộc ĐT.491 cũ </w:t>
      </w:r>
      <w:r>
        <w:rPr>
          <w:b w:val="0"/>
          <w:i/>
        </w:rPr>
        <w:t>(02Km từ Km0-ĐT.491 cũ đến hết cầu vượt Liêm Tuyền)</w:t>
      </w:r>
      <w:r>
        <w:rPr>
          <w:b w:val="0"/>
          <w:i w:val="0"/>
        </w:rPr>
        <w:t xml:space="preserve">, ĐT.493 cũ </w:t>
      </w:r>
      <w:r>
        <w:rPr>
          <w:b w:val="0"/>
          <w:i/>
        </w:rPr>
        <w:t>(từ ngã tư giao đường Lê Công Thanh đến QL.1)</w:t>
      </w:r>
      <w:r>
        <w:rPr>
          <w:b w:val="0"/>
          <w:i w:val="0"/>
        </w:rPr>
        <w:t xml:space="preserve"> tại Quyết định số 40/2016/QĐ-UBND ngày 14 tháng 10 năm 2016 của Ủy ban nhân dân tỉnh.</w:t>
      </w:r>
      <w:r>
        <w:rPr>
          <w:b w:val="0"/>
          <w:i w:val="0"/>
        </w:rPr>
        <w:br/>
      </w:r>
      <w:r>
        <w:rPr>
          <w:b/>
          <w:i w:val="0"/>
        </w:rPr>
        <w:t>Điều 3.</w:t>
      </w:r>
      <w:r>
        <w:rPr>
          <w:b w:val="0"/>
          <w:i w:val="0"/>
        </w:rPr>
        <w:t xml:space="preserve"> Quyết định này có hiệu lực thi hành kể từ ngày 20/4/2019 và thay thế Quyết định số 40/2016/QĐ-UBND ngày 14 tháng 10 năm 2016 của Ủy ban nhân dân tỉnh về việc đặt tên, số hiệu đường tỉnh lộ, tỉnh Hà Nam.</w:t>
      </w:r>
      <w:r>
        <w:rPr>
          <w:b w:val="0"/>
          <w:i w:val="0"/>
        </w:rPr>
        <w:br/>
      </w:r>
      <w:r>
        <w:rPr>
          <w:b w:val="0"/>
          <w:i w:val="0"/>
        </w:rPr>
        <w:t>Chánh Văn phòng Ủy ban nhân dân tỉnh; Thủ trưởng các Sở, Ban, ngành thuộc tỉnh; Chủ tịch Ủy ban nhân dân các huyện, thành phố và các đơn vị có liên quan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Văn phòng Chính phủ, Bộ GTVT (để b/c);</w:t>
      </w:r>
      <w:r>
        <w:br/>
      </w:r>
      <w:r>
        <w:rPr>
          <w:b w:val="0"/>
          <w:i w:val="0"/>
        </w:rPr>
        <w:t>- Cục Kiểm tra văn bản QPPL-Bộ Tư pháp;</w:t>
      </w:r>
      <w:r>
        <w:br/>
      </w:r>
      <w:r>
        <w:rPr>
          <w:b w:val="0"/>
          <w:i w:val="0"/>
        </w:rPr>
        <w:t>- Thường trực Tỉnh ủy, HĐND tỉnh;</w:t>
      </w:r>
      <w:r>
        <w:br/>
      </w:r>
      <w:r>
        <w:rPr>
          <w:b w:val="0"/>
          <w:i w:val="0"/>
        </w:rPr>
        <w:t>- Chủ tịch, các PCT UBND tỉnh;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t>- Báo, Đài Hà Nam; TT Công báo tỉnh, Cổng TTĐT tỉnh;</w:t>
      </w:r>
      <w:r>
        <w:br/>
      </w:r>
      <w:r>
        <w:rPr>
          <w:b w:val="0"/>
          <w:i w:val="0"/>
        </w:rPr>
        <w:t>- VPUB: LĐVP(4), GTXD, các CV;</w:t>
      </w:r>
      <w:r>
        <w:br/>
      </w:r>
      <w:r>
        <w:rPr>
          <w:b w:val="0"/>
          <w:i w:val="0"/>
        </w:rPr>
        <w:t>- Lưu: VT, GTXD.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TM. ỦY BAN NHÂN DÂN</w:t>
      </w:r>
      <w:r>
        <w:br/>
      </w:r>
      <w:r>
        <w:rPr>
          <w:b/>
          <w:i w:val="0"/>
        </w:rPr>
        <w:br/>
        <w:t xml:space="preserve">           KT. CHỦ TỊCH</w:t>
      </w:r>
      <w:r>
        <w:br/>
      </w:r>
      <w:r>
        <w:rPr>
          <w:b/>
          <w:i w:val="0"/>
        </w:rPr>
        <w:br/>
        <w:t xml:space="preserve">           PHÓ CHỦ TỊCH</w:t>
      </w:r>
      <w:r>
        <w:rPr>
          <w:b w:val="0"/>
          <w:i w:val="0"/>
        </w:rPr>
        <w:br/>
      </w:r>
      <w:r>
        <w:rPr>
          <w:b/>
          <w:i/>
        </w:rPr>
        <w:t>(Đã ký)</w:t>
      </w:r>
      <w:r>
        <w:br/>
      </w:r>
      <w:r>
        <w:br/>
      </w:r>
      <w:r>
        <w:rPr>
          <w:b/>
          <w:i w:val="0"/>
        </w:rPr>
        <w:br/>
        <w:t xml:space="preserve">           Trương Quốc Huy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PHỤ LỤC KÈM THEO</w:t>
      </w:r>
      <w:r>
        <w:rPr>
          <w:b w:val="0"/>
          <w:i w:val="0"/>
        </w:rPr>
        <w:br/>
      </w:r>
      <w:r>
        <w:rPr>
          <w:b w:val="0"/>
          <w:i/>
        </w:rPr>
        <w:t>(Kèm theo Quyết định số 04/2019/QĐ-UBND ngày 03 tháng 4 năm 2019 Ủy ban nhân dân tỉnh)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STT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Đường tỉnh cũ được phân loại, đặt số hiệu tại Quyết định số 40/2016/QĐ-UBND ngày 14/10/2016 của UBND tỉnh Hà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Phân loại, đặt số hiệu thay thế nội dung phân loại, đặt số hiệu tại Quyết định số 40/2016/QD-UBND ngày 14/10/2016 của UBND tỉnh Hà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Ghi chú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Số hiệu đường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Chiều dài (km)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Điểm đầu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Điểm cuối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Số hiệu đường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Chiều dài (km)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Điểm đầu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Điểm cuối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19,8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đường Trần Hưng Đạo (TP. Phủ Lý)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Đê Sông Hồng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17,8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Cầu vượt Liêm Tuyền (Km2-ĐT.492 cũ)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Đê Sông Hồng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2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ĐT.492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15,5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QL.38B (xã Chính Lý)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ĐT.491 tại Km12+500 (TT Vĩnh Trụ)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ĐT.492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15,5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QL38B (xã Chính Lý)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ĐT.491 tại Km12+500 (Thị trấn Vĩnh Trụ)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Km128+500 (cầu Câu Tử)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QL.1A tại Km229+600 (TP Phủ Lý).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9,13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Km128+500 (cầu Câu Tử)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đường Lê Công Thanh Thành phố Phủ Lý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Điều chỉnh giảm 0,866Km (Km9+130-Km10) thành đường đô thị theo đề nghị của TP Phủ Lý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4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ĐT.493B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6,6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Km131+650 (xã Đọi Sơn)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QL1A tại Km225+250 (xã Tiên Tân)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ĐT.493B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6,6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Km131+650 (Chợ Đọi Sơn)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 tại Km225+250 (xã Tiên Tân)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Điều chỉnh thông tin điểm đầu tuyến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5,0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(cầu Đồng Sơn)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Ngã ba Thanh Sơn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5,0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(cầu Đồng Sơn)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Ngã ba Thanh Sơn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QL21B tại Km50+900 (đường Nam Cao-TT Quế)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113+050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QL.21B tại Km50+900 (đường Nam Cao - TT Quế)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113+050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7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6,8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Ngã ba Đọ Xá (TP Phủ Lý)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Thanh Thủy, Thanh Liêm (nhà máy rác Ba An).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ĐT.494C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6,8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Ngã tư Đọ Xá (TP Phủ Lý)- Cổng KCN Châu Sơn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Thanh Thủy, Thanh Liêm (nhà máy rác Ba An).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Điều chỉnh thông tin điểm đầu tuyến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18,3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QL1A tại Km234+110 (dốc Đọ)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QL.1A tại Km245+50 (Phố Cà)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18,3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 tại Km234+110 (dốc Đọ)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 tại Km245+50 (Phố Cà)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9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52,3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Thanh Thủy (giao đường Ba Sao - Bái Đính)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Chân Lý (giao đường nối 2 cao tốc)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52,3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Bãi chế biến vị trí số 1 của Công ty CPXM Thành Thắng Group tại Thung Dược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Chân Lý (giao đường nối 2 cao tốc)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15,0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115+500 (TT Kiện Khê)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Xã Thanh Thủy, Thanh Liêm (Giáp Ninh Bình).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ĐT.495C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15,0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115+500 (TT Kiện Khê) hay Km236+725 tuyến QL.1 đoạn tránh TP Phủ Lý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Kẽm Trống, Xã Thanh Hải, Thanh Liêm (Giáp Ninh Bình)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Điều chỉnh thông tin điểm đầu, điểm cuối tuyến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20,7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Km125+950 (Dốc Mỹ)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Cống Đá (Mỹ Hà, Nam Định)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20,7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QL.37B tại Km125+950 (Dốc Mỹ)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Cống Đá (Mỹ Hà, Nam Định)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12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ĐT.496B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QL38B (xã Nhân Chính)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Km135+500 (cầu Họ)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ĐT.496B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QL38B (xã Nhân Chính)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Km135+500 (cầu Họ)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104+700 (xã Khả Phong)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 tại Km87+300 (xã Nhật Tựu)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ĐT.498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10,5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 104+700 (xã Khả Phong)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 tại Km87+300 (xã Nhật Tựu)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14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ĐT.498B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QL21B tại Km52+500 (Trạm bơm TT Quế)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QL38 tại Km86+800 (xã Nhật Tựu)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ĐT.498B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QL.21B tại Km52+500 (Trạm bơm TT Quế)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ĐT.498C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Điều chỉnh thông tin điểm cuối tuyến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ĐT.498C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12,5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 tại Km219+400 (cửa ga Đồng Văn)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Được chuyển thành đường tỉnh từ QL.38 cũ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16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ĐT.499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20,3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Nút giao Liêm Tuyền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Đê Sông Hồng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20,3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Nút giao Liêm Tuyền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Đê Sông Hồng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17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ĐT.499B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QL21 tại Km125+700 (phố Động)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QL1A tại Km239+250 (dốc Bói)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ĐT.499B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8,0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QL.21 tại Km126+250 (phố Động)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Giao QL.1 tại Km239+250 (dốc Bói)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Tổng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235,9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245,5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 TỈNH HÀ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Độc lập - Tự do - Hạnh phúc </w:t>
            </w:r>
            <w:r>
              <w:br/>
            </w:r>
            <w:r>
              <w:rPr>
                <w:b/>
                <w:i w:val="0"/>
              </w:rPr>
              <w:br/>
              <w:t xml:space="preserve">           ---------------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br/>
            </w:r>
            <w:r>
              <w:rPr>
                <w:b w:val="0"/>
                <w:i w:val="0"/>
              </w:rPr>
              <w:t>- Văn phòng Chính phủ, Bộ GTVT (để b/c);</w:t>
            </w:r>
            <w:r>
              <w:br/>
            </w:r>
            <w:r>
              <w:rPr>
                <w:b w:val="0"/>
                <w:i w:val="0"/>
              </w:rPr>
              <w:t>- Cục Kiểm tra văn bản QPPL-Bộ Tư pháp;</w:t>
            </w:r>
            <w:r>
              <w:br/>
            </w:r>
            <w:r>
              <w:rPr>
                <w:b w:val="0"/>
                <w:i w:val="0"/>
              </w:rPr>
              <w:t>- Thường trực Tỉnh ủy, HĐND tỉnh;</w:t>
            </w:r>
            <w:r>
              <w:br/>
            </w:r>
            <w:r>
              <w:rPr>
                <w:b w:val="0"/>
                <w:i w:val="0"/>
              </w:rPr>
              <w:t>- Chủ tịch, các PCT UBND tỉnh;</w:t>
            </w:r>
            <w:r>
              <w:br/>
            </w:r>
            <w:r>
              <w:rPr>
                <w:b w:val="0"/>
                <w:i w:val="0"/>
              </w:rPr>
              <w:t>- Như điều 3;</w:t>
            </w:r>
            <w:r>
              <w:br/>
            </w:r>
            <w:r>
              <w:rPr>
                <w:b w:val="0"/>
                <w:i w:val="0"/>
              </w:rPr>
              <w:t>- Báo, Đài Hà Nam; TT Công báo tỉnh, Cổng TTĐT tỉnh;</w:t>
            </w:r>
            <w:r>
              <w:br/>
            </w:r>
            <w:r>
              <w:rPr>
                <w:b w:val="0"/>
                <w:i w:val="0"/>
              </w:rPr>
              <w:t>- VPUB: LĐVP(4), GTXD, các CV;</w:t>
            </w:r>
            <w:r>
              <w:br/>
            </w:r>
            <w:r>
              <w:rPr>
                <w:b w:val="0"/>
                <w:i w:val="0"/>
              </w:rPr>
              <w:t>- Lưu: VT, GTXD.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 KT. CHỦ TỊCH</w:t>
            </w:r>
            <w:r>
              <w:br/>
            </w:r>
            <w:r>
              <w:rPr>
                <w:b/>
                <w:i w:val="0"/>
              </w:rPr>
              <w:br/>
              <w:t xml:space="preserve">           PHÓ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 Trương Quốc Huy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Đường tỉnh cũ được phân loại, đặt số hiệu tại Quyết định số 40/2016/QĐ-UBND ngày 14/10/2016 của UBND tỉnh Hà Nam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Phân loại, đặt số hiệu thay thế nội dung phân loại, đặt số hiệu tại Quyết định số 40/2016/QD-UBND ngày 14/10/2016 của UBND tỉnh Hà Nam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