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04/2023/NQ-HĐND bãi bỏ Nghị quyết số 65/2006/NQ-HĐND ngày 20/7/2006 của Hội đồng nhân dân tỉnh về mức thu phí thẩm định cấp phép sử dụng vật liệu nổ công nghiệp trên địa bàn tỉnh Điện Biên và quy định về lệ phí đăng ký cư trú tại Nghị quyết số 21/2020/NQ-HĐND ngày 15/7/2020 của Hội đồng nhân dân tỉnh quy định mức thu, miễn, giảm, thu, nộp, quản lý và sử dụng các loại phí, lệ phí trên địa bàn tỉnh Điện Biên</w:t>
      </w:r>
    </w:p>
    <w:p>
      <w:r>
        <w:rPr>
          <w:b w:val="0"/>
          <w:i w:val="0"/>
        </w:rPr>
        <w:br/>
      </w:r>
      <w:r>
        <w:rPr>
          <w:b w:val="0"/>
          <w:i w:val="0"/>
        </w:rPr>
        <w:br/>
      </w:r>
      <w:r>
        <w:rPr>
          <w:b/>
          <w:i w:val="0"/>
        </w:rPr>
        <w:t>HỘI ĐỒNG NHÂN DÂN</w:t>
      </w:r>
      <w:r>
        <w:br/>
      </w:r>
      <w:r>
        <w:rPr>
          <w:b/>
          <w:i w:val="0"/>
        </w:rPr>
        <w:br/>
        <w:t xml:space="preserve">        TỈNH ĐIỆN BIÊN</w:t>
      </w:r>
      <w:r>
        <w:rPr>
          <w:b w:val="0"/>
          <w:i w:val="0"/>
        </w:rPr>
        <w:br/>
      </w:r>
      <w:r>
        <w:rPr>
          <w:b w:val="0"/>
          <w:i w:val="0"/>
        </w:rPr>
        <w:br/>
      </w:r>
      <w:r>
        <w:rPr>
          <w:b w:val="0"/>
          <w:i w:val="0"/>
        </w:rPr>
        <w:br/>
      </w:r>
      <w:r>
        <w:rPr>
          <w:b/>
          <w:i w:val="0"/>
        </w:rPr>
        <w:t>CỘNG HÒA XÃ HỘI CHỦ NGHĨA VIỆT NAM</w:t>
      </w:r>
      <w:r>
        <w:rPr>
          <w:b w:val="0"/>
          <w:i w:val="0"/>
        </w:rPr>
        <w:br/>
      </w:r>
      <w:r>
        <w:rPr>
          <w:b/>
          <w:i/>
        </w:rPr>
        <w:t>Độc lập - Tự do - Hạnh phúc</w:t>
      </w:r>
      <w:r>
        <w:rPr>
          <w:b w:val="0"/>
          <w:i w:val="0"/>
        </w:rPr>
        <w:br/>
      </w:r>
      <w:r>
        <w:rPr>
          <w:b w:val="0"/>
          <w:i w:val="0"/>
        </w:rPr>
        <w:t>-----------------------------</w:t>
      </w:r>
      <w:r>
        <w:rPr>
          <w:b w:val="0"/>
          <w:i w:val="0"/>
        </w:rPr>
        <w:br/>
      </w:r>
      <w:r>
        <w:rPr>
          <w:b w:val="0"/>
          <w:i w:val="0"/>
        </w:rPr>
        <w:br/>
      </w:r>
    </w:p>
    <w:p>
      <w:r>
        <w:rPr>
          <w:b w:val="0"/>
          <w:i w:val="0"/>
        </w:rPr>
        <w:br/>
      </w:r>
      <w:r>
        <w:rPr>
          <w:b/>
          <w:i w:val="0"/>
        </w:rPr>
        <w:t>HỘI ĐỒNG NHÂN DÂN</w:t>
      </w:r>
      <w:r>
        <w:br/>
      </w:r>
      <w:r>
        <w:rPr>
          <w:b/>
          <w:i w:val="0"/>
        </w:rPr>
        <w:br/>
        <w:t xml:space="preserve">        TỈNH ĐIỆN BIÊN</w:t>
      </w:r>
      <w:r>
        <w:rPr>
          <w:b w:val="0"/>
          <w:i w:val="0"/>
        </w:rPr>
        <w:br/>
      </w:r>
    </w:p>
    <w:p>
      <w:r>
        <w:rPr>
          <w:b w:val="0"/>
          <w:i w:val="0"/>
        </w:rPr>
        <w:br/>
      </w:r>
      <w:r>
        <w:rPr>
          <w:b/>
          <w:i w:val="0"/>
        </w:rPr>
        <w:t>CỘNG HÒA XÃ HỘI CHỦ NGHĨA VIỆT NAM</w:t>
      </w:r>
      <w:r>
        <w:rPr>
          <w:b w:val="0"/>
          <w:i w:val="0"/>
        </w:rPr>
        <w:br/>
      </w:r>
      <w:r>
        <w:rPr>
          <w:b/>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04/2023/NQ-HĐND</w:t>
      </w:r>
      <w:r>
        <w:rPr>
          <w:b w:val="0"/>
          <w:i w:val="0"/>
        </w:rPr>
        <w:br/>
      </w:r>
      <w:r>
        <w:rPr>
          <w:b w:val="0"/>
          <w:i w:val="0"/>
        </w:rPr>
        <w:br/>
      </w:r>
      <w:r>
        <w:rPr>
          <w:b w:val="0"/>
          <w:i w:val="0"/>
        </w:rPr>
        <w:br/>
      </w:r>
      <w:r>
        <w:rPr>
          <w:b w:val="0"/>
          <w:i/>
        </w:rPr>
        <w:t>Điện Biên, ngày 14 tháng 7 năm 2023</w:t>
      </w:r>
      <w:r>
        <w:rPr>
          <w:b w:val="0"/>
          <w:i w:val="0"/>
        </w:rPr>
        <w:br/>
      </w:r>
      <w:r>
        <w:rPr>
          <w:b w:val="0"/>
          <w:i w:val="0"/>
        </w:rPr>
        <w:br/>
      </w:r>
    </w:p>
    <w:p>
      <w:r>
        <w:rPr>
          <w:b w:val="0"/>
          <w:i w:val="0"/>
        </w:rPr>
        <w:br/>
      </w:r>
      <w:r>
        <w:rPr>
          <w:b w:val="0"/>
          <w:i w:val="0"/>
        </w:rPr>
        <w:t>Số: 04/2023/NQ-HĐND</w:t>
      </w:r>
      <w:r>
        <w:rPr>
          <w:b w:val="0"/>
          <w:i w:val="0"/>
        </w:rPr>
        <w:br/>
      </w:r>
    </w:p>
    <w:p>
      <w:r>
        <w:rPr>
          <w:b w:val="0"/>
          <w:i w:val="0"/>
        </w:rPr>
        <w:br/>
      </w:r>
      <w:r>
        <w:rPr>
          <w:b w:val="0"/>
          <w:i/>
        </w:rPr>
        <w:t>Điện Biên, ngày 14 tháng 7 năm 2023</w:t>
      </w:r>
      <w:r>
        <w:rPr>
          <w:b w:val="0"/>
          <w:i w:val="0"/>
        </w:rPr>
        <w:br/>
      </w:r>
    </w:p>
    <w:p>
      <w:pPr>
        <w:jc w:val="center"/>
      </w:pPr>
      <w:r>
        <w:rPr>
          <w:b/>
          <w:i w:val="0"/>
        </w:rPr>
        <w:t xml:space="preserve">NGHỊ QUYẾT </w:t>
      </w:r>
    </w:p>
    <w:p>
      <w:pPr>
        <w:jc w:val="center"/>
      </w:pPr>
      <w:r>
        <w:rPr>
          <w:b/>
          <w:i w:val="0"/>
        </w:rPr>
        <w:t xml:space="preserve">Bãi bỏ Nghị quyết số 65/2006/NQ-HĐND ngày 20 tháng 7 năm 2006 của Hội </w:t>
      </w:r>
      <w:r>
        <w:rPr>
          <w:b/>
          <w:i w:val="0"/>
        </w:rPr>
        <w:t xml:space="preserve">đồng nhân dân tỉnh về mức thu phí thẩm định cấp phép sử dụng vật liệu nổ </w:t>
      </w:r>
      <w:r>
        <w:rPr>
          <w:b/>
          <w:i w:val="0"/>
        </w:rPr>
        <w:t xml:space="preserve">công nghiệp trên địa bàn tỉnh Điện Biên và quy định về lệ phí đăng ký cư trú tại </w:t>
      </w:r>
      <w:r>
        <w:rPr>
          <w:b/>
          <w:i w:val="0"/>
        </w:rPr>
        <w:t xml:space="preserve">Nghị quyết số 21/2020/NQ-HĐND ngày 15 tháng 7 năm </w:t>
      </w:r>
      <w:r>
        <w:rPr>
          <w:b/>
          <w:i w:val="0"/>
        </w:rPr>
        <w:t xml:space="preserve">2020 của Hội đồng </w:t>
      </w:r>
      <w:r>
        <w:rPr>
          <w:b/>
          <w:i w:val="0"/>
        </w:rPr>
        <w:t xml:space="preserve">nhân dân tỉnh quy định mức thu, miễn, giảm, thu, nộp, quản lý và </w:t>
      </w:r>
      <w:r>
        <w:rPr>
          <w:b/>
          <w:i w:val="0"/>
        </w:rPr>
        <w:t>sử dụng các loại phí, lệ phí trên địa bàn tỉnh Điện Biên</w:t>
      </w:r>
    </w:p>
    <w:p>
      <w:pPr>
        <w:jc w:val="center"/>
      </w:pPr>
      <w:r>
        <w:rPr>
          <w:b/>
          <w:i w:val="0"/>
        </w:rPr>
        <w:t>HỘI ĐỒNG NHÂN DÂN TỈNH ĐIỆN BIÊN</w:t>
      </w:r>
      <w:r>
        <w:br/>
      </w:r>
      <w:r>
        <w:rPr>
          <w:b/>
          <w:i w:val="0"/>
        </w:rPr>
        <w:br/>
        <w:t xml:space="preserve">      KHÓA XV, KỲ HỌP THỨ MƯỜI MỘT</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 Luật sửa đổi, bổ sung một số điều Luật Ban hành văn bản quy phạm pháp luật ngày 18 tháng 6 năm 2020;</w:t>
      </w:r>
    </w:p>
    <w:p>
      <w:r>
        <w:rPr>
          <w:b w:val="0"/>
          <w:i/>
        </w:rPr>
        <w:t>Căn cứ Luật Phí và lệ phí ngày 25 tháng 11 năm 2015;</w:t>
      </w:r>
    </w:p>
    <w:p>
      <w:r>
        <w:rPr>
          <w:b w:val="0"/>
          <w:i/>
        </w:rPr>
        <w:t>Căn cứ Nghị định số 34/2016/NĐ-CP ngày 14 tháng 5 năm 2016 của Chính phủ quy định chi tiết một số điều và biện pháp thi hành Luật Ban hành văn bản quy phạm pháp luật;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r>
        <w:rPr>
          <w:b w:val="0"/>
          <w:i/>
        </w:rPr>
        <w:t>Căn cứ Nghị định số 120/2016/NĐ-CP ngày 23 tháng 8 năm 2016 của Chính phủ quy định chi tiết và hướng dẫn thi hành một số điều của Luật phí và lệ phí;</w:t>
      </w:r>
    </w:p>
    <w:p>
      <w:r>
        <w:rPr>
          <w:b w:val="0"/>
          <w:i/>
        </w:rPr>
        <w:t>Xét Tờ trình số 2852/TTr-UBND ngày 07 tháng 7 năm 2023 của Uỷ ban nhân dân tỉnh Điện Biên đề nghị ban hành Nghị quyết bãi bỏ Nghị quyết số 65/2006/NQ-HĐND ngày 20 tháng 7 năm 2006 của Hội đồng nhân dân tỉnh về mức thu phí thẩm định cấp phép sử dụng vật liệu nổ công nghiệp trên địa bàn tỉnh Điện Biên và quy định về lệ phí đăng ký cư trú tại Nghị quyết số 21/2020/NQ-HĐND ngày 15 tháng 7 năm 2020 của Hội đồng nhân dân tỉnh quy định mức thu, miễn, giảm, thu, nộp, quản lý và sử dụng các loại phí, lệ phí trên địa bàn tỉnh Điện Biên; Báo cáo thẩm tra của Ban Kinh tế - ngân sách Hội đồng nhân dân tỉnh; ý kiến thảo luận của đại biểu Hội đồng nhân dân tại kỳ họp.</w:t>
      </w:r>
    </w:p>
    <w:p>
      <w:pPr>
        <w:jc w:val="center"/>
      </w:pPr>
      <w:r>
        <w:rPr>
          <w:b/>
          <w:i w:val="0"/>
        </w:rPr>
        <w:t>QUYẾT NGHỊ:</w:t>
      </w:r>
    </w:p>
    <w:p>
      <w:r>
        <w:rPr>
          <w:b/>
          <w:i w:val="0"/>
        </w:rPr>
        <w:t xml:space="preserve">Điều 1. </w:t>
      </w:r>
      <w:r>
        <w:rPr>
          <w:b w:val="0"/>
          <w:i w:val="0"/>
        </w:rPr>
        <w:t>Bãi bỏ toàn bộ Nghị quyết số 65/2006/NQ-HĐND ngày 20 tháng 7 năm 2006 của Hội đồng nhân dân tỉnh về mức thu phí thẩm định cấp phép sử dụng vật liệu nổ công nghiệp trên địa bàn tỉnh Điện Biên.</w:t>
      </w:r>
    </w:p>
    <w:p>
      <w:r>
        <w:rPr>
          <w:b/>
          <w:i w:val="0"/>
        </w:rPr>
        <w:t xml:space="preserve">Điều 2. </w:t>
      </w:r>
      <w:r>
        <w:rPr>
          <w:b w:val="0"/>
          <w:i w:val="0"/>
        </w:rPr>
        <w:t>Bãi bỏ quy định về lệ phí đăng ký cư trú tại khoản 1 Phụ lục II Danh mục, mức thu các khoản lệ phí ban hành kèm theo Nghị quyết số 21/2020/NQ-HĐND ngày 15 tháng 7 năm 2020 của Hội đồng nhân dân tỉnh quy định mức thu, miễn, giảm, thu, nộp, quản lý và sử dụng các loại phí, lệ phí trên địa bàn tỉnh Điện Biên đã được sửa đổi bổ sung tại điểm a khoản 2 Điều 1 Nghị quyết số 03/2022/NQ-HĐND ngày 08 tháng 7 năm 2022 của Hội đồng nhân dân tỉnh sửa đổi, bổ sung Nghị quyết số 21/2020/NQ-HĐND.</w:t>
      </w:r>
    </w:p>
    <w:p>
      <w:r>
        <w:rPr>
          <w:b/>
          <w:i w:val="0"/>
        </w:rPr>
        <w:t>Điều 3. Hiệu lực thi hành</w:t>
      </w:r>
    </w:p>
    <w:p>
      <w:r>
        <w:rPr>
          <w:b w:val="0"/>
          <w:i w:val="0"/>
        </w:rPr>
        <w:t>Nghị quyết này có hiệu lực từ ngày 24 tháng 7 năm 2023.</w:t>
      </w:r>
    </w:p>
    <w:p>
      <w:r>
        <w:rPr>
          <w:b w:val="0"/>
          <w:i w:val="0"/>
        </w:rPr>
        <w:t>Nghị quyết này đã được Hội đồng nhân dân tỉnh Điện Biên, khóa XV, Kỳ họp thứ Mười một thông qua ngày 14 tháng 7 năm 2023./.</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val="0"/>
                <w:i w:val="0"/>
              </w:rPr>
              <w:br/>
            </w:r>
            <w:r>
              <w:rPr>
                <w:b w:val="0"/>
                <w:i w:val="0"/>
              </w:rPr>
              <w:t>Nơi nhận: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Uỷ ban Thường vụ Quốc hội;</w:t>
            </w:r>
            <w:r>
              <w:rPr>
                <w:b w:val="0"/>
                <w:i w:val="0"/>
              </w:rPr>
              <w:br/>
            </w:r>
            <w:r>
              <w:rPr>
                <w:b w:val="0"/>
                <w:i w:val="0"/>
              </w:rPr>
              <w:t>- Chính phủ;</w:t>
            </w:r>
            <w:r>
              <w:rPr>
                <w:b w:val="0"/>
                <w:i w:val="0"/>
              </w:rPr>
              <w:br/>
            </w:r>
            <w:r>
              <w:rPr>
                <w:b w:val="0"/>
                <w:i w:val="0"/>
              </w:rPr>
              <w:t>- Vụ Pháp chế các Bộ: Tài chính; Công thương; Công an;</w:t>
            </w:r>
            <w:r>
              <w:rPr>
                <w:b w:val="0"/>
                <w:i w:val="0"/>
              </w:rPr>
              <w:br/>
            </w:r>
            <w:r>
              <w:rPr>
                <w:b w:val="0"/>
                <w:i w:val="0"/>
              </w:rPr>
              <w:t>- Cục Kiểm tra văn bản QPPL - Bộ Tư pháp;</w:t>
            </w:r>
            <w:r>
              <w:rPr>
                <w:b w:val="0"/>
                <w:i w:val="0"/>
              </w:rPr>
              <w:br/>
            </w:r>
            <w:r>
              <w:rPr>
                <w:b w:val="0"/>
                <w:i w:val="0"/>
              </w:rPr>
              <w:t>- TT Tỉnh ủy; TT HĐND tỉnh; LĐ UBND tỉnh;</w:t>
            </w:r>
            <w:r>
              <w:rPr>
                <w:b w:val="0"/>
                <w:i w:val="0"/>
              </w:rPr>
              <w:br/>
            </w:r>
            <w:r>
              <w:rPr>
                <w:b w:val="0"/>
                <w:i w:val="0"/>
              </w:rPr>
              <w:t>- Ủy ban MTTQ Việt Nam tỉnh;</w:t>
            </w:r>
            <w:r>
              <w:rPr>
                <w:b w:val="0"/>
                <w:i w:val="0"/>
              </w:rPr>
              <w:br/>
            </w:r>
            <w:r>
              <w:rPr>
                <w:b w:val="0"/>
                <w:i w:val="0"/>
              </w:rPr>
              <w:t>- Đại biểu Quốc hội tỉnh; đại biểu HĐND tỉnh;</w:t>
            </w:r>
            <w:r>
              <w:rPr>
                <w:b w:val="0"/>
                <w:i w:val="0"/>
              </w:rPr>
              <w:br/>
            </w:r>
            <w:r>
              <w:rPr>
                <w:b w:val="0"/>
                <w:i w:val="0"/>
              </w:rPr>
              <w:t>- Các Sở, ban, ngành, đoàn thể tỉnh:</w:t>
            </w:r>
            <w:r>
              <w:rPr>
                <w:b w:val="0"/>
                <w:i w:val="0"/>
              </w:rPr>
              <w:br/>
            </w:r>
            <w:r>
              <w:rPr>
                <w:b w:val="0"/>
                <w:i w:val="0"/>
              </w:rPr>
              <w:t>- LĐ VP Đoàn ĐBQH và HĐND tỉnh</w:t>
            </w:r>
            <w:r>
              <w:rPr>
                <w:b w:val="0"/>
                <w:i w:val="0"/>
              </w:rPr>
              <w:br/>
            </w:r>
            <w:r>
              <w:rPr>
                <w:b w:val="0"/>
                <w:i w:val="0"/>
              </w:rPr>
              <w:t>- HĐND, UBND các huyện, thị xã, thành phố;</w:t>
            </w:r>
            <w:r>
              <w:rPr>
                <w:b w:val="0"/>
                <w:i w:val="0"/>
              </w:rPr>
              <w:br/>
            </w:r>
            <w:r>
              <w:rPr>
                <w:b w:val="0"/>
                <w:i w:val="0"/>
              </w:rPr>
              <w:t>- Công TY ĐT Đoàn DBQH và HDND tỉnh;</w:t>
            </w:r>
            <w:r>
              <w:rPr>
                <w:b w:val="0"/>
                <w:i w:val="0"/>
              </w:rPr>
              <w:br/>
            </w:r>
            <w:r>
              <w:rPr>
                <w:b w:val="0"/>
                <w:i w:val="0"/>
              </w:rPr>
              <w:t>- Trung tâm Thông tin - Hội nghị tỉnh;</w:t>
            </w:r>
            <w:r>
              <w:rPr>
                <w:b w:val="0"/>
                <w:i w:val="0"/>
              </w:rPr>
              <w:br/>
            </w:r>
            <w:r>
              <w:rPr>
                <w:b w:val="0"/>
                <w:i w:val="0"/>
              </w:rPr>
              <w:t>- Đài PTTH tỉnh; Báo Điện Biên Phủ;</w:t>
            </w:r>
            <w:r>
              <w:rPr>
                <w:b w:val="0"/>
                <w:i w:val="0"/>
              </w:rPr>
              <w:br/>
            </w:r>
            <w:r>
              <w:rPr>
                <w:b w:val="0"/>
                <w:i w:val="0"/>
              </w:rPr>
              <w:t>- Lưu : VT.</w:t>
            </w:r>
          </w:p>
        </w:tc>
        <w:tc>
          <w:tcPr>
            <w:tcW w:type="dxa" w:w="4320"/>
          </w:tcPr>
          <w:p>
            <w:r>
              <w:rPr>
                <w:b w:val="0"/>
                <w:i w:val="0"/>
              </w:rPr>
              <w:br/>
            </w:r>
            <w:r>
              <w:rPr>
                <w:b/>
                <w:i w:val="0"/>
              </w:rPr>
              <w:t>CHỦ TỊCH</w:t>
            </w:r>
            <w:r>
              <w:rPr>
                <w:b w:val="0"/>
                <w:i w:val="0"/>
              </w:rPr>
              <w:br/>
            </w:r>
            <w:r>
              <w:rPr>
                <w:b/>
                <w:i/>
              </w:rPr>
              <w:t>(Đã ký)</w:t>
            </w:r>
            <w:r>
              <w:rPr>
                <w:b w:val="0"/>
                <w:i w:val="0"/>
              </w:rPr>
              <w:br/>
            </w:r>
            <w:r>
              <w:rPr>
                <w:b/>
                <w:i w:val="0"/>
              </w:rPr>
              <w:t>Lò Văn Phương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