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04/CT-UBND Về việc tăng cường thực hiện tiết kiệm trong sử dụng điện năm 2011</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t>TỈNH LÀO CAI</w:t>
            </w:r>
          </w:p>
        </w:tc>
        <w:tc>
          <w:tcPr>
            <w:tcW w:type="dxa" w:w="4320"/>
          </w:tcPr>
          <w:p>
            <w:r>
              <w:rPr>
                <w:b/>
                <w:i w:val="0"/>
              </w:rPr>
              <w:t>CỘNG HÒA XÃ HỘI CHỦ NGHĨA VIỆT NAM</w:t>
            </w:r>
            <w:r>
              <w:br/>
            </w:r>
            <w:r>
              <w:rPr>
                <w:b/>
                <w:i w:val="0"/>
              </w:rPr>
              <w:t>Độc lập - Tự do - Hạnh phúc</w:t>
            </w:r>
          </w:p>
        </w:tc>
      </w:tr>
    </w:tbl>
    <w:p>
      <w:pPr>
        <w:jc w:val="center"/>
      </w:pPr>
      <w:r>
        <w:rPr>
          <w:b/>
          <w:i w:val="0"/>
        </w:rPr>
        <w:t>CHỈ THỊ</w:t>
      </w:r>
    </w:p>
    <w:p>
      <w:pPr>
        <w:jc w:val="center"/>
      </w:pPr>
      <w:r>
        <w:rPr>
          <w:b/>
          <w:i w:val="0"/>
        </w:rPr>
        <w:t xml:space="preserve">Về việc tăng cường thực hiện tiết kiệm trong </w:t>
      </w:r>
    </w:p>
    <w:p>
      <w:pPr>
        <w:jc w:val="center"/>
      </w:pPr>
      <w:r>
        <w:rPr>
          <w:b/>
          <w:i w:val="0"/>
        </w:rPr>
        <w:t>sử dụng điện năm 2011</w:t>
      </w:r>
    </w:p>
    <w:p>
      <w:pPr>
        <w:jc w:val="center"/>
      </w:pPr>
      <w:r>
        <w:rPr>
          <w:b w:val="0"/>
          <w:i w:val="0"/>
        </w:rPr>
        <w:t>___________</w:t>
      </w:r>
      <w:r>
        <w:rPr>
          <w:b w:val="0"/>
          <w:i w:val="0"/>
        </w:rPr>
        <w:t xml:space="preserve"> </w:t>
      </w:r>
    </w:p>
    <w:p>
      <w:pPr>
        <w:jc w:val="both"/>
      </w:pPr>
      <w:r>
        <w:rPr>
          <w:b w:val="0"/>
          <w:i w:val="0"/>
        </w:rPr>
        <w:t xml:space="preserve">Thực hiện Chỉ thị số 171/CT-TTg ngày 26 tháng 01 năm 2011 của Thủ tướng  Chính, phủ về việc tăng cường tiết kiệm điện; văn bản số 1478/BCT-KHCN ngày 22 tháng 02 năm 2011 của Bộ Công Thương về việc tổ chức các hoạt động hưởng ứng </w:t>
      </w:r>
      <w:r>
        <w:rPr>
          <w:b/>
          <w:i w:val="0"/>
        </w:rPr>
        <w:t>Chiến dịch Giờ Trái Đất</w:t>
      </w:r>
      <w:r>
        <w:rPr>
          <w:b w:val="0"/>
          <w:i w:val="0"/>
        </w:rPr>
        <w:t>. Ủy ban nhân dân tỉnh Lào Cai yêu cầu các Sở, ban, ngành, UBND các huyện, thành phố, các tổ chức chính trị, tổ chức chính trị xã hội, các doanh nghiệp hoạt động trên địa bàn tình Lào Cai và toàn thể nhân dân trên địa bàn tỉnh thực hiện ngay một số nội dung sau:</w:t>
      </w:r>
    </w:p>
    <w:p>
      <w:pPr>
        <w:jc w:val="both"/>
      </w:pPr>
      <w:r>
        <w:rPr>
          <w:b/>
          <w:i w:val="0"/>
        </w:rPr>
        <w:t>1. Đối với các cơ quan, công sở, văn phòng của tất cả đối tượng nêu trên:</w:t>
      </w:r>
    </w:p>
    <w:p>
      <w:pPr>
        <w:jc w:val="both"/>
      </w:pPr>
      <w:r>
        <w:rPr>
          <w:b w:val="0"/>
          <w:i w:val="0"/>
        </w:rPr>
        <w:t>Hàng tháng trong năm, phấn đấu tiết kiệm thấp nhất 10% điện năng tiêu thụ của cơ quan, đơn vị so với tháng cùng kỳ năm 2010; yêu cầu các cơ quan, công sở, văn phòng thực hiện theo nguyên tắc sau:</w:t>
      </w:r>
    </w:p>
    <w:p>
      <w:pPr>
        <w:jc w:val="both"/>
      </w:pPr>
      <w:r>
        <w:rPr>
          <w:b w:val="0"/>
          <w:i w:val="0"/>
        </w:rPr>
        <w:t>- Cán bộ, công chức viên chức làm việc tại các cơ quan, công sở cần nâng cao ý thức sử dụng tiết kiệm điện.</w:t>
      </w:r>
    </w:p>
    <w:p>
      <w:pPr>
        <w:jc w:val="both"/>
      </w:pPr>
      <w:r>
        <w:rPr>
          <w:b w:val="0"/>
          <w:i w:val="0"/>
        </w:rPr>
        <w:t>- Tắt các thiết bị dùng điện không cần thiết khi ra khỏi phòng và hết giờ làm việc, không để thiết bị ở trạng thái chờ (máy tính, máy in, máy photocopy,...).</w:t>
      </w:r>
    </w:p>
    <w:p>
      <w:pPr>
        <w:jc w:val="both"/>
      </w:pPr>
      <w:r>
        <w:rPr>
          <w:b w:val="0"/>
          <w:i w:val="0"/>
        </w:rPr>
        <w:t>- Tăng cường sử dụng ánh sáng tự nhiên, tắt bớt đèn chiếu sáng khi số người làm việc ở trong phòng giảm; giảm ít nhất 50% số lượng điện năng dùng cho chiếu sáng chung ở hành lang công sở. Khi thay thế các thiết bị sử dụng điện đã hỏng phải trang bị những thiết bị sử dụng điện có dán nhãn tiết kiệm năng lượng như bóng đèn hiệu suất cao T8 (36W, 32W, 18W); T5 và compact để thay thế cho đèn nung sáng (đèn tròn), bóng huỳnh quang thông thường hiệu suất thấp T10 (40W, 20W). Nghiêm cấm thay thế, mua sắm mới đèn nung sáng.</w:t>
      </w:r>
    </w:p>
    <w:p>
      <w:pPr>
        <w:jc w:val="both"/>
      </w:pPr>
      <w:r>
        <w:rPr>
          <w:b w:val="0"/>
          <w:i w:val="0"/>
        </w:rPr>
        <w:t>- Chỉ sử dụng điều hòa nhiệt độ khi cần thiết và khi sử dụng máy điều hòa nhiệt độ chỉ để chế độ làm mát ở nhiệt độ từ 250 c trở lên; dùng quạt thay thế điều hòa nhiệt độ khi thời tiết không quá nóng.</w:t>
      </w:r>
    </w:p>
    <w:p>
      <w:pPr>
        <w:jc w:val="both"/>
      </w:pPr>
      <w:r>
        <w:rPr>
          <w:b w:val="0"/>
          <w:i w:val="0"/>
        </w:rPr>
        <w:t>- Giảm ít nhất 50% số lượng đèn chiếu sáng khu vực sân, vườn, hàng rào và chiếu sáng các pano quảng cáo của cơ quan, đơn vị.</w:t>
      </w:r>
    </w:p>
    <w:p>
      <w:pPr>
        <w:jc w:val="both"/>
      </w:pPr>
      <w:r>
        <w:rPr>
          <w:b/>
          <w:i w:val="0"/>
        </w:rPr>
        <w:t>2. Đối với chiếu sáng công cộng:</w:t>
      </w:r>
    </w:p>
    <w:p>
      <w:pPr>
        <w:jc w:val="both"/>
      </w:pPr>
      <w:r>
        <w:rPr>
          <w:b w:val="0"/>
          <w:i w:val="0"/>
        </w:rPr>
        <w:t>- Giảm ít nhất 50% số lượng đèn chiếu sáng công cộng, điều chỉnh giảm thời gian chiếu sáng tại các tuyến phố, quảng trường, công viên, vườn hoa công cộng (trừ các dịp ngày lễ, ngày tết và các sự kiện lớn tại địa phương).</w:t>
      </w:r>
    </w:p>
    <w:p>
      <w:pPr>
        <w:jc w:val="both"/>
      </w:pPr>
      <w:r>
        <w:rPr>
          <w:b w:val="0"/>
          <w:i w:val="0"/>
        </w:rPr>
        <w:t>- Các đơn vị quản lý hệ thống chiếu sáng công cộng điều chỉnh thời gian chiếu sáng đường phố hợp lý: bật muộn hơn 01 giờ vào buổi tối, tắt sớm hơn 01 giờ vào buổi sáng.</w:t>
      </w:r>
    </w:p>
    <w:p>
      <w:pPr>
        <w:jc w:val="both"/>
      </w:pPr>
      <w:r>
        <w:rPr>
          <w:b w:val="0"/>
          <w:i w:val="0"/>
        </w:rPr>
        <w:t>- Đối với cột tháp truyền hình, phát thanh, vi ba: chỉ để đèn báo hiệu.</w:t>
      </w:r>
    </w:p>
    <w:p>
      <w:pPr>
        <w:jc w:val="both"/>
      </w:pPr>
      <w:r>
        <w:rPr>
          <w:b w:val="0"/>
          <w:i w:val="0"/>
        </w:rPr>
        <w:t>- Khi thay thế đèn hư hỏng phải sử dụng các thiết bị chiếu sáng hiệu suất cao, chiếu sáng đường phố sử dụng bóng đèn natri cao áp và thấp áp; chiếu sáng quảng trường dùng đèn metal halide.</w:t>
      </w:r>
    </w:p>
    <w:p>
      <w:pPr>
        <w:jc w:val="both"/>
      </w:pPr>
      <w:r>
        <w:rPr>
          <w:b/>
          <w:i w:val="0"/>
        </w:rPr>
        <w:t>3. Đối với việc việc dùng điện cho sinh hoạt và kinh doanh dịch vụ:</w:t>
      </w:r>
    </w:p>
    <w:p>
      <w:pPr>
        <w:jc w:val="both"/>
      </w:pPr>
      <w:r>
        <w:rPr>
          <w:b w:val="0"/>
          <w:i w:val="0"/>
        </w:rPr>
        <w:t>- Các hộ gia đình hạn chế tối đa việc sử dụng các thiết bị tiêu thụ điện lớn (máy điều hòa, bình nóng lạnh, bàn là, lò nướng điện,...) trong thời gian giờ cao điểm (từ 17 giờ đến 21 giờ hàng ngày).</w:t>
      </w:r>
    </w:p>
    <w:p>
      <w:pPr>
        <w:jc w:val="both"/>
      </w:pPr>
      <w:r>
        <w:rPr>
          <w:b w:val="0"/>
          <w:i w:val="0"/>
        </w:rPr>
        <w:t>- Các nhà hàng, cơ sở dịch vụ thương mại giảm ít nhất 50% công suất chiếu sáng quảng cáo trang trí ngoài trời vào giờ cao điểm (từ 17 giờ đến 21 giờ hàng ngày), từ sau 22 giờ tắt toàn bộ đèn chiếu sáng các pano quảng cáo hoặc các biển hiệu.</w:t>
      </w:r>
    </w:p>
    <w:p>
      <w:pPr>
        <w:jc w:val="both"/>
      </w:pPr>
      <w:r>
        <w:rPr>
          <w:b w:val="0"/>
          <w:i w:val="0"/>
        </w:rPr>
        <w:t>- Các nhà hàng, khách sạn, cơ sở dịch vụ thương mại,., thực hiện nghiêm túc các qui định của địa phương về chiếu sáng tiết kiệm điện và hiệu quả, tự giác cắt giảm nhu cầu sử dụng điện khi có thông báo của Điện lực tại phương trong trường hợp xảy ra thiếu điện.</w:t>
      </w:r>
    </w:p>
    <w:p>
      <w:pPr>
        <w:jc w:val="both"/>
      </w:pPr>
      <w:r>
        <w:rPr>
          <w:b/>
          <w:i w:val="0"/>
        </w:rPr>
        <w:t>4. Đối với các doanh nghiệp, cơ sở sản xuất thực hiện ngay các giải pháp tiết kiệm điện sau:</w:t>
      </w:r>
    </w:p>
    <w:p>
      <w:pPr>
        <w:jc w:val="both"/>
      </w:pPr>
      <w:r>
        <w:rPr>
          <w:b w:val="0"/>
          <w:i w:val="0"/>
        </w:rPr>
        <w:t>- Chấp hành nghiêm việc sử dụng điện theo biểu đồ công suất phụ tải đã đăng ký trong hợp đồng mua bán điện và phương án điện đã được phê duyệt; những cơ sở sản xuất 02 ca hoặc 03 ca, không bố trí ca sản xuất và không huy động các thiết bị tiêu thụ điện công suất lớn như các máy nghiền, trạm bơm nước, máy nén khí... vào giờ cao điểm, không để các thiết bị điện hoạt động không tải.</w:t>
      </w:r>
    </w:p>
    <w:p>
      <w:pPr>
        <w:jc w:val="both"/>
      </w:pPr>
      <w:r>
        <w:rPr>
          <w:b w:val="0"/>
          <w:i w:val="0"/>
        </w:rPr>
        <w:t>- Hàng năm các doanh nghiệp, cơ sở sản xuất sử dụng năng lượng (điện năng) với khối lượng lớn theo qui định của Luật sử dụng năng lượng tiết kiệm và hiệu quả phải xây dựng kế hoạch tiết kiệm điện mỗi năm ít nhất 1%.</w:t>
      </w:r>
    </w:p>
    <w:p>
      <w:pPr>
        <w:jc w:val="both"/>
      </w:pPr>
      <w:r>
        <w:rPr>
          <w:b w:val="0"/>
          <w:i w:val="0"/>
        </w:rPr>
        <w:t>- Tắt các thiết bị và đèn chiếu sáng không cần thiết vào giờ nghỉ giữa ca; giảm tối đa các thiết bị và đèn chiếu sáng sân, vườn, đường nội bộ trong phạm vi quản lý của doanh nghiệp hoặc cơ sở sản xuất.</w:t>
      </w:r>
    </w:p>
    <w:p>
      <w:pPr>
        <w:jc w:val="both"/>
      </w:pPr>
      <w:r>
        <w:rPr>
          <w:b w:val="0"/>
          <w:i w:val="0"/>
        </w:rPr>
        <w:t>- Chủ động sử dụng thêm các nguồn điện dự phòng của mình để đáp ứng nhu cầu sản xuất khi nguồn điện cấp cho địa phương bị thiếu hụt về công suất và sản lượng điện.</w:t>
      </w:r>
    </w:p>
    <w:p>
      <w:pPr>
        <w:jc w:val="both"/>
      </w:pPr>
      <w:r>
        <w:rPr>
          <w:b w:val="0"/>
          <w:i w:val="0"/>
        </w:rPr>
        <w:t>- Xây dựng phương án tự cắt giảm phụ tải điện hoặc giảm mức tiêu thụ điện khi có yêu cầu của bên bán điện do sự cố bất khả kháng hoặc xảy ra thiếu điện.</w:t>
      </w:r>
    </w:p>
    <w:p>
      <w:pPr>
        <w:jc w:val="both"/>
      </w:pPr>
      <w:r>
        <w:rPr>
          <w:b/>
          <w:i w:val="0"/>
        </w:rPr>
        <w:t>5. Hưởng ứng Chiến dịch Giờ Trái Đất năm 2011:</w:t>
      </w:r>
    </w:p>
    <w:p>
      <w:pPr>
        <w:jc w:val="both"/>
      </w:pPr>
      <w:r>
        <w:rPr>
          <w:b w:val="0"/>
          <w:i w:val="0"/>
        </w:rPr>
        <w:t>Yêu cầu tất cả các tổ chức, cơ quan hưởng ứng chiến dịch giờ trái đất và tuyên truyền vận động người dân tham gia vào chiến dịch tắt đèn và các thiết bị điện không cần thiết vào thời gian diễn ra sự kiện Chiến dịch Giờ Trái Đất từ 20 giờ 30 phút đến 21 giờ 30 phút ngày 26 tháng 3 năm 2011 (thực hiện theo kế hoạch số 23/KH-UBND ngày 01/3/2011 của UBND tỉnh Lào Cai).</w:t>
      </w:r>
    </w:p>
    <w:p>
      <w:pPr>
        <w:jc w:val="both"/>
      </w:pPr>
      <w:r>
        <w:rPr>
          <w:b/>
          <w:i w:val="0"/>
        </w:rPr>
        <w:t>6. Nhiệm vụ của cơ quan chức năng:</w:t>
      </w:r>
    </w:p>
    <w:p>
      <w:pPr>
        <w:jc w:val="both"/>
      </w:pPr>
      <w:r>
        <w:rPr>
          <w:b w:val="0"/>
          <w:i w:val="0"/>
        </w:rPr>
        <w:t xml:space="preserve">- Sở Công Thương phối hợp với Công ty Điện lực Lào Cai tổ chức kiểm tra và sử lý nghiêm các cơ sở sản xuất, tổ chức, cá nhân có hành vi sử dụng điện vượt quá công suất đã đăng ký trong biểu đồ phụ tải vào giờ cao điểm; thực hiện việc ngừng hoặc giảm mức cung cấp điện theo qui định tại quyết định số </w:t>
      </w:r>
      <w:r>
        <w:rPr>
          <w:b w:val="0"/>
          <w:i w:val="0"/>
        </w:rPr>
        <w:t>39/2005/QĐ-BCN ngày 23 tháng 12 năm 2005 của Bộ trưởng Bộ Công nghiệp (nay là Bộ Công Thương) về việc ban hành qui định về điều kiện trình tự và thủ tục ngừng, giảm mức cung cấp điện. Sở Công Thương tổng hợp báo cáo tình hình triển khai việc tiết kiệm điện hàng tháng trên địa bàn báo cáo UBND tỉnh, Bộ Công Thương.</w:t>
      </w:r>
    </w:p>
    <w:p>
      <w:pPr>
        <w:jc w:val="both"/>
      </w:pPr>
      <w:r>
        <w:rPr>
          <w:b w:val="0"/>
          <w:i w:val="0"/>
        </w:rPr>
        <w:t>- Sở Thông tin &amp; Truyền thông; Đài phát thanh &amp; truyền hình; Báo Lào Cai và các phương tiện thông tin đại chúng khác tăng cường công tác tuyên truyền việc thực hiện tiết kiệm sử dụng điện tới mọi đối tượng trên địa bàn, giảm công suất vào giờ cao điểm hoặc khi thiếu hụt công suất, sản lượng điện.</w:t>
      </w:r>
    </w:p>
    <w:p>
      <w:pPr>
        <w:jc w:val="both"/>
      </w:pPr>
      <w:r>
        <w:rPr>
          <w:b w:val="0"/>
          <w:i w:val="0"/>
        </w:rPr>
        <w:t>- Chủ tịch UBND các huyện, thành phố căn cứ Chỉ thị của UBND tỉnh, triển khai quán triệt và tổ chức thực hiện ngay đối với mọi đối tượng thuộc địa bàn.</w:t>
      </w:r>
    </w:p>
    <w:p>
      <w:pPr>
        <w:jc w:val="both"/>
      </w:pPr>
      <w:r>
        <w:rPr>
          <w:b w:val="0"/>
          <w:i w:val="0"/>
        </w:rPr>
        <w:t>- Công ty Điện lực Lào Cai tăng cường công tác quản lý kỹ thuật, bố trí kế hoạch cải tạo lưới điện hợp lý, hạn chế sự cố và giảm tối đa tổn thất điện; lập phương án cấp điện theo thứ tự ưu tiên để sẵn sàng ứng phó khi xảy ra thiếu điện, thông qua Sở Công Thương thẩm định, trình UBND tỉnh phê duyệt; xây dựng phương thức vận hành của hệ thống điện trên địa bàn tỉnh trong thời gian diễn ra hoạt động Giờ Trái Đất từ 20 giờ 30 phút đến 21 giờ 30 phút ngày 26 tháng 3 năm 2011 và đánh giá hiệu quả điện năng tiết kiệm. Báo cáo kết quả hưởng ứng Chiến dịch giờ trái đất năm 2011 về Sở Công Thương và Sở Tài nguyên và Môi trường để tổng hợp báo cáo UBND tỉnh, Bộ Công Thương.</w:t>
      </w:r>
    </w:p>
    <w:p>
      <w:pPr>
        <w:jc w:val="both"/>
      </w:pPr>
      <w:r>
        <w:rPr>
          <w:b w:val="0"/>
          <w:i w:val="0"/>
        </w:rPr>
        <w:t>UBND tỉnh yêu cầu các sở, ban, ngành, đoàn thể, các doanh nghiệp và mọi tổ chức cá nhân trên địa bàn thực hiện nghiêm chỉnh Chỉ thị.</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br/>
            </w:r>
            <w:r>
              <w:rPr>
                <w:b/>
                <w:i w:val="0"/>
              </w:rPr>
              <w:t>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