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06-UB/CT về việc tổ chức xây dựng trạm bưu điện xã</w:t>
      </w:r>
    </w:p>
    <w:p>
      <w:r>
        <w:rPr>
          <w:b/>
          <w:i w:val="0"/>
        </w:rPr>
        <w:t>CHỈ THỊ</w:t>
      </w:r>
    </w:p>
    <w:p>
      <w:r>
        <w:rPr>
          <w:b/>
          <w:i w:val="0"/>
        </w:rPr>
        <w:t>Về việc tổ chức xây dựng trạm bưu điện xã</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Chấp hành Nghị định số 390-CV ngày 02/11/1979 của Hội đồng Chính phủ về việc sửa đổi một số điểm, trong điều lệ về tổ chức hoạt động của Tổng cục bưu điện ở 4 cấp.</w:t>
      </w:r>
    </w:p>
    <w:p>
      <w:r>
        <w:rPr>
          <w:b w:val="0"/>
          <w:i w:val="0"/>
        </w:rPr>
        <w:t>- Cấp TW có Tổng cục bưu điện.</w:t>
      </w:r>
    </w:p>
    <w:p>
      <w:r>
        <w:rPr>
          <w:b w:val="0"/>
          <w:i w:val="0"/>
        </w:rPr>
        <w:t>- Cấp tỉnh có Bưu điện tỉnh.</w:t>
      </w:r>
    </w:p>
    <w:p>
      <w:r>
        <w:rPr>
          <w:b w:val="0"/>
          <w:i w:val="0"/>
        </w:rPr>
        <w:t>- Cấp huyện có Bưu điện huyện</w:t>
      </w:r>
    </w:p>
    <w:p>
      <w:r>
        <w:rPr>
          <w:b w:val="0"/>
          <w:i w:val="0"/>
        </w:rPr>
        <w:t>- Cấp xã có Bưu điện xã.</w:t>
      </w:r>
    </w:p>
    <w:p>
      <w:r>
        <w:rPr>
          <w:b w:val="0"/>
          <w:i w:val="0"/>
        </w:rPr>
        <w:t>Để xác định trạm bưu điện xã là hệ thống chuyên chính vô sản, trong hệ thống tổ chức của ngành bưu điện đồng thời chịu hệ thống tổ chức trực tiếp của cấp uỷ và UBND xã đã được tổ chức quy định về nhiệm vụ của trạm bưu điện xã là phục vụ thông tin kinh tế, trật tự an ninh xã hội quốc phòng. Thực hiện các hoạt động nghiệp vụ, kỹ thuật theo sự chỉ đạo của bưu điện huyện bảo đảm sự lãnh đạo, chỉ đạo một cách nhanh chóng, kịp thời và chính xác, đảm bảo liên lạc thông suốt từ trên xuống và từ dưới lên.</w:t>
      </w:r>
    </w:p>
    <w:p>
      <w:r>
        <w:rPr>
          <w:b w:val="0"/>
          <w:i w:val="0"/>
        </w:rPr>
        <w:t>Vị trí nhiệm vụ của từng cấp cụ thể sau đây:</w:t>
      </w:r>
    </w:p>
    <w:p>
      <w:r>
        <w:rPr>
          <w:b/>
          <w:i w:val="0"/>
        </w:rPr>
        <w:t>I.</w:t>
      </w:r>
      <w:r>
        <w:rPr>
          <w:b/>
          <w:i w:val="0"/>
        </w:rPr>
        <w:t xml:space="preserve"> Đối với bưu điện tỉnh:</w:t>
      </w:r>
    </w:p>
    <w:p>
      <w:r>
        <w:rPr>
          <w:b w:val="0"/>
          <w:i w:val="0"/>
        </w:rPr>
        <w:t>a) Theo hướng chỉ đạo ngành dọc giúp đỡ, chỉ đạo cho bưu điện huyện về công tác tổ chức xây dựng trạm bưu điện xã.</w:t>
      </w:r>
    </w:p>
    <w:p>
      <w:r>
        <w:rPr>
          <w:b w:val="0"/>
          <w:i w:val="0"/>
        </w:rPr>
        <w:t>b) Thường xuyên đôn đốc kiểm tra, kiểm soát giúp cho bưu điện huyện về thực hiện các chế độ chính sách trạm bưu điện xã và các mặt công tác ngày càng vững mạnh.</w:t>
      </w:r>
    </w:p>
    <w:p>
      <w:r>
        <w:rPr>
          <w:b w:val="0"/>
          <w:i w:val="0"/>
        </w:rPr>
        <w:t>c) Hướng dẫn chỉ đạo chobưu điện huyện trong công tác đào tạo bồi dưỡng nghiệp vụ cho trạm bưu điện xã biết về nghiệp vụ, vững về tay nghề.</w:t>
      </w:r>
    </w:p>
    <w:p>
      <w:r>
        <w:rPr>
          <w:b/>
          <w:i w:val="0"/>
        </w:rPr>
        <w:t>II. Đới với UBND huyện:</w:t>
      </w:r>
    </w:p>
    <w:p>
      <w:r>
        <w:rPr>
          <w:b w:val="0"/>
          <w:i w:val="0"/>
        </w:rPr>
        <w:t>1. Tích cực chỉ đạo, tạo mọi điều kiện thuận lợi cho bưu điện huyện về mặt công tác củng cố tổ chức, chính trị.</w:t>
      </w:r>
    </w:p>
    <w:p>
      <w:r>
        <w:rPr>
          <w:b w:val="0"/>
          <w:i w:val="0"/>
        </w:rPr>
        <w:t>2. Giúp cho bưu điện huyện mở rộng xây dựng nhà cửa tại huyện và bưu điện khu vực dựa vào vật tư của địa phương hiện có.</w:t>
      </w:r>
    </w:p>
    <w:p>
      <w:r>
        <w:rPr>
          <w:b w:val="0"/>
          <w:i w:val="0"/>
        </w:rPr>
        <w:t>3. Tích cực giúp đỡ cho bưu điện huyện tổ chức mạng lưới thông tin liên lạc, bưu điện cho vững chắc ở các điểm chỉ đạo của huyện như: hợp tác xã nông nghiệp, tập đoàn sản xuất nông nghiệp, trạm bơm nước, trạm máy kéo, trạm trại chăn nuôi ươm cây, trồng cây, an ninh quốc phòng.</w:t>
      </w:r>
    </w:p>
    <w:p>
      <w:r>
        <w:rPr>
          <w:b w:val="0"/>
          <w:i w:val="0"/>
        </w:rPr>
        <w:t>Chú ý: các vùng ven biển và nơi có hợp tác xã đánh cá thuỷ sản của quốc doanh và công ty hợp doanh.</w:t>
      </w:r>
    </w:p>
    <w:p>
      <w:r>
        <w:rPr>
          <w:b w:val="0"/>
          <w:i w:val="0"/>
        </w:rPr>
        <w:t>4. Chỉ đạo cho các Uỷ ban nhân dân xã, công an xã, xã đội, có đường dây điện thoại đi qua, tổ chức bố trí phát hiện ngăn chặn những kẻ gian phá hoại đường dây.</w:t>
      </w:r>
    </w:p>
    <w:p>
      <w:r>
        <w:rPr>
          <w:b w:val="0"/>
          <w:i w:val="0"/>
        </w:rPr>
        <w:t>5. Chỉ đạo chi phép UBND xã chú ý quan tâm giúp đỡ tạo mọi điều kiện thuận lợi tổ chức xây dựng trạm bơm điện xã có trụ sở làm việc để đưa vào thế ổn định bảo đảm thông tin liên lạc được kịp thời.</w:t>
      </w:r>
    </w:p>
    <w:p>
      <w:r>
        <w:rPr>
          <w:b/>
          <w:i w:val="0"/>
        </w:rPr>
        <w:t>III. Đối với bưu điện huyện:</w:t>
      </w:r>
    </w:p>
    <w:p>
      <w:r>
        <w:rPr>
          <w:b w:val="0"/>
          <w:i w:val="0"/>
        </w:rPr>
        <w:t>1. Là chiụ sự chỉ đạo của bưu điện tỉnh theo phân cấp của Tổng cục bưu điện, đồng thời chịu sự lãnh đạo của UBND huyện và đảm bảo công tác thông tin liên lạc và các mặt công tác khác qua địa phương.</w:t>
      </w:r>
    </w:p>
    <w:p>
      <w:r>
        <w:rPr>
          <w:b w:val="0"/>
          <w:i w:val="0"/>
        </w:rPr>
        <w:t>2. Thực hiện nhiệm vụ các chỉ tiêu kế hoạch về thông tin bưu điện, phát hành báo chí, được bưu điện tỉnh giao.</w:t>
      </w:r>
    </w:p>
    <w:p>
      <w:r>
        <w:rPr>
          <w:b w:val="0"/>
          <w:i w:val="0"/>
        </w:rPr>
        <w:t>3. Trực tiếp chỉ đạo quản lý nghiệp vụ đối với các trạm bưu điện xã trong địa phương và quản lý thống nhất các bưu điện khu vực trong địa phương.</w:t>
      </w:r>
    </w:p>
    <w:p>
      <w:r>
        <w:rPr>
          <w:b w:val="0"/>
          <w:i w:val="0"/>
        </w:rPr>
        <w:t>4. Bảo đảm yêu cầu về thông tin liên lạc của các cơ quan Đảng, Nhà nước, các cơ sở kinh tế, văn hoá xã hội, đơn vị bộ đội và nhân dân địa phương.</w:t>
      </w:r>
    </w:p>
    <w:p>
      <w:r>
        <w:rPr>
          <w:b w:val="0"/>
          <w:i w:val="0"/>
        </w:rPr>
        <w:t>5. Hướng dẫn các tổ chức, các cơ quan trong huyện về việc chấp hành các chế độ, thể lệ quy định trong công tác thông tin liên lạc thuộc phạm vi địa phương.</w:t>
      </w:r>
    </w:p>
    <w:p>
      <w:r>
        <w:rPr>
          <w:b/>
          <w:i w:val="0"/>
        </w:rPr>
        <w:t>IV. Đối với trạm bưu điện xã:</w:t>
      </w:r>
    </w:p>
    <w:p>
      <w:r>
        <w:rPr>
          <w:b w:val="0"/>
          <w:i w:val="0"/>
        </w:rPr>
        <w:t>1. Trạm bưu điện xã chịu sự lãnh đạo của cấp ủy xã, UBND xã, đồng thời chịu sự quản lý nghiệp vụ của bưu điện huyện. Trạm trưởng và bưu tá xã hướng dẫn theo chế độ phụ cấp đối với cán bộ xã hiện hành do ngành bưu điện trích quỹ kinh doanh đài thọ. Còn về các mặt chế độ, quyền lợi khác thì do địa phương thực hiện như các cán bộ đầu ngành khác.</w:t>
      </w:r>
    </w:p>
    <w:p>
      <w:r>
        <w:rPr>
          <w:b w:val="0"/>
          <w:i w:val="0"/>
        </w:rPr>
        <w:t>2. Trực tiếp phục vụ cấp ủy xã, UBND xã, hợp tác xã, tập đoàn sản xuất nông nghiệp, các ban ngành đoàn thể của xã, về yêu cầu thông tin liên lạc, bưu điện và phụ trách công tác phát hành báo chí trong xã.</w:t>
      </w:r>
    </w:p>
    <w:p>
      <w:r>
        <w:rPr>
          <w:b w:val="0"/>
          <w:i w:val="0"/>
        </w:rPr>
        <w:t>3. Giũ vững thông tin liên lạc với bưu điện huyện và các tổ chức cơ quan ở xã trong mọi tình hướng (kể cả đưa đón cán bộ, đi qua xã mình khi nảy ra chiến sự).</w:t>
      </w:r>
    </w:p>
    <w:p>
      <w:r>
        <w:rPr>
          <w:b w:val="0"/>
          <w:i w:val="0"/>
        </w:rPr>
        <w:t>4. Trực tiếp phát công văn, tài liệu, thư từ, báo chí, điện báo, đến các tổ chức cơ quan, nhân dân ở xã, đồng thời tiếp nhận công văn, tài liệu của các tổ chức cơ quan, thư từ của nhân dân ở xã gửi đi bưu điện huyện đảm bảo đúng chế độ, thể lệ và mục tiêu phấn đấu của ngành.</w:t>
      </w:r>
    </w:p>
    <w:p>
      <w:r>
        <w:rPr>
          <w:b w:val="0"/>
          <w:i w:val="0"/>
        </w:rPr>
        <w:t>5. Đề xuất với UBND xã về việc tổ chức bố trí người thường trực điện thoại cho UBND xã.</w:t>
      </w:r>
    </w:p>
    <w:p>
      <w:r>
        <w:rPr>
          <w:b w:val="0"/>
          <w:i w:val="0"/>
        </w:rPr>
        <w:t>6. Kết hợp với công an, xã hội, tổ chức việc bảo vệ an toàn đường dây điện thoại của xã, của ngành đi qua xã mình kịp thời phát hiện và có biện pháp khắc phục, các trường hợp không an toàn, báo cáo ngay về UBND xã và bưu điện huyện để xử lý.</w:t>
      </w:r>
    </w:p>
    <w:p>
      <w:r>
        <w:rPr>
          <w:b w:val="0"/>
          <w:i w:val="0"/>
        </w:rPr>
        <w:t>Nhận được chỉ thị này bưu điện tỉnh, UBND các huyện, bưu điện các huyện, UBND các xã, có kế hoạch tiến hành triển khai tổ chức trạm bưu điện xã, thực hiện tốt thuộc phạm vi chức trách của từng địa phương./.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