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08/2011/CT-UBND Về việc tổ chức kỳ thi tốt nghiệp trung học phổ thông năm học 2010 - 2011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val="0"/>
                <w:i w:val="0"/>
              </w:rPr>
              <w:t xml:space="preserve">Số: </w:t>
            </w:r>
            <w:r>
              <w:rPr>
                <w:b w:val="0"/>
                <w:i w:val="0"/>
              </w:rPr>
              <w:t>08/2011/CT-UBND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Bình Phước, ngày 11 tháng 5 năm 2011</w:t>
            </w:r>
          </w:p>
        </w:tc>
      </w:tr>
    </w:tbl>
    <w:p>
      <w:r>
        <w:rPr>
          <w:b/>
          <w:i w:val="0"/>
        </w:rPr>
        <w:t xml:space="preserve">CHỈ THỊ </w:t>
      </w:r>
    </w:p>
    <w:p>
      <w:r>
        <w:rPr>
          <w:b/>
          <w:i w:val="0"/>
        </w:rPr>
        <w:t>Về việc tổ chức kỳ thi tốt nghiệp trung học phổ thông năm học 2010 - 2011 trên địa bàn tỉnh Bình Phước</w:t>
      </w:r>
    </w:p>
    <w:p>
      <w:r>
        <w:rPr>
          <w:b w:val="0"/>
          <w:i w:val="0"/>
        </w:rPr>
        <w:t>________________________</w:t>
      </w:r>
    </w:p>
    <w:p>
      <w:r>
        <w:rPr>
          <w:b w:val="0"/>
          <w:i w:val="0"/>
        </w:rPr>
        <w:t>Căn cứ Quy chế thi tốt nghiệp trung học phổ thông ban hành kèm theo Thông tư số 04/2009/TT-BGDĐT ngày 12/3/2009 được sửa đổi, bổ sung tại Thông tư số 05/2010/TT-BGDĐT ngày 24/02/2010 của Bộ trưởng Bộ Giáo dục và Đào tạo;</w:t>
      </w:r>
    </w:p>
    <w:p>
      <w:r>
        <w:rPr>
          <w:b w:val="0"/>
          <w:i w:val="0"/>
        </w:rPr>
        <w:t>Thực hiện Công văn số 1772/BGDĐT-KTKĐCLGD ngày 01/4/2011 của Bộ Giáo dục và Đào tạo về việc hướng dẫn tổ chức thi tốt nghiệp trung học phổ thông năm 2011;</w:t>
      </w:r>
    </w:p>
    <w:p>
      <w:r>
        <w:rPr>
          <w:b w:val="0"/>
          <w:i w:val="0"/>
        </w:rPr>
        <w:t>Để kỳ thi tốt nghiệp (TN) trung học phổ thông (THPT) năm học 2010 - 2011 trên địa bàn tỉnh Bình Phước thực hiện an toàn, nghiêm túc, bảo mật, công bằng và đúng pháp luật, Ủy ban nhân dân tỉnh chỉ thị:</w:t>
      </w:r>
    </w:p>
    <w:p>
      <w:r>
        <w:rPr>
          <w:b/>
          <w:i w:val="0"/>
        </w:rPr>
        <w:t>1. Sở Giáo dục và Đào tạo</w:t>
      </w:r>
    </w:p>
    <w:p>
      <w:r>
        <w:rPr>
          <w:b w:val="0"/>
          <w:i w:val="0"/>
        </w:rPr>
        <w:t>a) Chỉ đạo và kiểm tra việc hoàn thành kế hoạch dạy học, đánh giá xếp loại học sinh ở các trường phổ thông; tổ chức việc chuẩn bị hồ sơ, sổ sách và điều kiện về cơ sở vật chất cho kỳ thi;</w:t>
      </w:r>
    </w:p>
    <w:p>
      <w:r>
        <w:rPr>
          <w:b w:val="0"/>
          <w:i w:val="0"/>
        </w:rPr>
        <w:t>b) Ban hành các quyết định thành lập các hội đồng in sao đề thi, hội đồng coi thi, hội đồng chấm thi, hội đồng phúc khảo và đoàn thanh tra kỳ thi theo thẩm quyền và đúng quy định;</w:t>
      </w:r>
    </w:p>
    <w:p>
      <w:r>
        <w:rPr>
          <w:b w:val="0"/>
          <w:i w:val="0"/>
        </w:rPr>
        <w:t>c) Phối hợp với UBND các huyện, thị xã, các sở, ngành có liên quan bảo đảm điều kiện phục vụ cho các đơn vị nơi đặt các hội đồng coi thi, chấm thi đảm bảo an toàn, nghiêm túc và bảo mật;</w:t>
      </w:r>
    </w:p>
    <w:p>
      <w:r>
        <w:rPr>
          <w:b w:val="0"/>
          <w:i w:val="0"/>
        </w:rPr>
        <w:t>d) Trực tiếp hướng dẫn, chỉ đạo chuyên môn nghiệp vụ về xây dựng kế hoạch chuẩn bị thật cụ thể để tổ chức tốt kỳ thi TN THPT năm học 2010 - 2011 trên địa bàn tỉnh;</w:t>
      </w:r>
    </w:p>
    <w:p>
      <w:r>
        <w:rPr>
          <w:b w:val="0"/>
          <w:i w:val="0"/>
        </w:rPr>
        <w:t>e) Là cơ quan thường trực giúp UBND tỉnh tổng hợp, báo cáo kết quả thực hiện tổ chức kỳ thi và tổng hợp ý kiến của các cấp, các ngành và giải quyết theo thẩm quyền hoặc báo cáo xin ý kiến quyết định của UBND tỉnh;</w:t>
      </w:r>
    </w:p>
    <w:p>
      <w:r>
        <w:rPr>
          <w:b w:val="0"/>
          <w:i w:val="0"/>
        </w:rPr>
        <w:t>f) Tổ chức chỉ đạo, kiểm tra việc tổ chức kỳ thi tốt nghiệp trung học phổ thông của địa phương, bao gồm: công tác chuẩn bị cho kỳ thi, in sao đề thi, coi thi, chấm thi, phúc khảo, giải quyết các khiếu nại, tố cáo, xử lý các vi phạm quy chế thi theo thẩm quyền, đúng Quy chế thi và hướng dẫn của Bộ Giáo dục và Đào tạo;</w:t>
      </w:r>
    </w:p>
    <w:p>
      <w:r>
        <w:rPr>
          <w:b w:val="0"/>
          <w:i w:val="0"/>
        </w:rPr>
        <w:t>g) Tổ chức xét duyệt, công nhận tốt nghiệp và cấp phát bằng tốt nghiệp trung học phổ thông cho thí sinh.</w:t>
      </w:r>
    </w:p>
    <w:p>
      <w:r>
        <w:rPr>
          <w:b/>
          <w:i w:val="0"/>
        </w:rPr>
        <w:t>2. Chủ tịch UBND các huyện, thị xã</w:t>
      </w:r>
    </w:p>
    <w:p>
      <w:r>
        <w:rPr>
          <w:b w:val="0"/>
          <w:i w:val="0"/>
        </w:rPr>
        <w:t>a) Trực tiếp chỉ đạo các ngành Công an,Y tế, Kế hoạch - Tài chính, Bưu điện, Điện lực, Đài Truyền thanh ở địa phương thực hiện tốt các công tác bảo vệ, trực cấp cứu, thông tin, liên lạc, kinh phí, ánh sáng và các điều kiện khác phục vụ kịp thời và tốt nhất cho các điểm đặt các hội đồng coi thi, chấm thi trên địa bàn của mình;</w:t>
      </w:r>
    </w:p>
    <w:p>
      <w:r>
        <w:rPr>
          <w:b w:val="0"/>
          <w:i w:val="0"/>
        </w:rPr>
        <w:t>b) Tạo điều kiện cho việc vận chuyển và bảo vệ đề thi, bài thi tuyệt đối an toàn, đảm bảo an ninh trật tự tại các nơi đặt hội đồng coi thi, nơi đặt hội đồng chấm thi;</w:t>
      </w:r>
    </w:p>
    <w:p>
      <w:r>
        <w:rPr>
          <w:b w:val="0"/>
          <w:i w:val="0"/>
        </w:rPr>
        <w:t>c) Chỉ đạo và tạo điều kiện trong việc bố trí nơi ăn, ở, đi lại cho cán bộ, giáo viên, học sinh đến thực hiện công tác thi tại địa phương đảm bảo đầy đủ, thuận tiện, an toàn.</w:t>
      </w:r>
    </w:p>
    <w:p>
      <w:r>
        <w:rPr>
          <w:b/>
          <w:i w:val="0"/>
        </w:rPr>
        <w:t>3. Công an tỉnh</w:t>
      </w:r>
    </w:p>
    <w:p>
      <w:r>
        <w:rPr>
          <w:b w:val="0"/>
          <w:i w:val="0"/>
        </w:rPr>
        <w:t>a) Phối hợp với Sở Giáo dục và Đào tạo cử cán bộ đến làm việc với các hội đồng in, sao đề thi nhằm đảm bảo bí mật trong suốt thời gian hội đồng in, sao đề thi làm việc. Tham gia vận chuyển đề thi đến các hội đồng thi an toàn, bí mật và đúng thời gian quy định. Bảo vệ an toàn cho hội đồng coi thi, chấm thi và việc vận chuyển bài thi đến hội đồng chấm thi trong và ngoài tỉnh an toàn. Giám sát việc chấm thi trắc nghiệm theo đúng quy định. Chủ động phát hiện, ngăn chặn và tham mưu xử lý nghiêm các hành vi tiêu cực, gây rối, gây mất trật tự ở khu vực thi, phối hợp với Sở Giáo dục và Đào tạo trong việc xử lý các hành vi vi phạm Quy chế thi;</w:t>
      </w:r>
    </w:p>
    <w:p>
      <w:r>
        <w:rPr>
          <w:b w:val="0"/>
          <w:i w:val="0"/>
        </w:rPr>
        <w:t>b) Chỉ đạo Công an các huyện, thị xã, các xã, phường, thị trấn cử đến mỗi hội đồng coi thi, chấm thi đủ số lượng cán bộ làm nhiệm vụ bảo vệ trong suốt thời gian thi theo đề nghị của nơi làm công tác thi tốt nghiệp THPT năm học 2010 - 2011.</w:t>
      </w:r>
    </w:p>
    <w:p>
      <w:r>
        <w:rPr>
          <w:b/>
          <w:i w:val="0"/>
        </w:rPr>
        <w:t>4. Sở Y tế</w:t>
      </w:r>
    </w:p>
    <w:p>
      <w:r>
        <w:rPr>
          <w:b w:val="0"/>
          <w:i w:val="0"/>
        </w:rPr>
        <w:t>Chỉ đạo, hướng dẫn về chuyên môn y tế cho các cơ quan Y tế có nhân viên tham gia làm nhiệm vụ tại các hội đồng coi thi và chấm thi, đồng thời đảm bảo nhân lực, thuốc cấp cứu để xử lý các tình huống khi cần thiết và đúng quy định.</w:t>
      </w:r>
    </w:p>
    <w:p>
      <w:r>
        <w:rPr>
          <w:b/>
          <w:i w:val="0"/>
        </w:rPr>
        <w:t>5. Sở Tài chính và Kho bạc Nhà nước tỉnh</w:t>
      </w:r>
    </w:p>
    <w:p>
      <w:r>
        <w:rPr>
          <w:b w:val="0"/>
          <w:i w:val="0"/>
        </w:rPr>
        <w:t>a) Sở Tài chính đảm bảo cấp kinh phí đầy đủ và kịp thời phục vụ tốt kỳ thi;</w:t>
      </w:r>
    </w:p>
    <w:p>
      <w:r>
        <w:rPr>
          <w:b w:val="0"/>
          <w:i w:val="0"/>
        </w:rPr>
        <w:t>b) Kho bạc Nhà nước tỉnh chỉ đạo Kho bạc Nhà nước các huyện, thị xã ưu tiên giải quyết kinh phí kịp thời để các hội đồng thi có kinh phí và phương tiện làm việc.</w:t>
      </w:r>
    </w:p>
    <w:p>
      <w:r>
        <w:rPr>
          <w:b/>
          <w:i w:val="0"/>
        </w:rPr>
        <w:t>6. Công ty Điện lực Bình Phước</w:t>
      </w:r>
    </w:p>
    <w:p>
      <w:r>
        <w:rPr>
          <w:b w:val="0"/>
          <w:i w:val="0"/>
        </w:rPr>
        <w:t>a) Bảo đảm về nguồn điện phục vụ thường xuyên, liên tục cho tất cả các địa điểm có đặt hội đồng coi thi, chấm thi, hội đồng in, sao đề thi.</w:t>
      </w:r>
    </w:p>
    <w:p>
      <w:r>
        <w:rPr>
          <w:b/>
          <w:i w:val="0"/>
        </w:rPr>
        <w:t xml:space="preserve">Thời gian cụ thể: </w:t>
      </w:r>
    </w:p>
    <w:p>
      <w:r>
        <w:rPr>
          <w:b w:val="0"/>
          <w:i w:val="0"/>
        </w:rPr>
        <w:t>- Từ ngày 23/5/2011 đến hết ngày 04/6/2011: Hội đồng in sao làm việc tại Văn phòng Sở Giáo dục và Đào tạo;</w:t>
      </w:r>
    </w:p>
    <w:p>
      <w:r>
        <w:rPr>
          <w:b w:val="0"/>
          <w:i w:val="0"/>
        </w:rPr>
        <w:t>- Từ ngày 01/6/2011 đến ngày 04/6/2011: Các hội đồng coi thi làm việc tại các điểm thi trên toàn tỉnh;</w:t>
      </w:r>
    </w:p>
    <w:p>
      <w:r>
        <w:rPr>
          <w:b w:val="0"/>
          <w:i w:val="0"/>
        </w:rPr>
        <w:t>- Từ ngày 04/6/2011 đến ngày 18/6/2011: Hội đồng chấm thi làm việc tại Trường THPT Đồng Xoài (phường Tân Bình, thị xã Đồng Xoài).</w:t>
      </w:r>
    </w:p>
    <w:p>
      <w:r>
        <w:rPr>
          <w:b w:val="0"/>
          <w:i w:val="0"/>
        </w:rPr>
        <w:t>b) Chủ động phối hợp với các đơn vị khác (nếu có liên quan) trong việc chỉ đạo cung cấp điện phục vụ cho kỳ thi.</w:t>
      </w:r>
    </w:p>
    <w:p>
      <w:r>
        <w:rPr>
          <w:b/>
          <w:i w:val="0"/>
        </w:rPr>
        <w:t>7. Sở Thông tin và Truyền thông</w:t>
      </w:r>
    </w:p>
    <w:p>
      <w:r>
        <w:rPr>
          <w:b w:val="0"/>
          <w:i w:val="0"/>
        </w:rPr>
        <w:t>a) Chỉ đạo các doanh nghiệp bưu chính chuyển giao các đề thi của Bộ Giáo dục và Đào tạo gửi cho Sở Giáo dục và Đào tạo qua đường Bưu điện đảm bảo an toàn, đầy đủ, kịp thời và tuyệt đối bí mật;</w:t>
      </w:r>
    </w:p>
    <w:p>
      <w:r>
        <w:rPr>
          <w:b w:val="0"/>
          <w:i w:val="0"/>
        </w:rPr>
        <w:t>b) Chỉ đạo các doanh nghiệp viễn thông tạo điều kiện cho các hội đồng coi thi, chấm thi được ưu tiên dùng điện thoại, internet, điện báo để thông tin, báo cáo, fax kịp thời và nhanh chóng.</w:t>
      </w:r>
    </w:p>
    <w:p>
      <w:r>
        <w:rPr>
          <w:b/>
          <w:i w:val="0"/>
        </w:rPr>
        <w:t>8. Đài Phát thanh và Truyền hình, Báo Bình Phước</w:t>
      </w:r>
    </w:p>
    <w:p>
      <w:r>
        <w:rPr>
          <w:b w:val="0"/>
          <w:i w:val="0"/>
        </w:rPr>
        <w:t>Phối hợp với ngành Giáo dục và Đào tạo có kế hoạch phổ biến, tuyên truyền rộng rãi những thông tin về các kỳ thi tốt nghiệp cho nhân dân và học sinh, cán bộ làm công tác thi biết, tự giác chấp hành theo đúng quy định.</w:t>
      </w:r>
    </w:p>
    <w:p>
      <w:r>
        <w:rPr>
          <w:b/>
          <w:i w:val="0"/>
        </w:rPr>
        <w:t>9. Tỉnh đoàn</w:t>
      </w:r>
    </w:p>
    <w:p>
      <w:r>
        <w:rPr>
          <w:b w:val="0"/>
          <w:i w:val="0"/>
        </w:rPr>
        <w:t>Hỗ trợ ngành Giáo dục và Đào tạo trong tuyên truyền cho lực lượng đoàn viên, thanh niên học sinh nắm bắt kịp thời những quy định của Quy chế thi tốt nghiệp, tránh vi phạm Quy chế thi và tạo tâm lí tốt cho đoàn viên, thanh niên; có kế hoạch giúp đỡ phụ huynh, học sinh những nơi tổ chức thi tốt nghiệp THPT năm học 2010 - 2011 về nơi ăn, chốn ở, đi lại,...</w:t>
      </w:r>
    </w:p>
    <w:p>
      <w:r>
        <w:rPr>
          <w:b w:val="0"/>
          <w:i w:val="0"/>
        </w:rPr>
        <w:t>Nhận được Chỉ thị này, yêu cầu Giám đốc các sở, ngành có liên quan và Chủ tịch UBND các huyện, thị xã lập kế hoạch cụ thể và phối hợp với Sở Giáo dục và Đào tạo thực hiện tốt các nội dung trên, đồng thời báo cáo kết quả thực hiện về UBND tỉnh khi có yêu cầu.</w:t>
      </w:r>
    </w:p>
    <w:p>
      <w:r>
        <w:rPr>
          <w:b w:val="0"/>
          <w:i w:val="0"/>
        </w:rPr>
        <w:t>Chỉ thị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TỈNH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Huy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