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09/2019/QĐ-UBND Về việc ban hành Định mức Kinh tế kỹ thuật trong công tác quản lý khai thác công trình thủy lợi trên địa bàn tỉnh Đắk Lắk</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09/2019/QĐ-UBND</w:t>
        <w:br/>
        <w:t xml:space="preserve">     </w:t>
      </w:r>
      <w:r>
        <w:rPr>
          <w:b w:val="0"/>
          <w:i w:val="0"/>
        </w:rPr>
        <w:br/>
      </w:r>
      <w:r>
        <w:rPr>
          <w:b w:val="0"/>
          <w:i/>
        </w:rPr>
        <w:br/>
        <w:t xml:space="preserve">      Đắk Lắk, ngày 22 tháng 5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09/2019/QĐ-UBND</w:t>
        <w:br/>
        <w:t xml:space="preserve">     </w:t>
      </w:r>
      <w:r>
        <w:rPr>
          <w:b w:val="0"/>
          <w:i w:val="0"/>
        </w:rPr>
        <w:br/>
      </w:r>
      <w:r>
        <w:rPr>
          <w:b w:val="0"/>
          <w:i/>
        </w:rPr>
        <w:br/>
        <w:t xml:space="preserve">      Đắk Lắk, ngày 22 tháng 5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ĐẮK LẮK</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ĐẮK LẮK</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09/2019/QĐ-UBND</w:t>
        <w:br/>
        <w:t xml:space="preserve">     </w:t>
      </w:r>
      <w:r>
        <w:rPr>
          <w:b w:val="0"/>
          <w:i w:val="0"/>
        </w:rPr>
        <w:br/>
      </w:r>
      <w:r>
        <w:rPr>
          <w:b w:val="0"/>
          <w:i/>
        </w:rPr>
        <w:br/>
        <w:t xml:space="preserve">      Đắk Lắk, ngày 22 tháng 5 năm 2019</w:t>
        <w:br/>
        <w:t xml:space="preserve">     </w:t>
      </w:r>
      <w:r>
        <w:rPr>
          <w:b w:val="0"/>
          <w:i w:val="0"/>
        </w:rPr>
        <w:br/>
      </w:r>
    </w:p>
    <w:p>
      <w:pPr>
        <w:jc w:val="center"/>
      </w:pPr>
      <w:r>
        <w:rPr>
          <w:b w:val="0"/>
          <w:i w:val="0"/>
        </w:rPr>
        <w:br/>
        <w:t xml:space="preserve">      Số: 09/2019/QĐ-UBND</w:t>
        <w:br/>
        <w:t xml:space="preserve">     </w:t>
      </w:r>
    </w:p>
    <w:p>
      <w:pPr>
        <w:jc w:val="center"/>
      </w:pPr>
      <w:r>
        <w:rPr>
          <w:b w:val="0"/>
          <w:i w:val="0"/>
        </w:rPr>
        <w:br/>
        <w:t xml:space="preserve">      Đắk Lắk, ngày 22 tháng 5 năm 2019</w:t>
        <w:br/>
        <w:t xml:space="preserve">     </w:t>
      </w:r>
    </w:p>
    <w:p>
      <w:pPr>
        <w:jc w:val="center"/>
      </w:pPr>
      <w:r>
        <w:rPr>
          <w:b/>
          <w:i w:val="0"/>
        </w:rPr>
        <w:t>QUYẾT ĐỊNH</w:t>
      </w:r>
    </w:p>
    <w:p>
      <w:r>
        <w:rPr>
          <w:b/>
          <w:i w:val="0"/>
        </w:rPr>
        <w:t>Về việc ban hành Định mức Kinh tế kỹ thuật trong công tác quản lý khai thác</w:t>
      </w:r>
    </w:p>
    <w:p>
      <w:r>
        <w:rPr>
          <w:b/>
          <w:i w:val="0"/>
        </w:rPr>
        <w:t xml:space="preserve"> công trình thủy lợi</w:t>
      </w:r>
      <w:r>
        <w:rPr>
          <w:b/>
          <w:i w:val="0"/>
        </w:rPr>
        <w:t xml:space="preserve"> trên địa bàn tỉnh Đắk Lắk</w:t>
      </w:r>
    </w:p>
    <w:p>
      <w:r>
        <w:rPr>
          <w:b/>
          <w:i w:val="0"/>
        </w:rPr>
        <w:t>_____________</w:t>
      </w:r>
    </w:p>
    <w:p>
      <w:r>
        <w:rPr>
          <w:b/>
          <w:i w:val="0"/>
        </w:rPr>
        <w:t>ỦY BAN NHÂN DÂN TỈNH</w:t>
      </w:r>
    </w:p>
    <w:p>
      <w:pPr>
        <w:jc w:val="both"/>
      </w:pPr>
      <w:r>
        <w:rPr>
          <w:b w:val="0"/>
          <w:i/>
        </w:rPr>
        <w:t xml:space="preserve">Căn cứ Luật Tổ chức Chính quyền địa phương ngày 19/6/2015; </w:t>
      </w:r>
    </w:p>
    <w:p>
      <w:pPr>
        <w:jc w:val="both"/>
      </w:pPr>
      <w:r>
        <w:rPr>
          <w:b w:val="0"/>
          <w:i/>
        </w:rPr>
        <w:t xml:space="preserve">Căn cứ Luật Thủy lợi số 08/2017/QH14 ngày 19/6/2017; </w:t>
      </w:r>
    </w:p>
    <w:p>
      <w:pPr>
        <w:jc w:val="both"/>
      </w:pPr>
      <w:r>
        <w:rPr>
          <w:b w:val="0"/>
          <w:i/>
        </w:rPr>
        <w:t xml:space="preserve">Căn cứ Nghị định </w:t>
      </w:r>
      <w:r>
        <w:rPr>
          <w:b w:val="0"/>
          <w:i/>
        </w:rPr>
        <w:t>s</w:t>
      </w:r>
      <w:r>
        <w:rPr>
          <w:b w:val="0"/>
          <w:i/>
        </w:rPr>
        <w:t>ố 67/2018/NĐ-CP</w:t>
      </w:r>
      <w:r>
        <w:rPr>
          <w:b w:val="0"/>
          <w:i w:val="0"/>
        </w:rPr>
        <w:t xml:space="preserve"> </w:t>
      </w:r>
      <w:r>
        <w:rPr>
          <w:b w:val="0"/>
          <w:i/>
        </w:rPr>
        <w:t>ngày 14/5/2018</w:t>
      </w:r>
      <w:r>
        <w:rPr>
          <w:b w:val="0"/>
          <w:i w:val="0"/>
        </w:rPr>
        <w:t xml:space="preserve"> </w:t>
      </w:r>
      <w:r>
        <w:rPr>
          <w:b w:val="0"/>
          <w:i/>
        </w:rPr>
        <w:t>của Chính phủ quy định chi tiết một số Điều của Luật Thủy lợi</w:t>
      </w:r>
      <w:r>
        <w:rPr>
          <w:b w:val="0"/>
          <w:i/>
        </w:rPr>
        <w:t xml:space="preserve">; </w:t>
      </w:r>
    </w:p>
    <w:p>
      <w:pPr>
        <w:jc w:val="both"/>
      </w:pPr>
      <w:r>
        <w:rPr>
          <w:b w:val="0"/>
          <w:i/>
        </w:rPr>
        <w:t xml:space="preserve">Căn cứ Nghị định số </w:t>
      </w:r>
      <w:r>
        <w:rPr>
          <w:b w:val="0"/>
          <w:i/>
        </w:rPr>
        <w:t xml:space="preserve">96/2018/NĐ-CP </w:t>
      </w:r>
      <w:r>
        <w:rPr>
          <w:b w:val="0"/>
          <w:i/>
        </w:rPr>
        <w:t xml:space="preserve">ngày </w:t>
      </w:r>
      <w:r>
        <w:rPr>
          <w:b w:val="0"/>
          <w:i/>
        </w:rPr>
        <w:t>30/6/2018 của Chính phủ Quy định chi tiết về sản phẩm, dịch vụ thủy lợi và hỗ trợ tiền sử dụng sản phẩm, dịch vụ công ích thủy lợi</w:t>
      </w:r>
      <w:r>
        <w:rPr>
          <w:b w:val="0"/>
          <w:i/>
        </w:rPr>
        <w:t>;</w:t>
      </w:r>
    </w:p>
    <w:p>
      <w:pPr>
        <w:jc w:val="both"/>
      </w:pPr>
      <w:r>
        <w:rPr>
          <w:b w:val="0"/>
          <w:i/>
        </w:rPr>
        <w:t xml:space="preserve">Căn cứ Nghị định </w:t>
      </w:r>
      <w:r>
        <w:rPr>
          <w:b w:val="0"/>
          <w:i/>
        </w:rPr>
        <w:t>số 114/2018/NĐ-CP ngày 04/9/2018 của Chính phủ về quản lý an toàn đập, hồ chứa nước;</w:t>
      </w:r>
    </w:p>
    <w:p>
      <w:pPr>
        <w:jc w:val="both"/>
      </w:pPr>
      <w:r>
        <w:rPr>
          <w:b w:val="0"/>
          <w:i/>
        </w:rPr>
        <w:t xml:space="preserve">Căn cứ Nghị định số </w:t>
      </w:r>
      <w:r>
        <w:rPr>
          <w:b w:val="0"/>
          <w:i/>
        </w:rPr>
        <w:t>32</w:t>
      </w:r>
      <w:r>
        <w:rPr>
          <w:b w:val="0"/>
          <w:i/>
        </w:rPr>
        <w:t>/201</w:t>
      </w:r>
      <w:r>
        <w:rPr>
          <w:b w:val="0"/>
          <w:i/>
        </w:rPr>
        <w:t>9</w:t>
      </w:r>
      <w:r>
        <w:rPr>
          <w:b w:val="0"/>
          <w:i/>
        </w:rPr>
        <w:t xml:space="preserve">/NĐ-CP ngày </w:t>
      </w:r>
      <w:r>
        <w:rPr>
          <w:b w:val="0"/>
          <w:i/>
        </w:rPr>
        <w:t>10/4/2019</w:t>
      </w:r>
      <w:r>
        <w:rPr>
          <w:b w:val="0"/>
          <w:i/>
        </w:rPr>
        <w:t xml:space="preserve"> của Chính phủ </w:t>
      </w:r>
      <w:r>
        <w:rPr>
          <w:b w:val="0"/>
          <w:i/>
        </w:rPr>
        <w:t xml:space="preserve">quy định giao nhiệm vụ, đặt hàng hoặc đấu thầu cung cấp sản phẩm, </w:t>
      </w:r>
      <w:r>
        <w:rPr>
          <w:b w:val="0"/>
          <w:i/>
        </w:rPr>
        <w:t>dịch vụ công</w:t>
      </w:r>
      <w:r>
        <w:rPr>
          <w:b w:val="0"/>
          <w:i/>
        </w:rPr>
        <w:t xml:space="preserve"> sử dụng ngân sách nhà nước từ nguồn kinh phí chi thường xuyên</w:t>
      </w:r>
      <w:r>
        <w:rPr>
          <w:b w:val="0"/>
          <w:i/>
        </w:rPr>
        <w:t>;</w:t>
      </w:r>
    </w:p>
    <w:p>
      <w:pPr>
        <w:jc w:val="both"/>
      </w:pPr>
      <w:r>
        <w:rPr>
          <w:b w:val="0"/>
          <w:i/>
        </w:rPr>
        <w:t xml:space="preserve">Theo đề nghị của Giám đốc Sở Nông nghiệp và Phát triển nông thôn tại Tờ trình số 42/TTr-SNN ngày </w:t>
      </w:r>
      <w:r>
        <w:rPr>
          <w:b w:val="0"/>
          <w:i/>
        </w:rPr>
        <w:t>07</w:t>
      </w:r>
      <w:r>
        <w:rPr>
          <w:b w:val="0"/>
          <w:i/>
        </w:rPr>
        <w:t>/</w:t>
      </w:r>
      <w:r>
        <w:rPr>
          <w:b w:val="0"/>
          <w:i/>
        </w:rPr>
        <w:t>3</w:t>
      </w:r>
      <w:r>
        <w:rPr>
          <w:b w:val="0"/>
          <w:i/>
        </w:rPr>
        <w:t>/201</w:t>
      </w:r>
      <w:r>
        <w:rPr>
          <w:b w:val="0"/>
          <w:i/>
        </w:rPr>
        <w:t>9; Báo cáo số 132/BC-SNN ngày 14/5/2019 về việc tổng hợp , tiếp thu ý kiến góp ý của thành viên UBND tỉnh</w:t>
      </w:r>
      <w:r>
        <w:rPr>
          <w:b w:val="0"/>
          <w:i/>
        </w:rPr>
        <w:t xml:space="preserve">. </w:t>
      </w:r>
      <w:r>
        <w:rPr>
          <w:b w:val="0"/>
          <w:i w:val="0"/>
        </w:rPr>
        <w:t xml:space="preserve"> </w:t>
      </w:r>
    </w:p>
    <w:p>
      <w:pPr>
        <w:jc w:val="center"/>
      </w:pPr>
      <w:r>
        <w:rPr>
          <w:b/>
          <w:i w:val="0"/>
        </w:rPr>
        <w:t>QUYẾT ĐỊNH:</w:t>
      </w:r>
      <w:r>
        <w:rPr>
          <w:b w:val="0"/>
          <w:i w:val="0"/>
        </w:rPr>
        <w:t xml:space="preserve"> </w:t>
      </w:r>
    </w:p>
    <w:p>
      <w:pPr>
        <w:jc w:val="both"/>
      </w:pPr>
      <w:r>
        <w:rPr>
          <w:b/>
          <w:i w:val="0"/>
        </w:rPr>
        <w:t xml:space="preserve">Điều 1. </w:t>
      </w:r>
      <w:r>
        <w:rPr>
          <w:b w:val="0"/>
          <w:i w:val="0"/>
        </w:rPr>
        <w:t>Ban hành kèm theo Quyết định này Định mức kinh tế kỹ thuật trong quản lý, khai thác công trình thủy lợi trên địa bàn tỉnh Đắk Lắk, làm cơ sở cho việc bố trí, sắp xếp và sử dụng lao động hợp lý; quản lý vận hành công trình thủy lợi theo đúng quy trình, quy phạm; giao khoán trong công tác quản lý, khai thác và bảo vệ công trình thủy lợi trong đơn vị (tổ, cụm, trạm thủy nông,…); xác định các khoản mục chi phí hợp lý hợp lệ; thực hiện hạch toán kinh tế có hiệu quả; lập kế hoạch sản xuất, kế hoạch tài chính hàng năm của đơn vị; làm cơ sở để các cơ quan quản lý Nhà nước thẩm tra, thẩm định kế hoạch sản xuất, kế hoạch tài chính của đơn vị và là cơ sở để xây dựng đơn giá đặt hàng, giao kế hoạch quản lý, khai thác và bảo vệ công trình thuỷ lợi.</w:t>
      </w:r>
    </w:p>
    <w:p>
      <w:pPr>
        <w:jc w:val="both"/>
      </w:pPr>
      <w:r>
        <w:rPr>
          <w:b/>
          <w:i w:val="0"/>
        </w:rPr>
        <w:t xml:space="preserve">Điều 2. </w:t>
      </w:r>
      <w:r>
        <w:rPr>
          <w:b w:val="0"/>
          <w:i w:val="0"/>
        </w:rPr>
        <w:t>Giao Sở Nông nghiệp và Phát triển nông thôn chủ trì và phối hợp với các Sở: Tài chính; Kế hoạch và Đầu tư; Lao động - Thương binh và Xã hội hướng dẫn các đơn vị có liên quan thực hiện định mức này; chủ động giải quyết những vướng mắc phát sinh, tổng hợp báo cáo UBND tỉnh.</w:t>
      </w:r>
    </w:p>
    <w:p>
      <w:pPr>
        <w:jc w:val="both"/>
      </w:pPr>
      <w:r>
        <w:rPr>
          <w:b/>
          <w:i w:val="0"/>
        </w:rPr>
        <w:t xml:space="preserve">Điều 3. </w:t>
      </w:r>
      <w:r>
        <w:rPr>
          <w:b w:val="0"/>
          <w:i w:val="0"/>
        </w:rPr>
        <w:t>Chánh Văn phòng UBND tỉnh, Giám đốc các Sở, ban ngành; Chủ tịch UBND các huyện, thị xã, thành phố và các tổ chức, cá nhân có liên quan chịu trách nhiệm thi hành Quyết định này.</w:t>
      </w:r>
    </w:p>
    <w:p>
      <w:pPr>
        <w:jc w:val="both"/>
      </w:pPr>
      <w:r>
        <w:rPr>
          <w:b w:val="0"/>
          <w:i w:val="0"/>
        </w:rPr>
        <w:t>Quyết định này có hiệu lực thi hành kể từ ngày 02/6/2019 và thay thế Quyết định số 15/QĐ-UB ngày 05/01/2005 của UBND tỉnh về việc ban hành Định mức kinh tế kỹ thuật cho công tác quản lý khai thác công trình thủy lợi; Quyết định số 34/2009/QĐ-UBND ngày 10/12/2009 của UBND tỉnh sửa đổi, bổ sung Định mức kinh tế kỹ thuật cho công tác quản lý khai thác công trình thủy lợi ban hành kèm theo Quyết định số 15/QĐ-UB ngày 05/01/2005 của UBND tỉnh; Quyết định số 43/2011/QĐ-UBND ngày 21/12/2011của UBND tỉnh quy định đơn giá tiền lương tưới nghiệm thu trong công tác quản lý công trình thủy lợi trên địa bàn tỉnh; Quyết định số 17/2014/QĐ-UBND ngày 13/6/2014 của UBND tỉnh về việc quy định đơn giá tiền lương tưới nghiệm thu trong công tác quản lý công trình thủy lợi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Cục Kiểm tra văn bản QPPL-Bộ Tư pháp;</w:t>
            </w:r>
            <w:r>
              <w:rPr>
                <w:b w:val="0"/>
                <w:i w:val="0"/>
              </w:rPr>
              <w:br/>
            </w:r>
            <w:r>
              <w:rPr>
                <w:b w:val="0"/>
                <w:i w:val="0"/>
              </w:rPr>
              <w:t>- Vụ Pháp chế Bộ Nông nghiệp và PTNT;</w:t>
            </w:r>
            <w:r>
              <w:rPr>
                <w:b w:val="0"/>
                <w:i w:val="0"/>
              </w:rPr>
              <w:br/>
            </w:r>
            <w:r>
              <w:rPr>
                <w:b w:val="0"/>
                <w:i w:val="0"/>
              </w:rPr>
              <w:t>- TT Tỉnh ủy, TT HĐND tỉnh;</w:t>
            </w:r>
            <w:r>
              <w:rPr>
                <w:b w:val="0"/>
                <w:i w:val="0"/>
              </w:rPr>
              <w:br/>
            </w:r>
            <w:r>
              <w:rPr>
                <w:b w:val="0"/>
                <w:i w:val="0"/>
              </w:rPr>
              <w:t>- UBMTTQVN tỉnh;</w:t>
            </w:r>
            <w:r>
              <w:rPr>
                <w:b w:val="0"/>
                <w:i w:val="0"/>
              </w:rPr>
              <w:br/>
            </w:r>
            <w:r>
              <w:rPr>
                <w:b w:val="0"/>
                <w:i w:val="0"/>
              </w:rPr>
              <w:t>- Đoàn Đại biểu Quốc hội tỉnh;</w:t>
            </w:r>
            <w:r>
              <w:rPr>
                <w:b w:val="0"/>
                <w:i w:val="0"/>
              </w:rPr>
              <w:br/>
            </w:r>
            <w:r>
              <w:rPr>
                <w:b w:val="0"/>
                <w:i w:val="0"/>
              </w:rPr>
              <w:t>- Chủ tịch, Các PCT UBND tỉnh;</w:t>
            </w:r>
            <w:r>
              <w:rPr>
                <w:b w:val="0"/>
                <w:i w:val="0"/>
              </w:rPr>
              <w:br/>
            </w:r>
            <w:r>
              <w:rPr>
                <w:b w:val="0"/>
                <w:i w:val="0"/>
              </w:rPr>
              <w:t>- Công báo, Báo Đắk Lắk; Website tỉnh;</w:t>
            </w:r>
            <w:r>
              <w:rPr>
                <w:b w:val="0"/>
                <w:i w:val="0"/>
              </w:rPr>
              <w:br/>
            </w:r>
            <w:r>
              <w:rPr>
                <w:b w:val="0"/>
                <w:i w:val="0"/>
              </w:rPr>
              <w:t>- Đài Phát thanh và Truyền hình tỉnh;</w:t>
            </w:r>
            <w:r>
              <w:rPr>
                <w:b w:val="0"/>
                <w:i w:val="0"/>
              </w:rPr>
              <w:br/>
            </w:r>
            <w:r>
              <w:rPr>
                <w:b w:val="0"/>
                <w:i w:val="0"/>
              </w:rPr>
              <w:t>- Lãnh đạo VP UBND tỉnh;</w:t>
            </w:r>
            <w:r>
              <w:rPr>
                <w:b w:val="0"/>
                <w:i w:val="0"/>
              </w:rPr>
              <w:br/>
            </w:r>
            <w:r>
              <w:rPr>
                <w:b w:val="0"/>
                <w:i w:val="0"/>
              </w:rPr>
              <w:t>- Các phòng: TH, NN&amp;MT;</w:t>
            </w:r>
            <w:r>
              <w:rPr>
                <w:b w:val="0"/>
                <w:i w:val="0"/>
              </w:rPr>
              <w:br/>
            </w:r>
            <w:r>
              <w:rPr>
                <w:b w:val="0"/>
                <w:i w:val="0"/>
              </w:rPr>
              <w:t>- Lưu: VT, NNMT.</w:t>
            </w:r>
            <w:r>
              <w:rPr>
                <w:b w:val="0"/>
                <w:i w:val="0"/>
              </w:rPr>
              <w:br/>
            </w:r>
            <w:r>
              <w:rPr>
                <w:b w:val="0"/>
                <w:i w:val="0"/>
              </w:rPr>
              <w:t xml:space="preserve"> </w:t>
            </w:r>
          </w:p>
        </w:tc>
        <w:tc>
          <w:tcPr>
            <w:tcW w:type="dxa" w:w="4320"/>
          </w:tcPr>
          <w:p>
            <w:r>
              <w:rPr>
                <w:b w:val="0"/>
                <w:i w:val="0"/>
              </w:rPr>
              <w:br/>
            </w:r>
            <w:r>
              <w:rPr>
                <w:b/>
                <w:i w:val="0"/>
              </w:rPr>
              <w:t xml:space="preserve">TM. ỦY BAN NHÂN DÂN </w:t>
            </w:r>
            <w:r>
              <w:rPr>
                <w:b w:val="0"/>
                <w:i w:val="0"/>
              </w:rPr>
              <w:br/>
            </w:r>
            <w:r>
              <w:rPr>
                <w:b/>
                <w:i w:val="0"/>
              </w:rPr>
              <w:t>CHỦ TỊCH</w:t>
            </w:r>
            <w:r>
              <w:rPr>
                <w:b w:val="0"/>
                <w:i w:val="0"/>
              </w:rPr>
              <w:t xml:space="preserve">  </w:t>
            </w:r>
            <w:r>
              <w:rPr>
                <w:b w:val="0"/>
                <w:i w:val="0"/>
              </w:rPr>
              <w:br/>
            </w:r>
            <w:r>
              <w:rPr>
                <w:b/>
                <w:i/>
              </w:rPr>
              <w:t>(Đã ký)</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Phạm Ngọc Nghị</w:t>
            </w:r>
          </w:p>
        </w:tc>
      </w:tr>
    </w:tbl>
    <w:p>
      <w:r>
        <w:rPr>
          <w:b/>
          <w:i w:val="0"/>
        </w:rPr>
        <w:t>MỤC I</w:t>
      </w:r>
    </w:p>
    <w:p>
      <w:r>
        <w:rPr>
          <w:b/>
          <w:i w:val="0"/>
        </w:rPr>
        <w:t>Định mức kinh tế kỹ thuật trong công tác quản lý khai thác công trình thủy lợi</w:t>
      </w:r>
    </w:p>
    <w:p>
      <w:r>
        <w:rPr>
          <w:b/>
          <w:i w:val="0"/>
        </w:rPr>
        <w:t>của Công ty TNHH MTV Quản lý CTTL Đắk Lắk</w:t>
      </w:r>
    </w:p>
    <w:p>
      <w:r>
        <w:rPr>
          <w:b w:val="0"/>
          <w:i/>
        </w:rPr>
        <w:t xml:space="preserve"> (Kèm theo Quyết định số: 09/2019/QĐ-UBND, ngày 22 tháng 5 năm 2019 </w:t>
      </w:r>
    </w:p>
    <w:p>
      <w:r>
        <w:rPr>
          <w:b w:val="0"/>
          <w:i/>
        </w:rPr>
        <w:t>của Ủy ban nhân dân tỉnh Đắk Lắk)</w:t>
      </w:r>
    </w:p>
    <w:p>
      <w:r>
        <w:rPr>
          <w:b/>
          <w:i w:val="0"/>
        </w:rPr>
        <w:t>1. Định mức lao động</w:t>
      </w:r>
    </w:p>
    <w:p>
      <w:r>
        <w:rPr>
          <w:b w:val="0"/>
          <w:i w:val="0"/>
        </w:rPr>
        <w:t xml:space="preserve">Định mức lao động trên đơn vị sản phẩm bình quân toàn công ty: </w:t>
      </w:r>
      <w:r>
        <w:rPr>
          <w:b/>
          <w:i w:val="0"/>
        </w:rPr>
        <w:t xml:space="preserve">2,83 công/ha/năm </w:t>
      </w:r>
      <w:r>
        <w:rPr>
          <w:b w:val="0"/>
          <w:i w:val="0"/>
        </w:rPr>
        <w:t>(hecta tưới, tiêu được nghiệm thu quy đổi chung về tưới, tiêu chủ động cho lúa trong 1 năm).</w:t>
      </w:r>
    </w:p>
    <w:p>
      <w:r>
        <w:rPr>
          <w:b/>
          <w:i w:val="0"/>
        </w:rPr>
        <w:t>2. Định mức tiêu hao điện năng cho công tác bơm tưới</w:t>
      </w:r>
    </w:p>
    <w:p>
      <w:r>
        <w:rPr>
          <w:b w:val="0"/>
          <w:i w:val="0"/>
        </w:rPr>
        <w:t>Định mức tiêu hao điện năng bơm tưới bình quân toàn Công ty</w:t>
      </w:r>
    </w:p>
    <w:p>
      <w:r>
        <w:rPr>
          <w:b w:val="0"/>
          <w:i w:val="0"/>
        </w:rPr>
        <w:t>- Lúa vụ Đông xuân:      1007,43 kwh/ha;</w:t>
      </w:r>
    </w:p>
    <w:p>
      <w:r>
        <w:rPr>
          <w:b w:val="0"/>
          <w:i w:val="0"/>
        </w:rPr>
        <w:t>- Lúa vụ Hè thu:               551,29 kwh/ha;</w:t>
      </w:r>
    </w:p>
    <w:p>
      <w:r>
        <w:rPr>
          <w:b w:val="0"/>
          <w:i w:val="0"/>
        </w:rPr>
        <w:t>- Màu vụ Đông Xuân:       323,76 kw/ha;</w:t>
      </w:r>
    </w:p>
    <w:p>
      <w:r>
        <w:rPr>
          <w:b w:val="0"/>
          <w:i w:val="0"/>
        </w:rPr>
        <w:t>- Màu vụ Hè Thu:                         224,52 kw/ha.</w:t>
      </w:r>
    </w:p>
    <w:p>
      <w:r>
        <w:rPr>
          <w:b/>
          <w:i w:val="0"/>
        </w:rPr>
        <w:t>3. Định mức sử dụng nước tưới tại mặt ruộng</w:t>
      </w:r>
    </w:p>
    <w:p>
      <w:r>
        <w:rPr>
          <w:b w:val="0"/>
          <w:i w:val="0"/>
        </w:rPr>
        <w:t>Định mức sử dụng nước được xây dựng cho cây lúa và các loại hình sử dụng nước khác bao gồm cây màu và thủy sản.</w:t>
      </w:r>
    </w:p>
    <w:p>
      <w:r>
        <w:rPr>
          <w:b/>
          <w:i w:val="0"/>
        </w:rPr>
        <w:t>Bảng 1. Kết quả tính toán định mức sử dụng nước cho lúa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Trạm khí tượng</w:t>
            </w:r>
          </w:p>
        </w:tc>
        <w:tc>
          <w:tcPr>
            <w:tcW w:type="dxa" w:w="2160"/>
          </w:tcPr>
          <w:p>
            <w:r>
              <w:rPr>
                <w:b w:val="0"/>
                <w:i w:val="0"/>
              </w:rPr>
              <w:br/>
            </w:r>
            <w:r>
              <w:rPr>
                <w:b/>
                <w:i w:val="0"/>
              </w:rPr>
              <w:t>Huyện, thị xã, thành phố</w:t>
            </w:r>
          </w:p>
        </w:tc>
        <w:tc>
          <w:tcPr>
            <w:tcW w:type="dxa" w:w="2160"/>
          </w:tcPr>
          <w:p>
            <w:r>
              <w:rPr>
                <w:b w:val="0"/>
                <w:i w:val="0"/>
              </w:rPr>
              <w:br/>
            </w:r>
            <w:r>
              <w:rPr>
                <w:b/>
                <w:i w:val="0"/>
              </w:rPr>
              <w:t xml:space="preserve">Định mức* </w:t>
            </w:r>
            <w:r>
              <w:rPr>
                <w:b w:val="0"/>
                <w:i w:val="0"/>
              </w:rPr>
              <w:t>(m</w:t>
            </w:r>
            <w:r>
              <w:rPr>
                <w:b w:val="0"/>
                <w:i w:val="0"/>
              </w:rPr>
              <w:t>3</w:t>
            </w:r>
            <w:r>
              <w:rPr>
                <w:b w:val="0"/>
                <w:i w:val="0"/>
              </w:rPr>
              <w:t>/ha)</w:t>
            </w:r>
          </w:p>
        </w:tc>
      </w:tr>
    </w:tbl>
    <w:p>
      <w:r>
        <w:rPr>
          <w:b w:val="0"/>
          <w:i/>
        </w:rPr>
        <w:t>* Định mức sử dụng nước tại mặt ruộng được tính ứng với tần suất mưa 75%.</w:t>
      </w:r>
    </w:p>
    <w:p>
      <w:r>
        <w:rPr>
          <w:b/>
          <w:i w:val="0"/>
        </w:rPr>
        <w:t>Bảng 2. Kết quả tính toán định mức sử dụng nước cho các loại hình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Trạm khí tượng</w:t>
            </w:r>
          </w:p>
        </w:tc>
        <w:tc>
          <w:tcPr>
            <w:tcW w:type="dxa" w:w="2880"/>
          </w:tcPr>
          <w:p>
            <w:r>
              <w:rPr>
                <w:b w:val="0"/>
                <w:i w:val="0"/>
              </w:rPr>
              <w:br/>
            </w:r>
            <w:r>
              <w:rPr>
                <w:b/>
                <w:i w:val="0"/>
              </w:rPr>
              <w:t>Định mức (m</w:t>
            </w:r>
            <w:r>
              <w:rPr>
                <w:b/>
                <w:i w:val="0"/>
              </w:rPr>
              <w:t>3</w:t>
            </w:r>
            <w:r>
              <w:rPr>
                <w:b/>
                <w:i w:val="0"/>
              </w:rPr>
              <w:t>/ha)</w:t>
            </w:r>
          </w:p>
        </w:tc>
      </w:tr>
    </w:tbl>
    <w:p>
      <w:r>
        <w:rPr>
          <w:b/>
          <w:i w:val="0"/>
        </w:rPr>
        <w:t>4. Định mức</w:t>
      </w:r>
      <w:r>
        <w:rPr>
          <w:b/>
          <w:i w:val="0"/>
        </w:rPr>
        <w:t xml:space="preserve"> tiêu hao vật tư, nguyên nhiên liệu cho vận hành, bảo dưỡng máy móc, thiết bị công trình thủy lợi.</w:t>
      </w:r>
    </w:p>
    <w:p>
      <w:r>
        <w:rPr>
          <w:b w:val="0"/>
          <w:i w:val="0"/>
        </w:rPr>
        <w:t>Định mức tiêu hao vật tư nguyên nhiên liệu cho vận hành, bảo dưỡng máy móc, thiết bị công trình thủy lợi của toàn Công ty:</w:t>
      </w:r>
    </w:p>
    <w:p>
      <w:r>
        <w:rPr>
          <w:b w:val="0"/>
          <w:i w:val="0"/>
        </w:rPr>
        <w:t>- Dầu nhờn:                               1.909,9 lít/năm;</w:t>
      </w:r>
    </w:p>
    <w:p>
      <w:r>
        <w:rPr>
          <w:b w:val="0"/>
          <w:i w:val="0"/>
        </w:rPr>
        <w:t>- Mỡ các loại:                2.615,7 kg/năm;</w:t>
      </w:r>
    </w:p>
    <w:p>
      <w:r>
        <w:rPr>
          <w:b w:val="0"/>
          <w:i w:val="0"/>
        </w:rPr>
        <w:t>- Dầu Diezel:                             6.017,1 lít/năm;</w:t>
      </w:r>
    </w:p>
    <w:p>
      <w:r>
        <w:rPr>
          <w:b w:val="0"/>
          <w:i w:val="0"/>
        </w:rPr>
        <w:t>- Giẻ lau:                                   7.435,5 kg/năm;</w:t>
      </w:r>
    </w:p>
    <w:p>
      <w:r>
        <w:rPr>
          <w:b w:val="0"/>
          <w:i w:val="0"/>
        </w:rPr>
        <w:t>- Dầu thủy lực:               1.048,0 lít/năm;</w:t>
      </w:r>
    </w:p>
    <w:p>
      <w:r>
        <w:rPr>
          <w:b w:val="0"/>
          <w:i w:val="0"/>
        </w:rPr>
        <w:t>- Điện vận hành cống:      655,4 Kwh/năm.</w:t>
      </w:r>
    </w:p>
    <w:p>
      <w:r>
        <w:rPr>
          <w:b w:val="0"/>
          <w:i w:val="0"/>
        </w:rPr>
        <w:t>5. Định mức chi phí sửa chữa thường xuyên tài sản cố định</w:t>
      </w:r>
    </w:p>
    <w:p>
      <w:r>
        <w:rPr>
          <w:b w:val="0"/>
          <w:i w:val="0"/>
        </w:rPr>
        <w:t xml:space="preserve">Định mức chi phí sửa chữa thường xuyên tài sản cố định bằng </w:t>
      </w:r>
      <w:r>
        <w:rPr>
          <w:b/>
          <w:i w:val="0"/>
        </w:rPr>
        <w:t>26,2</w:t>
      </w:r>
      <w:r>
        <w:rPr>
          <w:b w:val="0"/>
          <w:i w:val="0"/>
        </w:rPr>
        <w:t xml:space="preserve"> tổng chi phí hoạt động tưới, tiêu của từng năm.</w:t>
      </w:r>
    </w:p>
    <w:p>
      <w:r>
        <w:rPr>
          <w:b w:val="0"/>
          <w:i w:val="0"/>
        </w:rPr>
        <w:t>6. Định mức chi phí quản lý doanh nghiệp</w:t>
      </w:r>
    </w:p>
    <w:p>
      <w:r>
        <w:rPr>
          <w:b w:val="0"/>
          <w:i w:val="0"/>
        </w:rPr>
        <w:t xml:space="preserve">Định mức chi phí quản lý doanh nghiệp: Tính bằng </w:t>
      </w:r>
      <w:r>
        <w:rPr>
          <w:b/>
          <w:i w:val="0"/>
        </w:rPr>
        <w:t>5,7</w:t>
      </w:r>
      <w:r>
        <w:rPr>
          <w:b/>
          <w:i w:val="0"/>
        </w:rPr>
        <w:t xml:space="preserve">% </w:t>
      </w:r>
      <w:r>
        <w:rPr>
          <w:b w:val="0"/>
          <w:i w:val="0"/>
        </w:rPr>
        <w:t>tổng chi phí hoạt động tưới, tiêu của từng năm.</w:t>
      </w:r>
    </w:p>
    <w:p>
      <w:r>
        <w:rPr>
          <w:b/>
          <w:i w:val="0"/>
        </w:rPr>
        <w:t>MỤC II</w:t>
      </w:r>
    </w:p>
    <w:p>
      <w:r>
        <w:rPr>
          <w:b/>
          <w:i w:val="0"/>
        </w:rPr>
        <w:t xml:space="preserve">Định mức kinh tế kỹ thuật trong công tác quản lý khai thác công trình thủy lợi </w:t>
      </w:r>
    </w:p>
    <w:p>
      <w:r>
        <w:rPr>
          <w:b/>
          <w:i w:val="0"/>
        </w:rPr>
        <w:t>của các tổ chức thủy lợi cơ sở trên địa bàn tỉnh Đắk Lắk</w:t>
      </w:r>
    </w:p>
    <w:p>
      <w:r>
        <w:rPr>
          <w:b w:val="0"/>
          <w:i/>
        </w:rPr>
        <w:t xml:space="preserve">(Kèm theo Quyết định số: 09/2019/QĐ-UBND, ngày 22 tháng 5 năm 2019 </w:t>
      </w:r>
    </w:p>
    <w:p>
      <w:r>
        <w:rPr>
          <w:b w:val="0"/>
          <w:i/>
        </w:rPr>
        <w:t>của Ủy ban nhân dân tỉnh Đắk Lắk)</w:t>
      </w:r>
    </w:p>
    <w:p>
      <w:r>
        <w:rPr>
          <w:b/>
          <w:i w:val="0"/>
        </w:rPr>
        <w:t>1. Định mức lao động</w:t>
      </w:r>
    </w:p>
    <w:p>
      <w:r>
        <w:rPr>
          <w:b/>
          <w:i w:val="0"/>
        </w:rPr>
        <w:t>1.1. Định mức lao động quản lý, vận hành công trình hồ chứa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Quy mô công trình theo nhóm dung tích (V)</w:t>
            </w:r>
          </w:p>
        </w:tc>
        <w:tc>
          <w:tcPr>
            <w:tcW w:type="dxa" w:w="2880"/>
          </w:tcPr>
          <w:p>
            <w:r>
              <w:rPr>
                <w:b w:val="0"/>
                <w:i w:val="0"/>
              </w:rPr>
              <w:br/>
            </w:r>
            <w:r>
              <w:rPr>
                <w:b/>
                <w:i w:val="0"/>
              </w:rPr>
              <w:t xml:space="preserve">Định mức </w:t>
            </w:r>
            <w:r>
              <w:rPr>
                <w:b w:val="0"/>
                <w:i/>
              </w:rPr>
              <w:t>(công/hồ chứa/năm)</w:t>
            </w:r>
          </w:p>
        </w:tc>
      </w:tr>
    </w:tbl>
    <w:p>
      <w:r>
        <w:rPr>
          <w:b w:val="0"/>
          <w:i/>
        </w:rPr>
        <w:t xml:space="preserve">* </w:t>
      </w:r>
      <w:r>
        <w:rPr>
          <w:b w:val="0"/>
          <w:i/>
        </w:rPr>
        <w:t>Nhân công bậc thợ bình quân tương đương bậc</w:t>
      </w:r>
      <w:r>
        <w:rPr>
          <w:b w:val="0"/>
          <w:i/>
        </w:rPr>
        <w:t xml:space="preserve"> 4/7.</w:t>
      </w:r>
    </w:p>
    <w:p>
      <w:r>
        <w:rPr>
          <w:b/>
          <w:i w:val="0"/>
        </w:rPr>
        <w:t>1.2. Định mức lao động quản lý, vận hành trạm bơm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Quy mô công trình theo lưu lượng trạm bơm (Q)</w:t>
            </w:r>
          </w:p>
        </w:tc>
        <w:tc>
          <w:tcPr>
            <w:tcW w:type="dxa" w:w="2880"/>
          </w:tcPr>
          <w:p>
            <w:r>
              <w:rPr>
                <w:b w:val="0"/>
                <w:i w:val="0"/>
              </w:rPr>
              <w:br/>
            </w:r>
            <w:r>
              <w:rPr>
                <w:b/>
                <w:i w:val="0"/>
              </w:rPr>
              <w:t xml:space="preserve">Định mức </w:t>
            </w:r>
            <w:r>
              <w:rPr>
                <w:b w:val="0"/>
                <w:i w:val="0"/>
              </w:rPr>
              <w:t>(công/năm)</w:t>
            </w:r>
          </w:p>
        </w:tc>
      </w:tr>
    </w:tbl>
    <w:p>
      <w:r>
        <w:rPr>
          <w:b w:val="0"/>
          <w:i/>
        </w:rPr>
        <w:t>* Nhân công bậc thợ bình quân tương đương bậc</w:t>
      </w:r>
      <w:r>
        <w:rPr>
          <w:b w:val="0"/>
          <w:i w:val="0"/>
        </w:rPr>
        <w:t xml:space="preserve"> </w:t>
      </w:r>
      <w:r>
        <w:rPr>
          <w:b w:val="0"/>
          <w:i/>
        </w:rPr>
        <w:t>4,5/7;</w:t>
      </w:r>
    </w:p>
    <w:p>
      <w:r>
        <w:rPr>
          <w:b/>
          <w:i w:val="0"/>
        </w:rPr>
        <w:t>1.3. Định mức lao động quản lý và vận hành đập đất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Quy mô công trình theo chiều cao đập (H</w:t>
            </w:r>
            <w:r>
              <w:rPr>
                <w:b/>
                <w:i w:val="0"/>
              </w:rPr>
              <w:t>đập</w:t>
            </w:r>
            <w:r>
              <w:rPr>
                <w:b/>
                <w:i w:val="0"/>
              </w:rPr>
              <w:t>)</w:t>
            </w:r>
          </w:p>
        </w:tc>
        <w:tc>
          <w:tcPr>
            <w:tcW w:type="dxa" w:w="2880"/>
          </w:tcPr>
          <w:p>
            <w:r>
              <w:rPr>
                <w:b w:val="0"/>
                <w:i w:val="0"/>
              </w:rPr>
              <w:br/>
            </w:r>
            <w:r>
              <w:rPr>
                <w:b/>
                <w:i w:val="0"/>
              </w:rPr>
              <w:t xml:space="preserve">Định mức </w:t>
            </w:r>
            <w:r>
              <w:rPr>
                <w:b w:val="0"/>
                <w:i/>
              </w:rPr>
              <w:t>(Công/50m đập dài)</w:t>
            </w:r>
          </w:p>
        </w:tc>
      </w:tr>
    </w:tbl>
    <w:p>
      <w:r>
        <w:rPr>
          <w:b w:val="0"/>
          <w:i/>
        </w:rPr>
        <w:t xml:space="preserve">* </w:t>
      </w:r>
      <w:r>
        <w:rPr>
          <w:b w:val="0"/>
          <w:i/>
        </w:rPr>
        <w:t>Nhân công bậc thợ bình quân tương đương bậc</w:t>
      </w:r>
      <w:r>
        <w:rPr>
          <w:b w:val="0"/>
          <w:i/>
        </w:rPr>
        <w:t xml:space="preserve"> 4/7.</w:t>
      </w:r>
    </w:p>
    <w:p>
      <w:r>
        <w:rPr>
          <w:b/>
          <w:i w:val="0"/>
        </w:rPr>
        <w:t>1.4. Định mức lao động quản lý và vận hành kênh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Quy mô công trình theo kích thước đáy kênh (B</w:t>
            </w:r>
            <w:r>
              <w:rPr>
                <w:b/>
                <w:i w:val="0"/>
              </w:rPr>
              <w:t>đáy</w:t>
            </w:r>
            <w:r>
              <w:rPr>
                <w:b/>
                <w:i w:val="0"/>
              </w:rPr>
              <w:t>)</w:t>
            </w:r>
          </w:p>
        </w:tc>
        <w:tc>
          <w:tcPr>
            <w:tcW w:type="dxa" w:w="2880"/>
          </w:tcPr>
          <w:p>
            <w:r>
              <w:rPr>
                <w:b w:val="0"/>
                <w:i w:val="0"/>
              </w:rPr>
              <w:br/>
            </w:r>
            <w:r>
              <w:rPr>
                <w:b/>
                <w:i w:val="0"/>
              </w:rPr>
              <w:t xml:space="preserve">Định mức </w:t>
            </w:r>
            <w:r>
              <w:rPr>
                <w:b w:val="0"/>
                <w:i/>
              </w:rPr>
              <w:t>(công/01 km kênh)</w:t>
            </w:r>
          </w:p>
        </w:tc>
      </w:tr>
    </w:tbl>
    <w:p>
      <w:r>
        <w:rPr>
          <w:b w:val="0"/>
          <w:i/>
        </w:rPr>
        <w:t xml:space="preserve">* </w:t>
      </w:r>
      <w:r>
        <w:rPr>
          <w:b w:val="0"/>
          <w:i/>
        </w:rPr>
        <w:t>Nhân công bậc thợ bình quân tương đương bậc</w:t>
      </w:r>
      <w:r>
        <w:rPr>
          <w:b w:val="0"/>
          <w:i/>
        </w:rPr>
        <w:t xml:space="preserve"> 3,5/7.</w:t>
      </w:r>
    </w:p>
    <w:p>
      <w:r>
        <w:rPr>
          <w:b/>
          <w:i w:val="0"/>
        </w:rPr>
        <w:t>1.5. Định mức lao động quản lý và vận hành cống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Định mức theo máy đóng mở (V) </w:t>
            </w:r>
            <w:r>
              <w:rPr>
                <w:b w:val="0"/>
                <w:i w:val="0"/>
              </w:rPr>
              <w:t>(công/01 cống/năm)</w:t>
            </w:r>
          </w:p>
        </w:tc>
      </w:tr>
    </w:tbl>
    <w:p>
      <w:r>
        <w:rPr>
          <w:b/>
          <w:i w:val="0"/>
        </w:rPr>
        <w:t>1.6. Định mức công tác lao động quản lý mặt ruộng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 xml:space="preserve">Định mức/loại diện tích </w:t>
            </w:r>
            <w:r>
              <w:rPr>
                <w:b w:val="0"/>
                <w:i/>
              </w:rPr>
              <w:t>(công/100ha/năm)</w:t>
            </w:r>
          </w:p>
        </w:tc>
      </w:tr>
    </w:tbl>
    <w:p>
      <w:r>
        <w:rPr>
          <w:b w:val="0"/>
          <w:i/>
        </w:rPr>
        <w:t xml:space="preserve">* </w:t>
      </w:r>
      <w:r>
        <w:rPr>
          <w:b w:val="0"/>
          <w:i/>
        </w:rPr>
        <w:t>Nhân công bậc thợ bình quân tương đương bậc</w:t>
      </w:r>
      <w:r>
        <w:rPr>
          <w:b w:val="0"/>
          <w:i/>
        </w:rPr>
        <w:t xml:space="preserve"> 3/7.</w:t>
      </w:r>
    </w:p>
    <w:p>
      <w:r>
        <w:rPr>
          <w:b/>
          <w:i w:val="0"/>
        </w:rPr>
        <w:t>2. Định mức tiêu thụ điện năng cho công tác bơm tưới:</w:t>
      </w:r>
    </w:p>
    <w:p>
      <w:r>
        <w:rPr>
          <w:b w:val="0"/>
          <w:i/>
        </w:rPr>
        <w:t>Đơn vị: kwh/ha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Huyện</w:t>
            </w:r>
            <w:r>
              <w:rPr>
                <w:b w:val="0"/>
                <w:i w:val="0"/>
              </w:rPr>
              <w:br/>
            </w:r>
            <w:r>
              <w:rPr>
                <w:b/>
                <w:i w:val="0"/>
              </w:rPr>
              <w:t>Vụ</w:t>
            </w:r>
          </w:p>
        </w:tc>
        <w:tc>
          <w:tcPr>
            <w:tcW w:type="dxa" w:w="1728"/>
          </w:tcPr>
          <w:p>
            <w:r>
              <w:rPr>
                <w:b w:val="0"/>
                <w:i w:val="0"/>
              </w:rPr>
              <w:br/>
            </w:r>
            <w:r>
              <w:rPr>
                <w:b/>
                <w:i w:val="0"/>
              </w:rPr>
              <w:t>Krông Ana</w:t>
            </w:r>
          </w:p>
        </w:tc>
        <w:tc>
          <w:tcPr>
            <w:tcW w:type="dxa" w:w="1728"/>
          </w:tcPr>
          <w:p>
            <w:r>
              <w:rPr>
                <w:b w:val="0"/>
                <w:i w:val="0"/>
              </w:rPr>
              <w:br/>
            </w:r>
            <w:r>
              <w:rPr>
                <w:b/>
                <w:i w:val="0"/>
              </w:rPr>
              <w:t>Ea Kar</w:t>
            </w:r>
          </w:p>
        </w:tc>
        <w:tc>
          <w:tcPr>
            <w:tcW w:type="dxa" w:w="1728"/>
          </w:tcPr>
          <w:p>
            <w:r>
              <w:rPr>
                <w:b w:val="0"/>
                <w:i w:val="0"/>
              </w:rPr>
              <w:br/>
            </w:r>
            <w:r>
              <w:rPr>
                <w:b/>
                <w:i w:val="0"/>
              </w:rPr>
              <w:t>Lắk</w:t>
            </w:r>
          </w:p>
        </w:tc>
        <w:tc>
          <w:tcPr>
            <w:tcW w:type="dxa" w:w="1728"/>
          </w:tcPr>
          <w:p>
            <w:r>
              <w:rPr>
                <w:b w:val="0"/>
                <w:i w:val="0"/>
              </w:rPr>
              <w:br/>
            </w:r>
            <w:r>
              <w:rPr>
                <w:b/>
                <w:i w:val="0"/>
              </w:rPr>
              <w:t>Krông Bông</w:t>
            </w:r>
          </w:p>
        </w:tc>
      </w:tr>
    </w:tbl>
    <w:p>
      <w:r>
        <w:rPr>
          <w:b/>
          <w:i w:val="0"/>
        </w:rPr>
        <w:t>3. Định mức sửa chữa thường xuyên tài sản cố định</w:t>
      </w:r>
    </w:p>
    <w:p>
      <w:r>
        <w:rPr>
          <w:b/>
          <w:i w:val="0"/>
        </w:rPr>
        <w:t>3.1. Định mức sửa chữa thường xuyên trạm bơm</w:t>
      </w:r>
    </w:p>
    <w:p>
      <w:r>
        <w:rPr>
          <w:b/>
          <w:i w:val="0"/>
        </w:rPr>
        <w:t>a)  Định mức tổng hợp sửa chữa máy bơm</w:t>
      </w:r>
    </w:p>
    <w:p>
      <w:r>
        <w:rPr>
          <w:b w:val="0"/>
          <w:i/>
        </w:rPr>
        <w:t>Đơn vị: Đvt/máy bơm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 xml:space="preserve">Định mức theo công suất máy bơm </w:t>
            </w:r>
            <w:r>
              <w:rPr>
                <w:b w:val="0"/>
                <w:i w:val="0"/>
              </w:rPr>
              <w:t>(Q)(m</w:t>
            </w:r>
            <w:r>
              <w:rPr>
                <w:b w:val="0"/>
                <w:i w:val="0"/>
              </w:rPr>
              <w:t>3</w:t>
            </w:r>
            <w:r>
              <w:rPr>
                <w:b w:val="0"/>
                <w:i w:val="0"/>
              </w:rPr>
              <w:t>/h)</w:t>
            </w:r>
          </w:p>
        </w:tc>
      </w:tr>
    </w:tbl>
    <w:p>
      <w:r>
        <w:rPr>
          <w:b/>
          <w:i w:val="0"/>
        </w:rPr>
        <w:t>3.2. Định mức sửa chữa thường xuyên động cơ</w:t>
      </w:r>
    </w:p>
    <w:p>
      <w:r>
        <w:rPr>
          <w:b/>
          <w:i w:val="0"/>
        </w:rPr>
        <w:t>a)  Định mức tổng hợp sửa chữa động cơ</w:t>
      </w:r>
    </w:p>
    <w:p>
      <w:r>
        <w:rPr>
          <w:b w:val="0"/>
          <w:i/>
        </w:rPr>
        <w:t>Đơn vị: Đvt/động cơ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Định mức theo công suất động cơ</w:t>
            </w:r>
            <w:r>
              <w:rPr>
                <w:b w:val="0"/>
                <w:i w:val="0"/>
              </w:rPr>
              <w:t xml:space="preserve"> (ĐC) (kw)</w:t>
            </w:r>
          </w:p>
        </w:tc>
      </w:tr>
    </w:tbl>
    <w:p>
      <w:r>
        <w:rPr>
          <w:b/>
          <w:i w:val="0"/>
        </w:rPr>
        <w:t>b) Định mức công tác nạo vét bể hút, bể xả</w:t>
      </w:r>
    </w:p>
    <w:p>
      <w:r>
        <w:rPr>
          <w:b w:val="0"/>
          <w:i/>
        </w:rPr>
        <w:t>Đơn vị: m</w:t>
      </w:r>
      <w:r>
        <w:rPr>
          <w:b w:val="0"/>
          <w:i/>
        </w:rPr>
        <w:t>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Công suất máy bơm (Q) </w:t>
            </w:r>
            <w:r>
              <w:rPr>
                <w:b w:val="0"/>
                <w:i w:val="0"/>
              </w:rPr>
              <w:t>(m</w:t>
            </w:r>
            <w:r>
              <w:rPr>
                <w:b w:val="0"/>
                <w:i w:val="0"/>
              </w:rPr>
              <w:t>3</w:t>
            </w:r>
            <w:r>
              <w:rPr>
                <w:b w:val="0"/>
                <w:i w:val="0"/>
              </w:rPr>
              <w:t>/h)</w:t>
            </w:r>
          </w:p>
        </w:tc>
        <w:tc>
          <w:tcPr>
            <w:tcW w:type="dxa" w:w="4320"/>
          </w:tcPr>
          <w:p>
            <w:r>
              <w:rPr>
                <w:b w:val="0"/>
                <w:i w:val="0"/>
              </w:rPr>
              <w:br/>
            </w:r>
            <w:r>
              <w:rPr>
                <w:b/>
                <w:i w:val="0"/>
              </w:rPr>
              <w:t xml:space="preserve">Định mức theo số lượng máy/trạm </w:t>
            </w:r>
          </w:p>
        </w:tc>
      </w:tr>
    </w:tbl>
    <w:p>
      <w:r>
        <w:rPr>
          <w:b/>
          <w:i w:val="0"/>
        </w:rPr>
        <w:t xml:space="preserve">3.3. Định mức sửa chữa thường xuyên hồ chứa </w:t>
      </w:r>
    </w:p>
    <w:p>
      <w:r>
        <w:rPr>
          <w:b/>
          <w:i w:val="0"/>
        </w:rPr>
        <w:t>a) Định mức công tác áp trúc, phát cỏ mái đập</w:t>
      </w:r>
    </w:p>
    <w:p>
      <w:r>
        <w:rPr>
          <w:b w:val="0"/>
          <w:i/>
        </w:rPr>
        <w:t>Đơn vị: Đvt/100 m</w:t>
      </w:r>
      <w:r>
        <w:rPr>
          <w:b w:val="0"/>
          <w:i/>
        </w:rPr>
        <w:t>2</w:t>
      </w:r>
      <w:r>
        <w:rPr>
          <w:b w:val="0"/>
          <w:i/>
        </w:rPr>
        <w:t xml:space="preserve"> mái đập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Hạng mục</w:t>
            </w:r>
          </w:p>
        </w:tc>
        <w:tc>
          <w:tcPr>
            <w:tcW w:type="dxa" w:w="1728"/>
          </w:tcPr>
          <w:p>
            <w:r>
              <w:rPr>
                <w:b w:val="0"/>
                <w:i w:val="0"/>
              </w:rPr>
              <w:br/>
            </w:r>
            <w:r>
              <w:rPr>
                <w:b/>
                <w:i w:val="0"/>
              </w:rPr>
              <w:t xml:space="preserve">Đơn vị </w:t>
            </w:r>
          </w:p>
        </w:tc>
        <w:tc>
          <w:tcPr>
            <w:tcW w:type="dxa" w:w="1728"/>
          </w:tcPr>
          <w:p>
            <w:r>
              <w:rPr>
                <w:b w:val="0"/>
                <w:i w:val="0"/>
              </w:rPr>
              <w:br/>
            </w:r>
            <w:r>
              <w:rPr>
                <w:b/>
                <w:i w:val="0"/>
              </w:rPr>
              <w:t>Định mức</w:t>
            </w:r>
          </w:p>
        </w:tc>
        <w:tc>
          <w:tcPr>
            <w:tcW w:type="dxa" w:w="1728"/>
          </w:tcPr>
          <w:p>
            <w:r>
              <w:rPr>
                <w:b w:val="0"/>
                <w:i w:val="0"/>
              </w:rPr>
              <w:t xml:space="preserve"> </w:t>
            </w:r>
          </w:p>
        </w:tc>
      </w:tr>
    </w:tbl>
    <w:p>
      <w:r>
        <w:rPr>
          <w:b/>
          <w:i w:val="0"/>
        </w:rPr>
        <w:t>b) Định mức công tác sửa chữa, gia cố mái đập, tràn</w:t>
      </w:r>
    </w:p>
    <w:p>
      <w:r>
        <w:rPr>
          <w:b w:val="0"/>
          <w:i/>
        </w:rPr>
        <w:t>Đơn vị: Đvt/100m</w:t>
      </w:r>
      <w:r>
        <w:rPr>
          <w:b w:val="0"/>
          <w:i/>
        </w:rPr>
        <w:t>2</w:t>
      </w:r>
      <w:r>
        <w:rPr>
          <w:b w:val="0"/>
          <w:i/>
        </w:rPr>
        <w:t xml:space="preserve"> mái đập, tràn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 xml:space="preserve">Đơn vị </w:t>
            </w:r>
          </w:p>
        </w:tc>
        <w:tc>
          <w:tcPr>
            <w:tcW w:type="dxa" w:w="2160"/>
          </w:tcPr>
          <w:p>
            <w:r>
              <w:rPr>
                <w:b w:val="0"/>
                <w:i w:val="0"/>
              </w:rPr>
              <w:br/>
            </w:r>
            <w:r>
              <w:rPr>
                <w:b/>
                <w:i w:val="0"/>
              </w:rPr>
              <w:t>Khối lượng</w:t>
            </w:r>
          </w:p>
        </w:tc>
      </w:tr>
    </w:tbl>
    <w:p>
      <w:r>
        <w:rPr>
          <w:b/>
          <w:i w:val="0"/>
        </w:rPr>
        <w:t>3.4.  Định mức sửa chữa thường xuyên đập dâng</w:t>
      </w:r>
    </w:p>
    <w:p>
      <w:r>
        <w:rPr>
          <w:b/>
          <w:i w:val="0"/>
        </w:rPr>
        <w:t>a) Định mức công tác sửa chữa đập dâng bê tông</w:t>
      </w:r>
    </w:p>
    <w:p>
      <w:r>
        <w:rPr>
          <w:b w:val="0"/>
          <w:i/>
        </w:rPr>
        <w:t>Đơn vị: Đvt/100m</w:t>
      </w:r>
      <w:r>
        <w:rPr>
          <w:b w:val="0"/>
          <w:i/>
        </w:rPr>
        <w:t>2</w:t>
      </w:r>
      <w:r>
        <w:rPr>
          <w:b w:val="0"/>
          <w:i/>
        </w:rPr>
        <w:t xml:space="preserve"> diện tích bao quanh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 xml:space="preserve">Đơn vị </w:t>
            </w:r>
          </w:p>
        </w:tc>
        <w:tc>
          <w:tcPr>
            <w:tcW w:type="dxa" w:w="2160"/>
          </w:tcPr>
          <w:p>
            <w:r>
              <w:rPr>
                <w:b w:val="0"/>
                <w:i w:val="0"/>
              </w:rPr>
              <w:br/>
            </w:r>
            <w:r>
              <w:rPr>
                <w:b/>
                <w:i w:val="0"/>
              </w:rPr>
              <w:t>Đinh mức theo chiều cao đập (H)</w:t>
            </w:r>
          </w:p>
        </w:tc>
      </w:tr>
    </w:tbl>
    <w:p>
      <w:r>
        <w:rPr>
          <w:b/>
          <w:i w:val="0"/>
        </w:rPr>
        <w:t>3.5. Định mức sửa chữa kênh mương</w:t>
      </w:r>
    </w:p>
    <w:p>
      <w:r>
        <w:rPr>
          <w:b w:val="0"/>
          <w:i w:val="0"/>
        </w:rPr>
        <w:t>Tính toán định mức cho các nhóm kênh sau:</w:t>
      </w:r>
    </w:p>
    <w:p>
      <w:r>
        <w:rPr>
          <w:b w:val="0"/>
          <w:i w:val="0"/>
        </w:rPr>
        <w:t>Nhóm Ia: Kênh đất với chiều rộng đáy b &lt; 1m</w:t>
      </w:r>
    </w:p>
    <w:p>
      <w:r>
        <w:rPr>
          <w:b w:val="0"/>
          <w:i w:val="0"/>
        </w:rPr>
        <w:t>Nhóm Ib: Kênh kiên cố với chiều rộng đáy b &lt; 1m</w:t>
      </w:r>
    </w:p>
    <w:p>
      <w:r>
        <w:rPr>
          <w:b w:val="0"/>
          <w:i w:val="0"/>
        </w:rPr>
        <w:t>Nhóm IIa: Kênh đất với chiều rộng đáy 1m ≤ b ≤ 2m</w:t>
      </w:r>
    </w:p>
    <w:p>
      <w:r>
        <w:rPr>
          <w:b w:val="0"/>
          <w:i w:val="0"/>
        </w:rPr>
        <w:t>Nhóm IIb: Kênh kiên cố với chiều rộng đáy 1m ≤ b ≤ 2m</w:t>
      </w:r>
    </w:p>
    <w:p>
      <w:r>
        <w:rPr>
          <w:b w:val="0"/>
          <w:i w:val="0"/>
        </w:rPr>
        <w:t>Nhóm IIIa: Kênh đất với chiều rộng đáy b &gt; 2m</w:t>
      </w:r>
    </w:p>
    <w:p>
      <w:r>
        <w:rPr>
          <w:b w:val="0"/>
          <w:i w:val="0"/>
        </w:rPr>
        <w:t>Nhóm IIIb: Kênh kiên cố với chiều rộng đáy b &gt;2m</w:t>
      </w:r>
    </w:p>
    <w:p>
      <w:r>
        <w:rPr>
          <w:b/>
          <w:i w:val="0"/>
        </w:rPr>
        <w:t>a) Định mức công tác nạo vét kênh</w:t>
      </w:r>
    </w:p>
    <w:p>
      <w:r>
        <w:rPr>
          <w:b w:val="0"/>
          <w:i/>
        </w:rPr>
        <w:t>Đơn vị: Đvt/km kênh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Thành phần hao phí</w:t>
            </w:r>
          </w:p>
        </w:tc>
        <w:tc>
          <w:tcPr>
            <w:tcW w:type="dxa" w:w="960"/>
          </w:tcPr>
          <w:p>
            <w:r>
              <w:rPr>
                <w:b w:val="0"/>
                <w:i w:val="0"/>
              </w:rPr>
              <w:br/>
            </w:r>
            <w:r>
              <w:rPr>
                <w:b/>
                <w:i w:val="0"/>
              </w:rPr>
              <w:t>Đơn vị</w:t>
            </w:r>
          </w:p>
        </w:tc>
        <w:tc>
          <w:tcPr>
            <w:tcW w:type="dxa" w:w="960"/>
          </w:tcPr>
          <w:p>
            <w:r>
              <w:rPr>
                <w:b w:val="0"/>
                <w:i w:val="0"/>
              </w:rPr>
              <w:br/>
            </w:r>
            <w:r>
              <w:rPr>
                <w:b/>
                <w:i w:val="0"/>
              </w:rPr>
              <w:t xml:space="preserve">Nhóm </w:t>
            </w:r>
            <w:r>
              <w:rPr>
                <w:b w:val="0"/>
                <w:i w:val="0"/>
              </w:rPr>
              <w:br/>
            </w:r>
            <w:r>
              <w:rPr>
                <w:b/>
                <w:i w:val="0"/>
              </w:rPr>
              <w:t>Ia</w:t>
            </w:r>
          </w:p>
        </w:tc>
        <w:tc>
          <w:tcPr>
            <w:tcW w:type="dxa" w:w="960"/>
          </w:tcPr>
          <w:p>
            <w:r>
              <w:rPr>
                <w:b w:val="0"/>
                <w:i w:val="0"/>
              </w:rPr>
              <w:br/>
            </w:r>
            <w:r>
              <w:rPr>
                <w:b/>
                <w:i w:val="0"/>
              </w:rPr>
              <w:t xml:space="preserve">Nhóm </w:t>
            </w:r>
            <w:r>
              <w:rPr>
                <w:b w:val="0"/>
                <w:i w:val="0"/>
              </w:rPr>
              <w:br/>
            </w:r>
            <w:r>
              <w:rPr>
                <w:b/>
                <w:i w:val="0"/>
              </w:rPr>
              <w:t>IIa</w:t>
            </w:r>
          </w:p>
        </w:tc>
        <w:tc>
          <w:tcPr>
            <w:tcW w:type="dxa" w:w="960"/>
          </w:tcPr>
          <w:p>
            <w:r>
              <w:rPr>
                <w:b w:val="0"/>
                <w:i w:val="0"/>
              </w:rPr>
              <w:br/>
            </w:r>
            <w:r>
              <w:rPr>
                <w:b/>
                <w:i w:val="0"/>
              </w:rPr>
              <w:t xml:space="preserve">Nhóm </w:t>
            </w:r>
            <w:r>
              <w:rPr>
                <w:b w:val="0"/>
                <w:i w:val="0"/>
              </w:rPr>
              <w:br/>
            </w:r>
            <w:r>
              <w:rPr>
                <w:b/>
                <w:i w:val="0"/>
              </w:rPr>
              <w:t>Ib</w:t>
            </w:r>
          </w:p>
        </w:tc>
        <w:tc>
          <w:tcPr>
            <w:tcW w:type="dxa" w:w="960"/>
          </w:tcPr>
          <w:p>
            <w:r>
              <w:rPr>
                <w:b w:val="0"/>
                <w:i w:val="0"/>
              </w:rPr>
              <w:br/>
            </w:r>
            <w:r>
              <w:rPr>
                <w:b/>
                <w:i w:val="0"/>
              </w:rPr>
              <w:t xml:space="preserve">Nhóm </w:t>
            </w:r>
            <w:r>
              <w:rPr>
                <w:b w:val="0"/>
                <w:i w:val="0"/>
              </w:rPr>
              <w:br/>
            </w:r>
            <w:r>
              <w:rPr>
                <w:b/>
                <w:i w:val="0"/>
              </w:rPr>
              <w:t>IIb</w:t>
            </w:r>
          </w:p>
        </w:tc>
        <w:tc>
          <w:tcPr>
            <w:tcW w:type="dxa" w:w="960"/>
          </w:tcPr>
          <w:p>
            <w:r>
              <w:rPr>
                <w:b w:val="0"/>
                <w:i w:val="0"/>
              </w:rPr>
              <w:br/>
            </w:r>
            <w:r>
              <w:rPr>
                <w:b/>
                <w:i w:val="0"/>
              </w:rPr>
              <w:t>Nhóm IIIa</w:t>
            </w:r>
          </w:p>
        </w:tc>
        <w:tc>
          <w:tcPr>
            <w:tcW w:type="dxa" w:w="960"/>
          </w:tcPr>
          <w:p>
            <w:r>
              <w:rPr>
                <w:b w:val="0"/>
                <w:i w:val="0"/>
              </w:rPr>
              <w:br/>
            </w:r>
            <w:r>
              <w:rPr>
                <w:b/>
                <w:i w:val="0"/>
              </w:rPr>
              <w:t>Nhóm IIIb</w:t>
            </w:r>
          </w:p>
        </w:tc>
      </w:tr>
    </w:tbl>
    <w:p>
      <w:r>
        <w:rPr>
          <w:b/>
          <w:i w:val="0"/>
        </w:rPr>
        <w:t>b)  Định mức công tác áp trúc kênh đất</w:t>
      </w:r>
    </w:p>
    <w:p>
      <w:r>
        <w:rPr>
          <w:b w:val="0"/>
          <w:i/>
        </w:rPr>
        <w:t>Đơn vị: Đvt/km kênh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Thành phần công việc</w:t>
            </w:r>
          </w:p>
        </w:tc>
        <w:tc>
          <w:tcPr>
            <w:tcW w:type="dxa" w:w="1440"/>
          </w:tcPr>
          <w:p>
            <w:r>
              <w:rPr>
                <w:b w:val="0"/>
                <w:i w:val="0"/>
              </w:rPr>
              <w:br/>
            </w:r>
            <w:r>
              <w:rPr>
                <w:b/>
                <w:i w:val="0"/>
              </w:rPr>
              <w:t>Đơn vị</w:t>
            </w:r>
          </w:p>
        </w:tc>
        <w:tc>
          <w:tcPr>
            <w:tcW w:type="dxa" w:w="1440"/>
          </w:tcPr>
          <w:p>
            <w:r>
              <w:rPr>
                <w:b w:val="0"/>
                <w:i w:val="0"/>
              </w:rPr>
              <w:br/>
            </w:r>
            <w:r>
              <w:rPr>
                <w:b/>
                <w:i w:val="0"/>
              </w:rPr>
              <w:t>Nhóm Ia</w:t>
            </w:r>
          </w:p>
        </w:tc>
        <w:tc>
          <w:tcPr>
            <w:tcW w:type="dxa" w:w="1440"/>
          </w:tcPr>
          <w:p>
            <w:r>
              <w:rPr>
                <w:b w:val="0"/>
                <w:i w:val="0"/>
              </w:rPr>
              <w:br/>
            </w:r>
            <w:r>
              <w:rPr>
                <w:b/>
                <w:i w:val="0"/>
              </w:rPr>
              <w:t>Nhóm IIa</w:t>
            </w:r>
          </w:p>
        </w:tc>
        <w:tc>
          <w:tcPr>
            <w:tcW w:type="dxa" w:w="1440"/>
          </w:tcPr>
          <w:p>
            <w:r>
              <w:rPr>
                <w:b w:val="0"/>
                <w:i w:val="0"/>
              </w:rPr>
              <w:br/>
            </w:r>
            <w:r>
              <w:rPr>
                <w:b/>
                <w:i w:val="0"/>
              </w:rPr>
              <w:t>Nhóm IIIa</w:t>
            </w:r>
          </w:p>
        </w:tc>
      </w:tr>
    </w:tbl>
    <w:p>
      <w:r>
        <w:rPr>
          <w:b/>
          <w:i w:val="0"/>
        </w:rPr>
        <w:t>c) Định mức công tác sửa chữa kênh kiên cố</w:t>
      </w:r>
    </w:p>
    <w:p>
      <w:r>
        <w:rPr>
          <w:b w:val="0"/>
          <w:i/>
        </w:rPr>
        <w:t>Đơn vị: Đvt/km kênh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val="0"/>
        </w:rPr>
        <w:t>d) Định mức công tác phát cỏ mái kênh</w:t>
      </w:r>
    </w:p>
    <w:p>
      <w:r>
        <w:rPr>
          <w:b w:val="0"/>
          <w:i/>
        </w:rPr>
        <w:t>Đơn vị: Đvt/km kênh/lần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Thành phần hao phí</w:t>
            </w:r>
          </w:p>
        </w:tc>
        <w:tc>
          <w:tcPr>
            <w:tcW w:type="dxa" w:w="1440"/>
          </w:tcPr>
          <w:p>
            <w:r>
              <w:rPr>
                <w:b w:val="0"/>
                <w:i w:val="0"/>
              </w:rPr>
              <w:br/>
            </w:r>
            <w:r>
              <w:rPr>
                <w:b/>
                <w:i w:val="0"/>
              </w:rPr>
              <w:t xml:space="preserve">Đơn vị </w:t>
            </w:r>
          </w:p>
        </w:tc>
        <w:tc>
          <w:tcPr>
            <w:tcW w:type="dxa" w:w="1440"/>
          </w:tcPr>
          <w:p>
            <w:r>
              <w:rPr>
                <w:b w:val="0"/>
                <w:i w:val="0"/>
              </w:rPr>
              <w:br/>
            </w:r>
            <w:r>
              <w:rPr>
                <w:b/>
                <w:i w:val="0"/>
              </w:rPr>
              <w:t>Nhóm kênh Ia</w:t>
            </w:r>
          </w:p>
        </w:tc>
        <w:tc>
          <w:tcPr>
            <w:tcW w:type="dxa" w:w="1440"/>
          </w:tcPr>
          <w:p>
            <w:r>
              <w:rPr>
                <w:b w:val="0"/>
                <w:i w:val="0"/>
              </w:rPr>
              <w:br/>
            </w:r>
            <w:r>
              <w:rPr>
                <w:b/>
                <w:i w:val="0"/>
              </w:rPr>
              <w:t>Nhóm kênh IIa</w:t>
            </w:r>
          </w:p>
        </w:tc>
        <w:tc>
          <w:tcPr>
            <w:tcW w:type="dxa" w:w="1440"/>
          </w:tcPr>
          <w:p>
            <w:r>
              <w:rPr>
                <w:b w:val="0"/>
                <w:i w:val="0"/>
              </w:rPr>
              <w:br/>
            </w:r>
            <w:r>
              <w:rPr>
                <w:b/>
                <w:i w:val="0"/>
              </w:rPr>
              <w:t>Nhóm kênh IIIa</w:t>
            </w:r>
          </w:p>
        </w:tc>
      </w:tr>
    </w:tbl>
    <w:p>
      <w:r>
        <w:rPr>
          <w:b/>
          <w:i w:val="0"/>
        </w:rPr>
        <w:t>e) Định mức công tác vớt rong rác</w:t>
      </w:r>
    </w:p>
    <w:p>
      <w:r>
        <w:rPr>
          <w:b w:val="0"/>
          <w:i/>
        </w:rPr>
        <w:t>Đơn vị: Đvt/km kênh/lần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Định mức theo nhóm kênh</w:t>
            </w:r>
          </w:p>
        </w:tc>
      </w:tr>
    </w:tbl>
    <w:p>
      <w:r>
        <w:rPr>
          <w:b/>
          <w:i w:val="0"/>
        </w:rPr>
        <w:t xml:space="preserve">3.6. Định mức sửa chữa cống lấy nước </w:t>
      </w:r>
    </w:p>
    <w:p>
      <w:r>
        <w:rPr>
          <w:b/>
          <w:i w:val="0"/>
        </w:rPr>
        <w:t>a) Định mức công tác chát chít cống</w:t>
      </w:r>
    </w:p>
    <w:p>
      <w:r>
        <w:rPr>
          <w:b w:val="0"/>
          <w:i/>
        </w:rPr>
        <w:t>Đơn vị: Đvt/cống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Định mức theo nhóm máy đóng mở</w:t>
            </w:r>
          </w:p>
        </w:tc>
      </w:tr>
    </w:tbl>
    <w:p>
      <w:r>
        <w:rPr>
          <w:b/>
          <w:i w:val="0"/>
        </w:rPr>
        <w:t>b) Định mức công tác sửa chữa máy đóng mở cống</w:t>
      </w:r>
    </w:p>
    <w:p>
      <w:r>
        <w:rPr>
          <w:b w:val="0"/>
          <w:i/>
        </w:rPr>
        <w:t>Đơn vị: Đvt/máy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hao phí</w:t>
            </w:r>
          </w:p>
        </w:tc>
        <w:tc>
          <w:tcPr>
            <w:tcW w:type="dxa" w:w="2160"/>
          </w:tcPr>
          <w:p>
            <w:r>
              <w:rPr>
                <w:b w:val="0"/>
                <w:i w:val="0"/>
              </w:rPr>
              <w:br/>
            </w:r>
            <w:r>
              <w:rPr>
                <w:b/>
                <w:i w:val="0"/>
              </w:rPr>
              <w:t>Đơn vị</w:t>
            </w:r>
          </w:p>
        </w:tc>
        <w:tc>
          <w:tcPr>
            <w:tcW w:type="dxa" w:w="2160"/>
          </w:tcPr>
          <w:p>
            <w:r>
              <w:rPr>
                <w:b w:val="0"/>
                <w:i w:val="0"/>
              </w:rPr>
              <w:br/>
            </w:r>
            <w:r>
              <w:rPr>
                <w:b/>
                <w:i w:val="0"/>
              </w:rPr>
              <w:t>Định mức theo nhóm máy đóng mở</w:t>
            </w:r>
          </w:p>
        </w:tc>
      </w:tr>
    </w:tbl>
    <w:p>
      <w:r>
        <w:rPr>
          <w:b/>
          <w:i w:val="0"/>
        </w:rPr>
        <w:t>c) Định mức công tác sơn cánh cống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gọi</w:t>
            </w:r>
          </w:p>
        </w:tc>
        <w:tc>
          <w:tcPr>
            <w:tcW w:type="dxa" w:w="2160"/>
          </w:tcPr>
          <w:p>
            <w:r>
              <w:rPr>
                <w:b w:val="0"/>
                <w:i w:val="0"/>
              </w:rPr>
              <w:br/>
            </w:r>
            <w:r>
              <w:rPr>
                <w:b/>
                <w:i w:val="0"/>
              </w:rPr>
              <w:t>Đơn vị</w:t>
            </w:r>
          </w:p>
        </w:tc>
        <w:tc>
          <w:tcPr>
            <w:tcW w:type="dxa" w:w="2160"/>
          </w:tcPr>
          <w:p>
            <w:r>
              <w:rPr>
                <w:b w:val="0"/>
                <w:i w:val="0"/>
              </w:rPr>
              <w:br/>
            </w:r>
            <w:r>
              <w:rPr>
                <w:b/>
                <w:i w:val="0"/>
              </w:rPr>
              <w:t>Định mức theo loại cánh</w:t>
            </w:r>
          </w:p>
        </w:tc>
      </w:tr>
    </w:tbl>
    <w:p>
      <w:r>
        <w:rPr>
          <w:b/>
          <w:i w:val="0"/>
        </w:rPr>
        <w:t>d) Định mức công tác nạo vét cửa cống</w:t>
      </w:r>
    </w:p>
    <w:p>
      <w:r>
        <w:rPr>
          <w:b w:val="0"/>
          <w:i/>
        </w:rPr>
        <w:t>Đơn vị: m</w:t>
      </w:r>
      <w:r>
        <w:rPr>
          <w:b w:val="0"/>
          <w:i/>
        </w:rPr>
        <w:t>3</w:t>
      </w:r>
      <w:r>
        <w:rPr>
          <w:b w:val="0"/>
          <w:i/>
        </w:rPr>
        <w:t>/m dài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 xml:space="preserve">Loại cống </w:t>
            </w:r>
          </w:p>
        </w:tc>
        <w:tc>
          <w:tcPr>
            <w:tcW w:type="dxa" w:w="2880"/>
          </w:tcPr>
          <w:p>
            <w:r>
              <w:rPr>
                <w:b w:val="0"/>
                <w:i w:val="0"/>
              </w:rPr>
              <w:br/>
            </w:r>
            <w:r>
              <w:rPr>
                <w:b/>
                <w:i w:val="0"/>
              </w:rPr>
              <w:t>Chiều rộng cửa cống (B) (m)</w:t>
            </w:r>
          </w:p>
        </w:tc>
      </w:tr>
    </w:tbl>
    <w:p>
      <w:r>
        <w:rPr>
          <w:b/>
          <w:i w:val="0"/>
        </w:rPr>
        <w:t>3.7. Định mức công tác sửa chữa nhà xưởng (1 lần sửa chữa)</w:t>
      </w:r>
    </w:p>
    <w:p>
      <w:r>
        <w:rPr>
          <w:b w:val="0"/>
          <w:i/>
        </w:rPr>
        <w:t>Đơn vị: Đvt/m</w:t>
      </w:r>
      <w:r>
        <w:rPr>
          <w:b w:val="0"/>
          <w:i/>
        </w:rPr>
        <w:t>2</w:t>
      </w:r>
      <w:r>
        <w:rPr>
          <w:b w:val="0"/>
          <w:i/>
        </w:rPr>
        <w:t xml:space="preserve"> mặt sàn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Nội dung</w:t>
            </w:r>
          </w:p>
        </w:tc>
        <w:tc>
          <w:tcPr>
            <w:tcW w:type="dxa" w:w="2160"/>
          </w:tcPr>
          <w:p>
            <w:r>
              <w:rPr>
                <w:b w:val="0"/>
                <w:i w:val="0"/>
              </w:rPr>
              <w:br/>
            </w:r>
            <w:r>
              <w:rPr>
                <w:b/>
                <w:i w:val="0"/>
              </w:rPr>
              <w:t>Đơn vị</w:t>
            </w:r>
          </w:p>
        </w:tc>
        <w:tc>
          <w:tcPr>
            <w:tcW w:type="dxa" w:w="2160"/>
          </w:tcPr>
          <w:p>
            <w:r>
              <w:rPr>
                <w:b w:val="0"/>
                <w:i w:val="0"/>
              </w:rPr>
              <w:br/>
            </w:r>
            <w:r>
              <w:rPr>
                <w:b/>
                <w:i w:val="0"/>
              </w:rPr>
              <w:t xml:space="preserve">Định mức </w:t>
            </w:r>
          </w:p>
        </w:tc>
      </w:tr>
    </w:tbl>
    <w:p>
      <w:r>
        <w:rPr>
          <w:b/>
          <w:i w:val="0"/>
        </w:rPr>
        <w:t>4. Định mức tiêu hao vật tư, nguyên nhiên liệu phục vụ bảo dưỡng vận hành</w:t>
      </w:r>
    </w:p>
    <w:p>
      <w:r>
        <w:rPr>
          <w:b/>
          <w:i w:val="0"/>
        </w:rPr>
        <w:t xml:space="preserve">4.1. Định mức tiêu hao </w:t>
      </w:r>
      <w:r>
        <w:rPr>
          <w:b/>
          <w:i w:val="0"/>
        </w:rPr>
        <w:t xml:space="preserve">vật tư, nguyên nhiên liệu của máy bơm và động cơ </w:t>
      </w:r>
    </w:p>
    <w:p>
      <w:r>
        <w:rPr>
          <w:b w:val="0"/>
          <w:i/>
        </w:rPr>
        <w:t>Đơn vị: đvt/giờ vận hành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i w:val="0"/>
              </w:rPr>
              <w:t>TT</w:t>
            </w:r>
          </w:p>
        </w:tc>
        <w:tc>
          <w:tcPr>
            <w:tcW w:type="dxa" w:w="1234"/>
          </w:tcPr>
          <w:p>
            <w:r>
              <w:rPr>
                <w:b w:val="0"/>
                <w:i w:val="0"/>
              </w:rPr>
              <w:br/>
            </w:r>
            <w:r>
              <w:rPr>
                <w:b/>
                <w:i w:val="0"/>
              </w:rPr>
              <w:t>Loại thiết bị</w:t>
            </w:r>
          </w:p>
        </w:tc>
        <w:tc>
          <w:tcPr>
            <w:tcW w:type="dxa" w:w="1234"/>
          </w:tcPr>
          <w:p>
            <w:r>
              <w:rPr>
                <w:b w:val="0"/>
                <w:i w:val="0"/>
              </w:rPr>
              <w:br/>
            </w:r>
            <w:r>
              <w:rPr>
                <w:b/>
                <w:i w:val="0"/>
              </w:rPr>
              <w:t xml:space="preserve">Dầu nhờn </w:t>
            </w:r>
            <w:r>
              <w:rPr>
                <w:b w:val="0"/>
                <w:i w:val="0"/>
              </w:rPr>
              <w:t>(lít)</w:t>
            </w:r>
          </w:p>
        </w:tc>
        <w:tc>
          <w:tcPr>
            <w:tcW w:type="dxa" w:w="1234"/>
          </w:tcPr>
          <w:p>
            <w:r>
              <w:rPr>
                <w:b w:val="0"/>
                <w:i w:val="0"/>
              </w:rPr>
              <w:br/>
            </w:r>
            <w:r>
              <w:rPr>
                <w:b/>
                <w:i w:val="0"/>
              </w:rPr>
              <w:t xml:space="preserve">Mỡ các loại </w:t>
            </w:r>
            <w:r>
              <w:rPr>
                <w:b w:val="0"/>
                <w:i w:val="0"/>
              </w:rPr>
              <w:t>(kg)</w:t>
            </w:r>
          </w:p>
        </w:tc>
        <w:tc>
          <w:tcPr>
            <w:tcW w:type="dxa" w:w="1234"/>
          </w:tcPr>
          <w:p>
            <w:r>
              <w:rPr>
                <w:b w:val="0"/>
                <w:i w:val="0"/>
              </w:rPr>
              <w:br/>
            </w:r>
            <w:r>
              <w:rPr>
                <w:b/>
                <w:i w:val="0"/>
              </w:rPr>
              <w:t xml:space="preserve">Dầu Diezel </w:t>
            </w:r>
            <w:r>
              <w:rPr>
                <w:b w:val="0"/>
                <w:i w:val="0"/>
              </w:rPr>
              <w:t>(lít)</w:t>
            </w:r>
          </w:p>
        </w:tc>
        <w:tc>
          <w:tcPr>
            <w:tcW w:type="dxa" w:w="1234"/>
          </w:tcPr>
          <w:p>
            <w:r>
              <w:rPr>
                <w:b w:val="0"/>
                <w:i w:val="0"/>
              </w:rPr>
              <w:br/>
            </w:r>
            <w:r>
              <w:rPr>
                <w:b/>
                <w:i w:val="0"/>
              </w:rPr>
              <w:t xml:space="preserve">Giẻ lau </w:t>
            </w:r>
            <w:r>
              <w:rPr>
                <w:b w:val="0"/>
                <w:i w:val="0"/>
              </w:rPr>
              <w:t>(kg)</w:t>
            </w:r>
          </w:p>
        </w:tc>
        <w:tc>
          <w:tcPr>
            <w:tcW w:type="dxa" w:w="1234"/>
          </w:tcPr>
          <w:p>
            <w:r>
              <w:rPr>
                <w:b w:val="0"/>
                <w:i w:val="0"/>
              </w:rPr>
              <w:t xml:space="preserve"> </w:t>
            </w:r>
          </w:p>
        </w:tc>
      </w:tr>
    </w:tbl>
    <w:p>
      <w:r>
        <w:rPr>
          <w:b/>
          <w:i w:val="0"/>
        </w:rPr>
        <w:t xml:space="preserve">4.2. Định mức tiêu hao </w:t>
      </w:r>
      <w:r>
        <w:rPr>
          <w:b/>
          <w:i w:val="0"/>
        </w:rPr>
        <w:t>vật tư, nguyên nhiên liệu của thiết bị đóng mở cho 1 lần bảo dưỡng</w:t>
      </w:r>
    </w:p>
    <w:p>
      <w:r>
        <w:rPr>
          <w:b w:val="0"/>
          <w:i w:val="0"/>
        </w:rPr>
        <w:t xml:space="preserve">  </w:t>
      </w:r>
      <w:r>
        <w:rPr>
          <w:b w:val="0"/>
          <w:i/>
        </w:rPr>
        <w:t>Đơn vị: đvt/lần bảo dưỡng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Loại máy đóng mở (V)</w:t>
            </w:r>
          </w:p>
        </w:tc>
        <w:tc>
          <w:tcPr>
            <w:tcW w:type="dxa" w:w="1440"/>
          </w:tcPr>
          <w:p>
            <w:r>
              <w:rPr>
                <w:b w:val="0"/>
                <w:i w:val="0"/>
              </w:rPr>
              <w:br/>
            </w:r>
            <w:r>
              <w:rPr>
                <w:b/>
                <w:i w:val="0"/>
              </w:rPr>
              <w:t>Dầu nhờn</w:t>
            </w:r>
            <w:r>
              <w:br/>
            </w:r>
            <w:r>
              <w:rPr>
                <w:b w:val="0"/>
                <w:i w:val="0"/>
              </w:rPr>
              <w:br/>
              <w:t xml:space="preserve">        (lít)</w:t>
            </w:r>
          </w:p>
        </w:tc>
        <w:tc>
          <w:tcPr>
            <w:tcW w:type="dxa" w:w="1440"/>
          </w:tcPr>
          <w:p>
            <w:r>
              <w:rPr>
                <w:b w:val="0"/>
                <w:i w:val="0"/>
              </w:rPr>
              <w:br/>
            </w:r>
            <w:r>
              <w:rPr>
                <w:b/>
                <w:i w:val="0"/>
              </w:rPr>
              <w:t xml:space="preserve">Mỡ các loại </w:t>
            </w:r>
            <w:r>
              <w:rPr>
                <w:b w:val="0"/>
                <w:i w:val="0"/>
              </w:rPr>
              <w:t>(kg)</w:t>
            </w:r>
          </w:p>
        </w:tc>
        <w:tc>
          <w:tcPr>
            <w:tcW w:type="dxa" w:w="1440"/>
          </w:tcPr>
          <w:p>
            <w:r>
              <w:rPr>
                <w:b w:val="0"/>
                <w:i w:val="0"/>
              </w:rPr>
              <w:br/>
            </w:r>
            <w:r>
              <w:rPr>
                <w:b/>
                <w:i w:val="0"/>
              </w:rPr>
              <w:t>Diezel</w:t>
            </w:r>
            <w:r>
              <w:br/>
            </w:r>
            <w:r>
              <w:rPr>
                <w:b w:val="0"/>
                <w:i w:val="0"/>
              </w:rPr>
              <w:br/>
              <w:t xml:space="preserve">         (lít)</w:t>
            </w:r>
          </w:p>
        </w:tc>
        <w:tc>
          <w:tcPr>
            <w:tcW w:type="dxa" w:w="1440"/>
          </w:tcPr>
          <w:p>
            <w:r>
              <w:rPr>
                <w:b w:val="0"/>
                <w:i w:val="0"/>
              </w:rPr>
              <w:br/>
            </w:r>
            <w:r>
              <w:rPr>
                <w:b/>
                <w:i w:val="0"/>
              </w:rPr>
              <w:t xml:space="preserve">Giẻ lau </w:t>
            </w:r>
            <w:r>
              <w:br/>
            </w:r>
            <w:r>
              <w:rPr>
                <w:b w:val="0"/>
                <w:i w:val="0"/>
              </w:rPr>
              <w:br/>
              <w:t xml:space="preserve">        (kg)</w:t>
            </w:r>
          </w:p>
        </w:tc>
      </w:tr>
    </w:tbl>
    <w:p>
      <w:r>
        <w:rPr>
          <w:b/>
          <w:i w:val="0"/>
        </w:rPr>
        <w:t xml:space="preserve">4.3. Định mức tiêu hao </w:t>
      </w:r>
      <w:r>
        <w:rPr>
          <w:b/>
          <w:i w:val="0"/>
        </w:rPr>
        <w:t xml:space="preserve">vật tư, nguyên nhiên liệu của </w:t>
      </w:r>
      <w:r>
        <w:rPr>
          <w:b/>
          <w:i w:val="0"/>
        </w:rPr>
        <w:t>thiết bị đóng mở cho một lần tra</w:t>
      </w:r>
    </w:p>
    <w:p>
      <w:r>
        <w:rPr>
          <w:b w:val="0"/>
          <w:i w:val="0"/>
        </w:rPr>
        <w:t xml:space="preserve"> </w:t>
      </w:r>
      <w:r>
        <w:rPr>
          <w:b w:val="0"/>
          <w:i/>
        </w:rPr>
        <w:t xml:space="preserve">Đơn vị: đvt/lần tra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 xml:space="preserve">Thiết bị </w:t>
            </w:r>
          </w:p>
        </w:tc>
        <w:tc>
          <w:tcPr>
            <w:tcW w:type="dxa" w:w="1728"/>
          </w:tcPr>
          <w:p>
            <w:r>
              <w:rPr>
                <w:b w:val="0"/>
                <w:i w:val="0"/>
              </w:rPr>
              <w:br/>
            </w:r>
            <w:r>
              <w:rPr>
                <w:b/>
                <w:i w:val="0"/>
              </w:rPr>
              <w:t xml:space="preserve">Dầu nhờn </w:t>
            </w:r>
            <w:r>
              <w:br/>
            </w:r>
            <w:r>
              <w:rPr>
                <w:b w:val="0"/>
                <w:i w:val="0"/>
              </w:rPr>
              <w:br/>
              <w:t xml:space="preserve">        (lít)</w:t>
            </w:r>
          </w:p>
        </w:tc>
        <w:tc>
          <w:tcPr>
            <w:tcW w:type="dxa" w:w="1728"/>
          </w:tcPr>
          <w:p>
            <w:r>
              <w:rPr>
                <w:b w:val="0"/>
                <w:i w:val="0"/>
              </w:rPr>
              <w:br/>
            </w:r>
            <w:r>
              <w:rPr>
                <w:b/>
                <w:i w:val="0"/>
              </w:rPr>
              <w:t>Dầu diezel</w:t>
            </w:r>
            <w:r>
              <w:br/>
            </w:r>
            <w:r>
              <w:rPr>
                <w:b w:val="0"/>
                <w:i w:val="0"/>
              </w:rPr>
              <w:br/>
              <w:t xml:space="preserve">        (lít)</w:t>
            </w:r>
          </w:p>
        </w:tc>
        <w:tc>
          <w:tcPr>
            <w:tcW w:type="dxa" w:w="1728"/>
          </w:tcPr>
          <w:p>
            <w:r>
              <w:rPr>
                <w:b w:val="0"/>
                <w:i w:val="0"/>
              </w:rPr>
              <w:br/>
            </w:r>
            <w:r>
              <w:rPr>
                <w:b/>
                <w:i w:val="0"/>
              </w:rPr>
              <w:t xml:space="preserve">Giẻ lau </w:t>
            </w:r>
            <w:r>
              <w:br/>
            </w:r>
            <w:r>
              <w:rPr>
                <w:b w:val="0"/>
                <w:i w:val="0"/>
              </w:rPr>
              <w:br/>
              <w:t xml:space="preserve">        (kg)</w:t>
            </w:r>
          </w:p>
        </w:tc>
      </w:tr>
    </w:tbl>
    <w:p>
      <w:r>
        <w:rPr>
          <w:b/>
          <w:i w:val="0"/>
        </w:rPr>
        <w:t xml:space="preserve">4.4. Định mức </w:t>
      </w:r>
      <w:r>
        <w:rPr>
          <w:b/>
          <w:i w:val="0"/>
        </w:rPr>
        <w:t xml:space="preserve">tiêu hao </w:t>
      </w:r>
      <w:r>
        <w:rPr>
          <w:b/>
          <w:i w:val="0"/>
        </w:rPr>
        <w:t>vật tư, nguyên nhiên liệu bảo dưỡng trục vít me</w:t>
      </w:r>
    </w:p>
    <w:p>
      <w:r>
        <w:rPr>
          <w:b w:val="0"/>
          <w:i/>
        </w:rPr>
        <w:t>Đơn vị: kg/m/lần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r>
              <w:rPr>
                <w:b/>
                <w:i w:val="0"/>
              </w:rPr>
              <w:t>Loại vật tư, nguyên nhiên liệu</w:t>
            </w:r>
          </w:p>
        </w:tc>
        <w:tc>
          <w:tcPr>
            <w:tcW w:type="dxa" w:w="2160"/>
          </w:tcPr>
          <w:p>
            <w:r>
              <w:rPr>
                <w:b w:val="0"/>
                <w:i w:val="0"/>
              </w:rPr>
              <w:br/>
            </w:r>
            <w:r>
              <w:rPr>
                <w:b/>
                <w:i w:val="0"/>
              </w:rPr>
              <w:t xml:space="preserve">Trục vit me </w:t>
            </w:r>
            <w:r>
              <w:rPr>
                <w:b w:val="0"/>
                <w:i w:val="0"/>
              </w:rPr>
              <w:br/>
            </w:r>
            <w:r>
              <w:rPr>
                <w:b/>
                <w:i w:val="0"/>
              </w:rPr>
              <w:t>Fi &lt;80 (mm)</w:t>
            </w:r>
          </w:p>
        </w:tc>
        <w:tc>
          <w:tcPr>
            <w:tcW w:type="dxa" w:w="2160"/>
          </w:tcPr>
          <w:p>
            <w:r>
              <w:rPr>
                <w:b w:val="0"/>
                <w:i w:val="0"/>
              </w:rPr>
              <w:br/>
            </w:r>
            <w:r>
              <w:rPr>
                <w:b/>
                <w:i w:val="0"/>
              </w:rPr>
              <w:t>Trục vít me</w:t>
            </w:r>
            <w:r>
              <w:rPr>
                <w:b w:val="0"/>
                <w:i w:val="0"/>
              </w:rPr>
              <w:br/>
            </w:r>
            <w:r>
              <w:rPr>
                <w:b/>
                <w:i w:val="0"/>
              </w:rPr>
              <w:t xml:space="preserve"> 80 </w:t>
            </w:r>
            <w:r>
              <w:rPr>
                <w:b w:val="0"/>
                <w:i w:val="0"/>
              </w:rPr>
              <w:t>≤</w:t>
            </w:r>
            <w:r>
              <w:rPr>
                <w:b/>
                <w:i w:val="0"/>
              </w:rPr>
              <w:t>Fi</w:t>
            </w:r>
            <w:r>
              <w:rPr>
                <w:b w:val="0"/>
                <w:i w:val="0"/>
              </w:rPr>
              <w:t>≤</w:t>
            </w:r>
            <w:r>
              <w:rPr>
                <w:b/>
                <w:i w:val="0"/>
              </w:rPr>
              <w:t>100 (mm)</w:t>
            </w:r>
          </w:p>
        </w:tc>
        <w:tc>
          <w:tcPr>
            <w:tcW w:type="dxa" w:w="2160"/>
          </w:tcPr>
          <w:p>
            <w:r>
              <w:rPr>
                <w:b w:val="0"/>
                <w:i w:val="0"/>
              </w:rPr>
              <w:br/>
            </w:r>
            <w:r>
              <w:rPr>
                <w:b/>
                <w:i w:val="0"/>
              </w:rPr>
              <w:t xml:space="preserve">Trục vít me </w:t>
            </w:r>
            <w:r>
              <w:rPr>
                <w:b w:val="0"/>
                <w:i w:val="0"/>
              </w:rPr>
              <w:br/>
            </w:r>
            <w:r>
              <w:rPr>
                <w:b/>
                <w:i w:val="0"/>
              </w:rPr>
              <w:t>Fi&gt;100 (mm)</w:t>
            </w:r>
          </w:p>
        </w:tc>
      </w:tr>
    </w:tbl>
    <w:p>
      <w:r>
        <w:rPr>
          <w:b/>
          <w:i w:val="0"/>
        </w:rPr>
        <w:t>5. Định mức chi phí quản lý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Quy mô diện tích phục vụ</w:t>
            </w:r>
          </w:p>
        </w:tc>
        <w:tc>
          <w:tcPr>
            <w:tcW w:type="dxa" w:w="2880"/>
          </w:tcPr>
          <w:p>
            <w:r>
              <w:rPr>
                <w:b w:val="0"/>
                <w:i w:val="0"/>
              </w:rPr>
              <w:br/>
            </w:r>
            <w:r>
              <w:rPr>
                <w:b w:val="0"/>
                <w:i w:val="0"/>
              </w:rPr>
              <w:t>Định mức chi phí quản lý</w:t>
            </w:r>
            <w:r>
              <w:rPr>
                <w:b w:val="0"/>
                <w:i w:val="0"/>
              </w:rPr>
              <w:br/>
            </w:r>
            <w:r>
              <w:rPr>
                <w:b w:val="0"/>
                <w:i/>
              </w:rPr>
              <w:t>(đồng/ha)</w:t>
            </w:r>
          </w:p>
        </w:tc>
      </w:tr>
    </w:tbl>
    <w:p>
      <w:r>
        <w:rPr>
          <w:b/>
          <w:i w:val="0"/>
        </w:rPr>
        <w:t>MỤC III</w:t>
      </w:r>
    </w:p>
    <w:p>
      <w:r>
        <w:rPr>
          <w:b/>
          <w:i w:val="0"/>
        </w:rPr>
        <w:t xml:space="preserve">Hệ số điều chỉnh định mức tiêu thụ điện năng cho công tác bơm tưới </w:t>
      </w:r>
    </w:p>
    <w:p>
      <w:r>
        <w:rPr>
          <w:b/>
          <w:i w:val="0"/>
        </w:rPr>
        <w:t>trên địa bàn tỉnh Đắk Lắk</w:t>
      </w:r>
    </w:p>
    <w:p>
      <w:r>
        <w:rPr>
          <w:b w:val="0"/>
          <w:i/>
        </w:rPr>
        <w:t xml:space="preserve">(Kèm theo Quyết định số: 09/2019/QĐ-UBND, ngày 22 tháng 5 năm 2019 </w:t>
      </w:r>
    </w:p>
    <w:p>
      <w:r>
        <w:rPr>
          <w:b w:val="0"/>
          <w:i/>
        </w:rPr>
        <w:t>của Ủy ban nhân dân tỉnh Đắk Lắk)</w:t>
      </w:r>
    </w:p>
    <w:p>
      <w:r>
        <w:rPr>
          <w:b/>
          <w:i w:val="0"/>
        </w:rPr>
        <w:t>1. Các công trình do Công ty TNHH MTV KTCTTL Đắk Lắk quản lý</w:t>
      </w:r>
    </w:p>
    <w:p>
      <w:r>
        <w:rPr>
          <w:b/>
          <w:i w:val="0"/>
        </w:rPr>
        <w:t>a) Hệ số điều chỉnh định mức điện bơm tưới vụ Đông Xuân</w:t>
      </w:r>
    </w:p>
    <w:p>
      <w:r>
        <w:rPr>
          <w:b/>
          <w:i/>
        </w:rPr>
        <w:t>Chi nhánh Buôn Ma Thuột</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Lượng mưa (mm)</w:t>
            </w:r>
          </w:p>
        </w:tc>
        <w:tc>
          <w:tcPr>
            <w:tcW w:type="dxa" w:w="665"/>
          </w:tcPr>
          <w:p>
            <w:r>
              <w:rPr>
                <w:b w:val="0"/>
                <w:i w:val="0"/>
              </w:rPr>
              <w:br/>
            </w:r>
            <w:r>
              <w:rPr>
                <w:b w:val="0"/>
                <w:i w:val="0"/>
              </w:rPr>
              <w:t>30</w:t>
            </w:r>
          </w:p>
        </w:tc>
        <w:tc>
          <w:tcPr>
            <w:tcW w:type="dxa" w:w="665"/>
          </w:tcPr>
          <w:p>
            <w:r>
              <w:rPr>
                <w:b w:val="0"/>
                <w:i w:val="0"/>
              </w:rPr>
              <w:br/>
            </w:r>
            <w:r>
              <w:rPr>
                <w:b w:val="0"/>
                <w:i w:val="0"/>
              </w:rPr>
              <w:t>40</w:t>
            </w:r>
          </w:p>
        </w:tc>
        <w:tc>
          <w:tcPr>
            <w:tcW w:type="dxa" w:w="665"/>
          </w:tcPr>
          <w:p>
            <w:r>
              <w:rPr>
                <w:b w:val="0"/>
                <w:i w:val="0"/>
              </w:rPr>
              <w:br/>
            </w:r>
            <w:r>
              <w:rPr>
                <w:b w:val="0"/>
                <w:i w:val="0"/>
              </w:rPr>
              <w:t>50</w:t>
            </w:r>
          </w:p>
        </w:tc>
        <w:tc>
          <w:tcPr>
            <w:tcW w:type="dxa" w:w="665"/>
          </w:tcPr>
          <w:p>
            <w:r>
              <w:rPr>
                <w:b w:val="0"/>
                <w:i w:val="0"/>
              </w:rPr>
              <w:br/>
            </w:r>
            <w:r>
              <w:rPr>
                <w:b w:val="0"/>
                <w:i w:val="0"/>
              </w:rPr>
              <w:t>60</w:t>
            </w:r>
          </w:p>
        </w:tc>
        <w:tc>
          <w:tcPr>
            <w:tcW w:type="dxa" w:w="665"/>
          </w:tcPr>
          <w:p>
            <w:r>
              <w:rPr>
                <w:b w:val="0"/>
                <w:i w:val="0"/>
              </w:rPr>
              <w:br/>
            </w:r>
            <w:r>
              <w:rPr>
                <w:b w:val="0"/>
                <w:i w:val="0"/>
              </w:rPr>
              <w:t>70</w:t>
            </w:r>
          </w:p>
        </w:tc>
        <w:tc>
          <w:tcPr>
            <w:tcW w:type="dxa" w:w="665"/>
          </w:tcPr>
          <w:p>
            <w:r>
              <w:rPr>
                <w:b w:val="0"/>
                <w:i w:val="0"/>
              </w:rPr>
              <w:br/>
            </w:r>
            <w:r>
              <w:rPr>
                <w:b w:val="0"/>
                <w:i w:val="0"/>
              </w:rPr>
              <w:t>80</w:t>
            </w:r>
          </w:p>
        </w:tc>
        <w:tc>
          <w:tcPr>
            <w:tcW w:type="dxa" w:w="665"/>
          </w:tcPr>
          <w:p>
            <w:r>
              <w:rPr>
                <w:b w:val="0"/>
                <w:i w:val="0"/>
              </w:rPr>
              <w:br/>
            </w:r>
            <w:r>
              <w:rPr>
                <w:b w:val="0"/>
                <w:i w:val="0"/>
              </w:rPr>
              <w:t>97,38</w:t>
            </w:r>
          </w:p>
        </w:tc>
        <w:tc>
          <w:tcPr>
            <w:tcW w:type="dxa" w:w="665"/>
          </w:tcPr>
          <w:p>
            <w:r>
              <w:rPr>
                <w:b w:val="0"/>
                <w:i w:val="0"/>
              </w:rPr>
              <w:br/>
            </w:r>
            <w:r>
              <w:rPr>
                <w:b w:val="0"/>
                <w:i w:val="0"/>
              </w:rPr>
              <w:t>120</w:t>
            </w:r>
          </w:p>
        </w:tc>
        <w:tc>
          <w:tcPr>
            <w:tcW w:type="dxa" w:w="665"/>
          </w:tcPr>
          <w:p>
            <w:r>
              <w:rPr>
                <w:b w:val="0"/>
                <w:i w:val="0"/>
              </w:rPr>
              <w:br/>
            </w:r>
            <w:r>
              <w:rPr>
                <w:b w:val="0"/>
                <w:i w:val="0"/>
              </w:rPr>
              <w:t>180</w:t>
            </w:r>
          </w:p>
        </w:tc>
        <w:tc>
          <w:tcPr>
            <w:tcW w:type="dxa" w:w="665"/>
          </w:tcPr>
          <w:p>
            <w:r>
              <w:rPr>
                <w:b w:val="0"/>
                <w:i w:val="0"/>
              </w:rPr>
              <w:br/>
            </w:r>
            <w:r>
              <w:rPr>
                <w:b w:val="0"/>
                <w:i w:val="0"/>
              </w:rPr>
              <w:t>260</w:t>
            </w:r>
          </w:p>
        </w:tc>
        <w:tc>
          <w:tcPr>
            <w:tcW w:type="dxa" w:w="665"/>
          </w:tcPr>
          <w:p>
            <w:r>
              <w:rPr>
                <w:b w:val="0"/>
                <w:i w:val="0"/>
              </w:rPr>
              <w:br/>
            </w:r>
            <w:r>
              <w:rPr>
                <w:b w:val="0"/>
                <w:i w:val="0"/>
              </w:rPr>
              <w:t>340</w:t>
            </w:r>
          </w:p>
        </w:tc>
        <w:tc>
          <w:tcPr>
            <w:tcW w:type="dxa" w:w="665"/>
          </w:tcPr>
          <w:p>
            <w:r>
              <w:rPr>
                <w:b w:val="0"/>
                <w:i w:val="0"/>
              </w:rPr>
              <w:br/>
            </w:r>
            <w:r>
              <w:rPr>
                <w:b w:val="0"/>
                <w:i w:val="0"/>
              </w:rPr>
              <w:t>400</w:t>
            </w:r>
          </w:p>
        </w:tc>
      </w:tr>
    </w:tbl>
    <w:p>
      <w:r>
        <w:rPr>
          <w:b/>
          <w:i/>
        </w:rPr>
        <w:t>Chi Nhánh Ea Kar</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Lượng mưa (mm)</w:t>
            </w:r>
          </w:p>
        </w:tc>
        <w:tc>
          <w:tcPr>
            <w:tcW w:type="dxa" w:w="617"/>
          </w:tcPr>
          <w:p>
            <w:r>
              <w:rPr>
                <w:b w:val="0"/>
                <w:i w:val="0"/>
              </w:rPr>
              <w:br/>
            </w:r>
            <w:r>
              <w:rPr>
                <w:b w:val="0"/>
                <w:i w:val="0"/>
              </w:rPr>
              <w:t>100</w:t>
            </w:r>
          </w:p>
        </w:tc>
        <w:tc>
          <w:tcPr>
            <w:tcW w:type="dxa" w:w="617"/>
          </w:tcPr>
          <w:p>
            <w:r>
              <w:rPr>
                <w:b w:val="0"/>
                <w:i w:val="0"/>
              </w:rPr>
              <w:br/>
            </w:r>
            <w:r>
              <w:rPr>
                <w:b w:val="0"/>
                <w:i w:val="0"/>
              </w:rPr>
              <w:t>150</w:t>
            </w:r>
          </w:p>
        </w:tc>
        <w:tc>
          <w:tcPr>
            <w:tcW w:type="dxa" w:w="617"/>
          </w:tcPr>
          <w:p>
            <w:r>
              <w:rPr>
                <w:b w:val="0"/>
                <w:i w:val="0"/>
              </w:rPr>
              <w:br/>
            </w:r>
            <w:r>
              <w:rPr>
                <w:b w:val="0"/>
                <w:i w:val="0"/>
              </w:rPr>
              <w:t>180</w:t>
            </w:r>
          </w:p>
        </w:tc>
        <w:tc>
          <w:tcPr>
            <w:tcW w:type="dxa" w:w="617"/>
          </w:tcPr>
          <w:p>
            <w:r>
              <w:rPr>
                <w:b w:val="0"/>
                <w:i w:val="0"/>
              </w:rPr>
              <w:br/>
            </w:r>
            <w:r>
              <w:rPr>
                <w:b w:val="0"/>
                <w:i w:val="0"/>
              </w:rPr>
              <w:t>200</w:t>
            </w:r>
          </w:p>
        </w:tc>
        <w:tc>
          <w:tcPr>
            <w:tcW w:type="dxa" w:w="617"/>
          </w:tcPr>
          <w:p>
            <w:r>
              <w:rPr>
                <w:b w:val="0"/>
                <w:i w:val="0"/>
              </w:rPr>
              <w:br/>
            </w:r>
            <w:r>
              <w:rPr>
                <w:b w:val="0"/>
                <w:i w:val="0"/>
              </w:rPr>
              <w:t>230</w:t>
            </w:r>
          </w:p>
        </w:tc>
        <w:tc>
          <w:tcPr>
            <w:tcW w:type="dxa" w:w="617"/>
          </w:tcPr>
          <w:p>
            <w:r>
              <w:rPr>
                <w:b w:val="0"/>
                <w:i w:val="0"/>
              </w:rPr>
              <w:br/>
            </w:r>
            <w:r>
              <w:rPr>
                <w:b w:val="0"/>
                <w:i w:val="0"/>
              </w:rPr>
              <w:t>250</w:t>
            </w:r>
          </w:p>
        </w:tc>
        <w:tc>
          <w:tcPr>
            <w:tcW w:type="dxa" w:w="617"/>
          </w:tcPr>
          <w:p>
            <w:r>
              <w:rPr>
                <w:b w:val="0"/>
                <w:i w:val="0"/>
              </w:rPr>
              <w:br/>
            </w:r>
            <w:r>
              <w:rPr>
                <w:b w:val="0"/>
                <w:i w:val="0"/>
              </w:rPr>
              <w:t>280</w:t>
            </w:r>
          </w:p>
        </w:tc>
        <w:tc>
          <w:tcPr>
            <w:tcW w:type="dxa" w:w="617"/>
          </w:tcPr>
          <w:p>
            <w:r>
              <w:rPr>
                <w:b w:val="0"/>
                <w:i w:val="0"/>
              </w:rPr>
              <w:br/>
            </w:r>
            <w:r>
              <w:rPr>
                <w:b w:val="0"/>
                <w:i w:val="0"/>
              </w:rPr>
              <w:t>300,17</w:t>
            </w:r>
          </w:p>
        </w:tc>
        <w:tc>
          <w:tcPr>
            <w:tcW w:type="dxa" w:w="617"/>
          </w:tcPr>
          <w:p>
            <w:r>
              <w:rPr>
                <w:b w:val="0"/>
                <w:i w:val="0"/>
              </w:rPr>
              <w:br/>
            </w:r>
            <w:r>
              <w:rPr>
                <w:b w:val="0"/>
                <w:i w:val="0"/>
              </w:rPr>
              <w:t>400</w:t>
            </w:r>
          </w:p>
        </w:tc>
        <w:tc>
          <w:tcPr>
            <w:tcW w:type="dxa" w:w="617"/>
          </w:tcPr>
          <w:p>
            <w:r>
              <w:rPr>
                <w:b w:val="0"/>
                <w:i w:val="0"/>
              </w:rPr>
              <w:br/>
            </w:r>
            <w:r>
              <w:rPr>
                <w:b w:val="0"/>
                <w:i w:val="0"/>
              </w:rPr>
              <w:t>600</w:t>
            </w:r>
          </w:p>
        </w:tc>
        <w:tc>
          <w:tcPr>
            <w:tcW w:type="dxa" w:w="617"/>
          </w:tcPr>
          <w:p>
            <w:r>
              <w:rPr>
                <w:b w:val="0"/>
                <w:i w:val="0"/>
              </w:rPr>
              <w:br/>
            </w:r>
            <w:r>
              <w:rPr>
                <w:b w:val="0"/>
                <w:i w:val="0"/>
              </w:rPr>
              <w:t>800</w:t>
            </w:r>
          </w:p>
        </w:tc>
        <w:tc>
          <w:tcPr>
            <w:tcW w:type="dxa" w:w="617"/>
          </w:tcPr>
          <w:p>
            <w:r>
              <w:rPr>
                <w:b w:val="0"/>
                <w:i w:val="0"/>
              </w:rPr>
              <w:br/>
            </w:r>
            <w:r>
              <w:rPr>
                <w:b w:val="0"/>
                <w:i w:val="0"/>
              </w:rPr>
              <w:t>1000</w:t>
            </w:r>
          </w:p>
        </w:tc>
        <w:tc>
          <w:tcPr>
            <w:tcW w:type="dxa" w:w="617"/>
          </w:tcPr>
          <w:p>
            <w:r>
              <w:rPr>
                <w:b w:val="0"/>
                <w:i w:val="0"/>
              </w:rPr>
              <w:br/>
            </w:r>
            <w:r>
              <w:rPr>
                <w:b w:val="0"/>
                <w:i w:val="0"/>
              </w:rPr>
              <w:t>1200</w:t>
            </w:r>
          </w:p>
        </w:tc>
      </w:tr>
    </w:tbl>
    <w:p>
      <w:r>
        <w:rPr>
          <w:b/>
          <w:i/>
        </w:rPr>
        <w:t>Chi Nhánh Krông Năng</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Lượng mưa (mm)</w:t>
            </w:r>
          </w:p>
        </w:tc>
        <w:tc>
          <w:tcPr>
            <w:tcW w:type="dxa" w:w="665"/>
          </w:tcPr>
          <w:p>
            <w:r>
              <w:rPr>
                <w:b w:val="0"/>
                <w:i w:val="0"/>
              </w:rPr>
              <w:br/>
            </w:r>
            <w:r>
              <w:rPr>
                <w:b w:val="0"/>
                <w:i w:val="0"/>
              </w:rPr>
              <w:t>30</w:t>
            </w:r>
          </w:p>
        </w:tc>
        <w:tc>
          <w:tcPr>
            <w:tcW w:type="dxa" w:w="665"/>
          </w:tcPr>
          <w:p>
            <w:r>
              <w:rPr>
                <w:b w:val="0"/>
                <w:i w:val="0"/>
              </w:rPr>
              <w:br/>
            </w:r>
            <w:r>
              <w:rPr>
                <w:b w:val="0"/>
                <w:i w:val="0"/>
              </w:rPr>
              <w:t>40</w:t>
            </w:r>
          </w:p>
        </w:tc>
        <w:tc>
          <w:tcPr>
            <w:tcW w:type="dxa" w:w="665"/>
          </w:tcPr>
          <w:p>
            <w:r>
              <w:rPr>
                <w:b w:val="0"/>
                <w:i w:val="0"/>
              </w:rPr>
              <w:br/>
            </w:r>
            <w:r>
              <w:rPr>
                <w:b w:val="0"/>
                <w:i w:val="0"/>
              </w:rPr>
              <w:t>50</w:t>
            </w:r>
          </w:p>
        </w:tc>
        <w:tc>
          <w:tcPr>
            <w:tcW w:type="dxa" w:w="665"/>
          </w:tcPr>
          <w:p>
            <w:r>
              <w:rPr>
                <w:b w:val="0"/>
                <w:i w:val="0"/>
              </w:rPr>
              <w:br/>
            </w:r>
            <w:r>
              <w:rPr>
                <w:b w:val="0"/>
                <w:i w:val="0"/>
              </w:rPr>
              <w:t>60</w:t>
            </w:r>
          </w:p>
        </w:tc>
        <w:tc>
          <w:tcPr>
            <w:tcW w:type="dxa" w:w="665"/>
          </w:tcPr>
          <w:p>
            <w:r>
              <w:rPr>
                <w:b w:val="0"/>
                <w:i w:val="0"/>
              </w:rPr>
              <w:br/>
            </w:r>
            <w:r>
              <w:rPr>
                <w:b w:val="0"/>
                <w:i w:val="0"/>
              </w:rPr>
              <w:t>70</w:t>
            </w:r>
          </w:p>
        </w:tc>
        <w:tc>
          <w:tcPr>
            <w:tcW w:type="dxa" w:w="665"/>
          </w:tcPr>
          <w:p>
            <w:r>
              <w:rPr>
                <w:b w:val="0"/>
                <w:i w:val="0"/>
              </w:rPr>
              <w:br/>
            </w:r>
            <w:r>
              <w:rPr>
                <w:b w:val="0"/>
                <w:i w:val="0"/>
              </w:rPr>
              <w:t>80</w:t>
            </w:r>
          </w:p>
        </w:tc>
        <w:tc>
          <w:tcPr>
            <w:tcW w:type="dxa" w:w="665"/>
          </w:tcPr>
          <w:p>
            <w:r>
              <w:rPr>
                <w:b w:val="0"/>
                <w:i w:val="0"/>
              </w:rPr>
              <w:br/>
            </w:r>
            <w:r>
              <w:rPr>
                <w:b w:val="0"/>
                <w:i w:val="0"/>
              </w:rPr>
              <w:t>99,5</w:t>
            </w:r>
          </w:p>
        </w:tc>
        <w:tc>
          <w:tcPr>
            <w:tcW w:type="dxa" w:w="665"/>
          </w:tcPr>
          <w:p>
            <w:r>
              <w:rPr>
                <w:b w:val="0"/>
                <w:i w:val="0"/>
              </w:rPr>
              <w:br/>
            </w:r>
            <w:r>
              <w:rPr>
                <w:b w:val="0"/>
                <w:i w:val="0"/>
              </w:rPr>
              <w:t>140</w:t>
            </w:r>
          </w:p>
        </w:tc>
        <w:tc>
          <w:tcPr>
            <w:tcW w:type="dxa" w:w="665"/>
          </w:tcPr>
          <w:p>
            <w:r>
              <w:rPr>
                <w:b w:val="0"/>
                <w:i w:val="0"/>
              </w:rPr>
              <w:br/>
            </w:r>
            <w:r>
              <w:rPr>
                <w:b w:val="0"/>
                <w:i w:val="0"/>
              </w:rPr>
              <w:t>180</w:t>
            </w:r>
          </w:p>
        </w:tc>
        <w:tc>
          <w:tcPr>
            <w:tcW w:type="dxa" w:w="665"/>
          </w:tcPr>
          <w:p>
            <w:r>
              <w:rPr>
                <w:b w:val="0"/>
                <w:i w:val="0"/>
              </w:rPr>
              <w:br/>
            </w:r>
            <w:r>
              <w:rPr>
                <w:b w:val="0"/>
                <w:i w:val="0"/>
              </w:rPr>
              <w:t>220</w:t>
            </w:r>
          </w:p>
        </w:tc>
        <w:tc>
          <w:tcPr>
            <w:tcW w:type="dxa" w:w="665"/>
          </w:tcPr>
          <w:p>
            <w:r>
              <w:rPr>
                <w:b w:val="0"/>
                <w:i w:val="0"/>
              </w:rPr>
              <w:br/>
            </w:r>
            <w:r>
              <w:rPr>
                <w:b w:val="0"/>
                <w:i w:val="0"/>
              </w:rPr>
              <w:t>260</w:t>
            </w:r>
          </w:p>
        </w:tc>
        <w:tc>
          <w:tcPr>
            <w:tcW w:type="dxa" w:w="665"/>
          </w:tcPr>
          <w:p>
            <w:r>
              <w:rPr>
                <w:b w:val="0"/>
                <w:i w:val="0"/>
              </w:rPr>
              <w:br/>
            </w:r>
            <w:r>
              <w:rPr>
                <w:b w:val="0"/>
                <w:i w:val="0"/>
              </w:rPr>
              <w:t>300</w:t>
            </w:r>
          </w:p>
        </w:tc>
      </w:tr>
    </w:tbl>
    <w:p>
      <w:r>
        <w:rPr>
          <w:b/>
          <w:i/>
        </w:rPr>
        <w:t>Chi Nhánh Lắk</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Lượng mưa (mm)</w:t>
            </w:r>
          </w:p>
        </w:tc>
        <w:tc>
          <w:tcPr>
            <w:tcW w:type="dxa" w:w="665"/>
          </w:tcPr>
          <w:p>
            <w:r>
              <w:rPr>
                <w:b w:val="0"/>
                <w:i w:val="0"/>
              </w:rPr>
              <w:br/>
            </w:r>
            <w:r>
              <w:rPr>
                <w:b w:val="0"/>
                <w:i w:val="0"/>
              </w:rPr>
              <w:t>50</w:t>
            </w:r>
          </w:p>
        </w:tc>
        <w:tc>
          <w:tcPr>
            <w:tcW w:type="dxa" w:w="665"/>
          </w:tcPr>
          <w:p>
            <w:r>
              <w:rPr>
                <w:b w:val="0"/>
                <w:i w:val="0"/>
              </w:rPr>
              <w:br/>
            </w:r>
            <w:r>
              <w:rPr>
                <w:b w:val="0"/>
                <w:i w:val="0"/>
              </w:rPr>
              <w:t>80</w:t>
            </w:r>
          </w:p>
        </w:tc>
        <w:tc>
          <w:tcPr>
            <w:tcW w:type="dxa" w:w="665"/>
          </w:tcPr>
          <w:p>
            <w:r>
              <w:rPr>
                <w:b w:val="0"/>
                <w:i w:val="0"/>
              </w:rPr>
              <w:br/>
            </w:r>
            <w:r>
              <w:rPr>
                <w:b w:val="0"/>
                <w:i w:val="0"/>
              </w:rPr>
              <w:t>100</w:t>
            </w:r>
          </w:p>
        </w:tc>
        <w:tc>
          <w:tcPr>
            <w:tcW w:type="dxa" w:w="665"/>
          </w:tcPr>
          <w:p>
            <w:r>
              <w:rPr>
                <w:b w:val="0"/>
                <w:i w:val="0"/>
              </w:rPr>
              <w:br/>
            </w:r>
            <w:r>
              <w:rPr>
                <w:b w:val="0"/>
                <w:i w:val="0"/>
              </w:rPr>
              <w:t>120</w:t>
            </w:r>
          </w:p>
        </w:tc>
        <w:tc>
          <w:tcPr>
            <w:tcW w:type="dxa" w:w="665"/>
          </w:tcPr>
          <w:p>
            <w:r>
              <w:rPr>
                <w:b w:val="0"/>
                <w:i w:val="0"/>
              </w:rPr>
              <w:br/>
            </w:r>
            <w:r>
              <w:rPr>
                <w:b w:val="0"/>
                <w:i w:val="0"/>
              </w:rPr>
              <w:t>150</w:t>
            </w:r>
          </w:p>
        </w:tc>
        <w:tc>
          <w:tcPr>
            <w:tcW w:type="dxa" w:w="665"/>
          </w:tcPr>
          <w:p>
            <w:r>
              <w:rPr>
                <w:b w:val="0"/>
                <w:i w:val="0"/>
              </w:rPr>
              <w:br/>
            </w:r>
            <w:r>
              <w:rPr>
                <w:b w:val="0"/>
                <w:i w:val="0"/>
              </w:rPr>
              <w:t>220</w:t>
            </w:r>
          </w:p>
        </w:tc>
        <w:tc>
          <w:tcPr>
            <w:tcW w:type="dxa" w:w="665"/>
          </w:tcPr>
          <w:p>
            <w:r>
              <w:rPr>
                <w:b w:val="0"/>
                <w:i w:val="0"/>
              </w:rPr>
              <w:br/>
            </w:r>
            <w:r>
              <w:rPr>
                <w:b w:val="0"/>
                <w:i w:val="0"/>
              </w:rPr>
              <w:t>260,62</w:t>
            </w:r>
          </w:p>
        </w:tc>
        <w:tc>
          <w:tcPr>
            <w:tcW w:type="dxa" w:w="665"/>
          </w:tcPr>
          <w:p>
            <w:r>
              <w:rPr>
                <w:b w:val="0"/>
                <w:i w:val="0"/>
              </w:rPr>
              <w:br/>
            </w:r>
            <w:r>
              <w:rPr>
                <w:b w:val="0"/>
                <w:i w:val="0"/>
              </w:rPr>
              <w:t>350</w:t>
            </w:r>
          </w:p>
        </w:tc>
        <w:tc>
          <w:tcPr>
            <w:tcW w:type="dxa" w:w="665"/>
          </w:tcPr>
          <w:p>
            <w:r>
              <w:rPr>
                <w:b w:val="0"/>
                <w:i w:val="0"/>
              </w:rPr>
              <w:br/>
            </w:r>
            <w:r>
              <w:rPr>
                <w:b w:val="0"/>
                <w:i w:val="0"/>
              </w:rPr>
              <w:t>500</w:t>
            </w:r>
          </w:p>
        </w:tc>
        <w:tc>
          <w:tcPr>
            <w:tcW w:type="dxa" w:w="665"/>
          </w:tcPr>
          <w:p>
            <w:r>
              <w:rPr>
                <w:b w:val="0"/>
                <w:i w:val="0"/>
              </w:rPr>
              <w:br/>
            </w:r>
            <w:r>
              <w:rPr>
                <w:b w:val="0"/>
                <w:i w:val="0"/>
              </w:rPr>
              <w:t>600</w:t>
            </w:r>
          </w:p>
        </w:tc>
        <w:tc>
          <w:tcPr>
            <w:tcW w:type="dxa" w:w="665"/>
          </w:tcPr>
          <w:p>
            <w:r>
              <w:rPr>
                <w:b w:val="0"/>
                <w:i w:val="0"/>
              </w:rPr>
              <w:br/>
            </w:r>
            <w:r>
              <w:rPr>
                <w:b w:val="0"/>
                <w:i w:val="0"/>
              </w:rPr>
              <w:t>680</w:t>
            </w:r>
          </w:p>
        </w:tc>
        <w:tc>
          <w:tcPr>
            <w:tcW w:type="dxa" w:w="665"/>
          </w:tcPr>
          <w:p>
            <w:r>
              <w:rPr>
                <w:b w:val="0"/>
                <w:i w:val="0"/>
              </w:rPr>
              <w:br/>
            </w:r>
            <w:r>
              <w:rPr>
                <w:b w:val="0"/>
                <w:i w:val="0"/>
              </w:rPr>
              <w:t>900</w:t>
            </w:r>
          </w:p>
        </w:tc>
      </w:tr>
    </w:tbl>
    <w:p>
      <w:r>
        <w:rPr>
          <w:b/>
          <w:i/>
        </w:rPr>
        <w:t>Chi Nhánh Krông Pắc</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Lượng mưa (mm)</w:t>
            </w:r>
          </w:p>
        </w:tc>
        <w:tc>
          <w:tcPr>
            <w:tcW w:type="dxa" w:w="665"/>
          </w:tcPr>
          <w:p>
            <w:r>
              <w:rPr>
                <w:b w:val="0"/>
                <w:i w:val="0"/>
              </w:rPr>
              <w:br/>
            </w:r>
            <w:r>
              <w:rPr>
                <w:b w:val="0"/>
                <w:i w:val="0"/>
              </w:rPr>
              <w:t>10</w:t>
            </w:r>
          </w:p>
        </w:tc>
        <w:tc>
          <w:tcPr>
            <w:tcW w:type="dxa" w:w="665"/>
          </w:tcPr>
          <w:p>
            <w:r>
              <w:rPr>
                <w:b w:val="0"/>
                <w:i w:val="0"/>
              </w:rPr>
              <w:br/>
            </w:r>
            <w:r>
              <w:rPr>
                <w:b w:val="0"/>
                <w:i w:val="0"/>
              </w:rPr>
              <w:t>20</w:t>
            </w:r>
          </w:p>
        </w:tc>
        <w:tc>
          <w:tcPr>
            <w:tcW w:type="dxa" w:w="665"/>
          </w:tcPr>
          <w:p>
            <w:r>
              <w:rPr>
                <w:b w:val="0"/>
                <w:i w:val="0"/>
              </w:rPr>
              <w:br/>
            </w:r>
            <w:r>
              <w:rPr>
                <w:b w:val="0"/>
                <w:i w:val="0"/>
              </w:rPr>
              <w:t>30</w:t>
            </w:r>
          </w:p>
        </w:tc>
        <w:tc>
          <w:tcPr>
            <w:tcW w:type="dxa" w:w="665"/>
          </w:tcPr>
          <w:p>
            <w:r>
              <w:rPr>
                <w:b w:val="0"/>
                <w:i w:val="0"/>
              </w:rPr>
              <w:br/>
            </w:r>
            <w:r>
              <w:rPr>
                <w:b w:val="0"/>
                <w:i w:val="0"/>
              </w:rPr>
              <w:t>40</w:t>
            </w:r>
          </w:p>
        </w:tc>
        <w:tc>
          <w:tcPr>
            <w:tcW w:type="dxa" w:w="665"/>
          </w:tcPr>
          <w:p>
            <w:r>
              <w:rPr>
                <w:b w:val="0"/>
                <w:i w:val="0"/>
              </w:rPr>
              <w:br/>
            </w:r>
            <w:r>
              <w:rPr>
                <w:b w:val="0"/>
                <w:i w:val="0"/>
              </w:rPr>
              <w:t>50</w:t>
            </w:r>
          </w:p>
        </w:tc>
        <w:tc>
          <w:tcPr>
            <w:tcW w:type="dxa" w:w="665"/>
          </w:tcPr>
          <w:p>
            <w:r>
              <w:rPr>
                <w:b w:val="0"/>
                <w:i w:val="0"/>
              </w:rPr>
              <w:br/>
            </w:r>
            <w:r>
              <w:rPr>
                <w:b w:val="0"/>
                <w:i w:val="0"/>
              </w:rPr>
              <w:t>70</w:t>
            </w:r>
          </w:p>
        </w:tc>
        <w:tc>
          <w:tcPr>
            <w:tcW w:type="dxa" w:w="665"/>
          </w:tcPr>
          <w:p>
            <w:r>
              <w:rPr>
                <w:b w:val="0"/>
                <w:i w:val="0"/>
              </w:rPr>
              <w:br/>
            </w:r>
            <w:r>
              <w:rPr>
                <w:b w:val="0"/>
                <w:i w:val="0"/>
              </w:rPr>
              <w:t>97,38</w:t>
            </w:r>
          </w:p>
        </w:tc>
        <w:tc>
          <w:tcPr>
            <w:tcW w:type="dxa" w:w="665"/>
          </w:tcPr>
          <w:p>
            <w:r>
              <w:rPr>
                <w:b w:val="0"/>
                <w:i w:val="0"/>
              </w:rPr>
              <w:br/>
            </w:r>
            <w:r>
              <w:rPr>
                <w:b w:val="0"/>
                <w:i w:val="0"/>
              </w:rPr>
              <w:t>120</w:t>
            </w:r>
          </w:p>
        </w:tc>
        <w:tc>
          <w:tcPr>
            <w:tcW w:type="dxa" w:w="665"/>
          </w:tcPr>
          <w:p>
            <w:r>
              <w:rPr>
                <w:b w:val="0"/>
                <w:i w:val="0"/>
              </w:rPr>
              <w:br/>
            </w:r>
            <w:r>
              <w:rPr>
                <w:b w:val="0"/>
                <w:i w:val="0"/>
              </w:rPr>
              <w:t>180</w:t>
            </w:r>
          </w:p>
        </w:tc>
        <w:tc>
          <w:tcPr>
            <w:tcW w:type="dxa" w:w="665"/>
          </w:tcPr>
          <w:p>
            <w:r>
              <w:rPr>
                <w:b w:val="0"/>
                <w:i w:val="0"/>
              </w:rPr>
              <w:br/>
            </w:r>
            <w:r>
              <w:rPr>
                <w:b w:val="0"/>
                <w:i w:val="0"/>
              </w:rPr>
              <w:t>260</w:t>
            </w:r>
          </w:p>
        </w:tc>
        <w:tc>
          <w:tcPr>
            <w:tcW w:type="dxa" w:w="665"/>
          </w:tcPr>
          <w:p>
            <w:r>
              <w:rPr>
                <w:b w:val="0"/>
                <w:i w:val="0"/>
              </w:rPr>
              <w:br/>
            </w:r>
            <w:r>
              <w:rPr>
                <w:b w:val="0"/>
                <w:i w:val="0"/>
              </w:rPr>
              <w:t>340</w:t>
            </w:r>
          </w:p>
        </w:tc>
        <w:tc>
          <w:tcPr>
            <w:tcW w:type="dxa" w:w="665"/>
          </w:tcPr>
          <w:p>
            <w:r>
              <w:rPr>
                <w:b w:val="0"/>
                <w:i w:val="0"/>
              </w:rPr>
              <w:br/>
            </w:r>
            <w:r>
              <w:rPr>
                <w:b w:val="0"/>
                <w:i w:val="0"/>
              </w:rPr>
              <w:t>400</w:t>
            </w:r>
          </w:p>
        </w:tc>
      </w:tr>
    </w:tbl>
    <w:p>
      <w:r>
        <w:rPr>
          <w:b/>
          <w:i w:val="0"/>
        </w:rPr>
        <w:t>b) Hệ số điều chỉnh định mức điện bơm tưới vụ Hè Thu</w:t>
      </w:r>
    </w:p>
    <w:p>
      <w:r>
        <w:rPr>
          <w:b/>
          <w:i/>
        </w:rPr>
        <w:t>Chi nhánh Buôn Ma Thuột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Lượng mưa (mm)</w:t>
            </w:r>
          </w:p>
        </w:tc>
        <w:tc>
          <w:tcPr>
            <w:tcW w:type="dxa" w:w="576"/>
          </w:tcPr>
          <w:p>
            <w:r>
              <w:rPr>
                <w:b w:val="0"/>
                <w:i w:val="0"/>
              </w:rPr>
              <w:br/>
            </w:r>
            <w:r>
              <w:rPr>
                <w:b w:val="0"/>
                <w:i w:val="0"/>
              </w:rPr>
              <w:t>600</w:t>
            </w:r>
          </w:p>
        </w:tc>
        <w:tc>
          <w:tcPr>
            <w:tcW w:type="dxa" w:w="576"/>
          </w:tcPr>
          <w:p>
            <w:r>
              <w:rPr>
                <w:b w:val="0"/>
                <w:i w:val="0"/>
              </w:rPr>
              <w:br/>
            </w:r>
            <w:r>
              <w:rPr>
                <w:b w:val="0"/>
                <w:i w:val="0"/>
              </w:rPr>
              <w:t>800</w:t>
            </w:r>
          </w:p>
        </w:tc>
        <w:tc>
          <w:tcPr>
            <w:tcW w:type="dxa" w:w="576"/>
          </w:tcPr>
          <w:p>
            <w:r>
              <w:rPr>
                <w:b w:val="0"/>
                <w:i w:val="0"/>
              </w:rPr>
              <w:br/>
            </w:r>
            <w:r>
              <w:rPr>
                <w:b w:val="0"/>
                <w:i w:val="0"/>
              </w:rPr>
              <w:t>900</w:t>
            </w:r>
          </w:p>
        </w:tc>
        <w:tc>
          <w:tcPr>
            <w:tcW w:type="dxa" w:w="576"/>
          </w:tcPr>
          <w:p>
            <w:r>
              <w:rPr>
                <w:b w:val="0"/>
                <w:i w:val="0"/>
              </w:rPr>
              <w:br/>
            </w:r>
            <w:r>
              <w:rPr>
                <w:b w:val="0"/>
                <w:i w:val="0"/>
              </w:rPr>
              <w:t>1000</w:t>
            </w:r>
          </w:p>
        </w:tc>
        <w:tc>
          <w:tcPr>
            <w:tcW w:type="dxa" w:w="576"/>
          </w:tcPr>
          <w:p>
            <w:r>
              <w:rPr>
                <w:b w:val="0"/>
                <w:i w:val="0"/>
              </w:rPr>
              <w:br/>
            </w:r>
            <w:r>
              <w:rPr>
                <w:b w:val="0"/>
                <w:i w:val="0"/>
              </w:rPr>
              <w:t>1100</w:t>
            </w:r>
          </w:p>
        </w:tc>
        <w:tc>
          <w:tcPr>
            <w:tcW w:type="dxa" w:w="576"/>
          </w:tcPr>
          <w:p>
            <w:r>
              <w:rPr>
                <w:b w:val="0"/>
                <w:i w:val="0"/>
              </w:rPr>
              <w:br/>
            </w:r>
            <w:r>
              <w:rPr>
                <w:b w:val="0"/>
                <w:i w:val="0"/>
              </w:rPr>
              <w:t>1200</w:t>
            </w:r>
          </w:p>
        </w:tc>
        <w:tc>
          <w:tcPr>
            <w:tcW w:type="dxa" w:w="576"/>
          </w:tcPr>
          <w:p>
            <w:r>
              <w:rPr>
                <w:b w:val="0"/>
                <w:i w:val="0"/>
              </w:rPr>
              <w:br/>
            </w:r>
            <w:r>
              <w:rPr>
                <w:b w:val="0"/>
                <w:i w:val="0"/>
              </w:rPr>
              <w:t>1300</w:t>
            </w:r>
          </w:p>
        </w:tc>
        <w:tc>
          <w:tcPr>
            <w:tcW w:type="dxa" w:w="576"/>
          </w:tcPr>
          <w:p>
            <w:r>
              <w:rPr>
                <w:b w:val="0"/>
                <w:i w:val="0"/>
              </w:rPr>
              <w:br/>
            </w:r>
            <w:r>
              <w:rPr>
                <w:b w:val="0"/>
                <w:i w:val="0"/>
              </w:rPr>
              <w:t>1450</w:t>
            </w:r>
          </w:p>
        </w:tc>
        <w:tc>
          <w:tcPr>
            <w:tcW w:type="dxa" w:w="576"/>
          </w:tcPr>
          <w:p>
            <w:r>
              <w:rPr>
                <w:b w:val="0"/>
                <w:i w:val="0"/>
              </w:rPr>
              <w:br/>
            </w:r>
            <w:r>
              <w:rPr>
                <w:b w:val="0"/>
                <w:i w:val="0"/>
              </w:rPr>
              <w:t>1500</w:t>
            </w:r>
          </w:p>
        </w:tc>
        <w:tc>
          <w:tcPr>
            <w:tcW w:type="dxa" w:w="576"/>
          </w:tcPr>
          <w:p>
            <w:r>
              <w:rPr>
                <w:b w:val="0"/>
                <w:i w:val="0"/>
              </w:rPr>
              <w:br/>
            </w:r>
            <w:r>
              <w:rPr>
                <w:b w:val="0"/>
                <w:i w:val="0"/>
              </w:rPr>
              <w:t>1600</w:t>
            </w:r>
          </w:p>
        </w:tc>
        <w:tc>
          <w:tcPr>
            <w:tcW w:type="dxa" w:w="576"/>
          </w:tcPr>
          <w:p>
            <w:r>
              <w:rPr>
                <w:b w:val="0"/>
                <w:i w:val="0"/>
              </w:rPr>
              <w:br/>
            </w:r>
            <w:r>
              <w:rPr>
                <w:b w:val="0"/>
                <w:i w:val="0"/>
              </w:rPr>
              <w:t>1700</w:t>
            </w:r>
          </w:p>
        </w:tc>
        <w:tc>
          <w:tcPr>
            <w:tcW w:type="dxa" w:w="576"/>
          </w:tcPr>
          <w:p>
            <w:r>
              <w:rPr>
                <w:b w:val="0"/>
                <w:i w:val="0"/>
              </w:rPr>
              <w:br/>
            </w:r>
            <w:r>
              <w:rPr>
                <w:b w:val="0"/>
                <w:i w:val="0"/>
              </w:rPr>
              <w:t>1800</w:t>
            </w:r>
          </w:p>
        </w:tc>
        <w:tc>
          <w:tcPr>
            <w:tcW w:type="dxa" w:w="576"/>
          </w:tcPr>
          <w:p>
            <w:r>
              <w:rPr>
                <w:b w:val="0"/>
                <w:i w:val="0"/>
              </w:rPr>
              <w:br/>
            </w:r>
            <w:r>
              <w:rPr>
                <w:b w:val="0"/>
                <w:i w:val="0"/>
              </w:rPr>
              <w:t>1900</w:t>
            </w:r>
          </w:p>
        </w:tc>
        <w:tc>
          <w:tcPr>
            <w:tcW w:type="dxa" w:w="576"/>
          </w:tcPr>
          <w:p>
            <w:r>
              <w:rPr>
                <w:b w:val="0"/>
                <w:i w:val="0"/>
              </w:rPr>
              <w:br/>
            </w:r>
            <w:r>
              <w:rPr>
                <w:b w:val="0"/>
                <w:i w:val="0"/>
              </w:rPr>
              <w:t>2000</w:t>
            </w:r>
          </w:p>
        </w:tc>
      </w:tr>
    </w:tbl>
    <w:p>
      <w:r>
        <w:rPr>
          <w:b/>
          <w:i/>
        </w:rPr>
        <w:t>Chi Nhánh Ea Kar</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Lượng mưa (mm)</w:t>
            </w:r>
          </w:p>
        </w:tc>
        <w:tc>
          <w:tcPr>
            <w:tcW w:type="dxa" w:w="665"/>
          </w:tcPr>
          <w:p>
            <w:r>
              <w:rPr>
                <w:b w:val="0"/>
                <w:i w:val="0"/>
              </w:rPr>
              <w:br/>
            </w:r>
            <w:r>
              <w:rPr>
                <w:b w:val="0"/>
                <w:i w:val="0"/>
              </w:rPr>
              <w:t>300</w:t>
            </w:r>
          </w:p>
        </w:tc>
        <w:tc>
          <w:tcPr>
            <w:tcW w:type="dxa" w:w="665"/>
          </w:tcPr>
          <w:p>
            <w:r>
              <w:rPr>
                <w:b w:val="0"/>
                <w:i w:val="0"/>
              </w:rPr>
              <w:br/>
            </w:r>
            <w:r>
              <w:rPr>
                <w:b w:val="0"/>
                <w:i w:val="0"/>
              </w:rPr>
              <w:t>400</w:t>
            </w:r>
          </w:p>
        </w:tc>
        <w:tc>
          <w:tcPr>
            <w:tcW w:type="dxa" w:w="665"/>
          </w:tcPr>
          <w:p>
            <w:r>
              <w:rPr>
                <w:b w:val="0"/>
                <w:i w:val="0"/>
              </w:rPr>
              <w:br/>
            </w:r>
            <w:r>
              <w:rPr>
                <w:b w:val="0"/>
                <w:i w:val="0"/>
              </w:rPr>
              <w:t>500</w:t>
            </w:r>
          </w:p>
        </w:tc>
        <w:tc>
          <w:tcPr>
            <w:tcW w:type="dxa" w:w="665"/>
          </w:tcPr>
          <w:p>
            <w:r>
              <w:rPr>
                <w:b w:val="0"/>
                <w:i w:val="0"/>
              </w:rPr>
              <w:br/>
            </w:r>
            <w:r>
              <w:rPr>
                <w:b w:val="0"/>
                <w:i w:val="0"/>
              </w:rPr>
              <w:t>600</w:t>
            </w:r>
          </w:p>
        </w:tc>
        <w:tc>
          <w:tcPr>
            <w:tcW w:type="dxa" w:w="665"/>
          </w:tcPr>
          <w:p>
            <w:r>
              <w:rPr>
                <w:b w:val="0"/>
                <w:i w:val="0"/>
              </w:rPr>
              <w:br/>
            </w:r>
            <w:r>
              <w:rPr>
                <w:b w:val="0"/>
                <w:i w:val="0"/>
              </w:rPr>
              <w:t>700</w:t>
            </w:r>
          </w:p>
        </w:tc>
        <w:tc>
          <w:tcPr>
            <w:tcW w:type="dxa" w:w="665"/>
          </w:tcPr>
          <w:p>
            <w:r>
              <w:rPr>
                <w:b w:val="0"/>
                <w:i w:val="0"/>
              </w:rPr>
              <w:br/>
            </w:r>
            <w:r>
              <w:rPr>
                <w:b w:val="0"/>
                <w:i w:val="0"/>
              </w:rPr>
              <w:t>800</w:t>
            </w:r>
          </w:p>
        </w:tc>
        <w:tc>
          <w:tcPr>
            <w:tcW w:type="dxa" w:w="665"/>
          </w:tcPr>
          <w:p>
            <w:r>
              <w:rPr>
                <w:b w:val="0"/>
                <w:i w:val="0"/>
              </w:rPr>
              <w:br/>
            </w:r>
            <w:r>
              <w:rPr>
                <w:b w:val="0"/>
                <w:i w:val="0"/>
              </w:rPr>
              <w:t>980,5</w:t>
            </w:r>
          </w:p>
        </w:tc>
        <w:tc>
          <w:tcPr>
            <w:tcW w:type="dxa" w:w="665"/>
          </w:tcPr>
          <w:p>
            <w:r>
              <w:rPr>
                <w:b w:val="0"/>
                <w:i w:val="0"/>
              </w:rPr>
              <w:br/>
            </w:r>
            <w:r>
              <w:rPr>
                <w:b w:val="0"/>
                <w:i w:val="0"/>
              </w:rPr>
              <w:t>1100</w:t>
            </w:r>
          </w:p>
        </w:tc>
        <w:tc>
          <w:tcPr>
            <w:tcW w:type="dxa" w:w="665"/>
          </w:tcPr>
          <w:p>
            <w:r>
              <w:rPr>
                <w:b w:val="0"/>
                <w:i w:val="0"/>
              </w:rPr>
              <w:br/>
            </w:r>
            <w:r>
              <w:rPr>
                <w:b w:val="0"/>
                <w:i w:val="0"/>
              </w:rPr>
              <w:t>1300</w:t>
            </w:r>
          </w:p>
        </w:tc>
        <w:tc>
          <w:tcPr>
            <w:tcW w:type="dxa" w:w="665"/>
          </w:tcPr>
          <w:p>
            <w:r>
              <w:rPr>
                <w:b w:val="0"/>
                <w:i w:val="0"/>
              </w:rPr>
              <w:br/>
            </w:r>
            <w:r>
              <w:rPr>
                <w:b w:val="0"/>
                <w:i w:val="0"/>
              </w:rPr>
              <w:t>1500</w:t>
            </w:r>
          </w:p>
        </w:tc>
        <w:tc>
          <w:tcPr>
            <w:tcW w:type="dxa" w:w="665"/>
          </w:tcPr>
          <w:p>
            <w:r>
              <w:rPr>
                <w:b w:val="0"/>
                <w:i w:val="0"/>
              </w:rPr>
              <w:br/>
            </w:r>
            <w:r>
              <w:rPr>
                <w:b w:val="0"/>
                <w:i w:val="0"/>
              </w:rPr>
              <w:t>1600</w:t>
            </w:r>
          </w:p>
        </w:tc>
        <w:tc>
          <w:tcPr>
            <w:tcW w:type="dxa" w:w="665"/>
          </w:tcPr>
          <w:p>
            <w:r>
              <w:rPr>
                <w:b w:val="0"/>
                <w:i w:val="0"/>
              </w:rPr>
              <w:br/>
            </w:r>
            <w:r>
              <w:rPr>
                <w:b w:val="0"/>
                <w:i w:val="0"/>
              </w:rPr>
              <w:t>1800</w:t>
            </w:r>
          </w:p>
        </w:tc>
      </w:tr>
    </w:tbl>
    <w:p>
      <w:r>
        <w:rPr>
          <w:b/>
          <w:i/>
        </w:rPr>
        <w:t>Chi Nhánh Krông Năng</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Lượng mưa (mm)</w:t>
            </w:r>
          </w:p>
        </w:tc>
        <w:tc>
          <w:tcPr>
            <w:tcW w:type="dxa" w:w="617"/>
          </w:tcPr>
          <w:p>
            <w:r>
              <w:rPr>
                <w:b w:val="0"/>
                <w:i w:val="0"/>
              </w:rPr>
              <w:br/>
            </w:r>
            <w:r>
              <w:rPr>
                <w:b w:val="0"/>
                <w:i w:val="0"/>
              </w:rPr>
              <w:t>500</w:t>
            </w:r>
          </w:p>
        </w:tc>
        <w:tc>
          <w:tcPr>
            <w:tcW w:type="dxa" w:w="617"/>
          </w:tcPr>
          <w:p>
            <w:r>
              <w:rPr>
                <w:b w:val="0"/>
                <w:i w:val="0"/>
              </w:rPr>
              <w:br/>
            </w:r>
            <w:r>
              <w:rPr>
                <w:b w:val="0"/>
                <w:i w:val="0"/>
              </w:rPr>
              <w:t>600</w:t>
            </w:r>
          </w:p>
        </w:tc>
        <w:tc>
          <w:tcPr>
            <w:tcW w:type="dxa" w:w="617"/>
          </w:tcPr>
          <w:p>
            <w:r>
              <w:rPr>
                <w:b w:val="0"/>
                <w:i w:val="0"/>
              </w:rPr>
              <w:br/>
            </w:r>
            <w:r>
              <w:rPr>
                <w:b w:val="0"/>
                <w:i w:val="0"/>
              </w:rPr>
              <w:t>700</w:t>
            </w:r>
          </w:p>
        </w:tc>
        <w:tc>
          <w:tcPr>
            <w:tcW w:type="dxa" w:w="617"/>
          </w:tcPr>
          <w:p>
            <w:r>
              <w:rPr>
                <w:b w:val="0"/>
                <w:i w:val="0"/>
              </w:rPr>
              <w:br/>
            </w:r>
            <w:r>
              <w:rPr>
                <w:b w:val="0"/>
                <w:i w:val="0"/>
              </w:rPr>
              <w:t>800</w:t>
            </w:r>
          </w:p>
        </w:tc>
        <w:tc>
          <w:tcPr>
            <w:tcW w:type="dxa" w:w="617"/>
          </w:tcPr>
          <w:p>
            <w:r>
              <w:rPr>
                <w:b w:val="0"/>
                <w:i w:val="0"/>
              </w:rPr>
              <w:br/>
            </w:r>
            <w:r>
              <w:rPr>
                <w:b w:val="0"/>
                <w:i w:val="0"/>
              </w:rPr>
              <w:t>980,5</w:t>
            </w:r>
          </w:p>
        </w:tc>
        <w:tc>
          <w:tcPr>
            <w:tcW w:type="dxa" w:w="617"/>
          </w:tcPr>
          <w:p>
            <w:r>
              <w:rPr>
                <w:b w:val="0"/>
                <w:i w:val="0"/>
              </w:rPr>
              <w:br/>
            </w:r>
            <w:r>
              <w:rPr>
                <w:b w:val="0"/>
                <w:i w:val="0"/>
              </w:rPr>
              <w:t>1000</w:t>
            </w:r>
          </w:p>
        </w:tc>
        <w:tc>
          <w:tcPr>
            <w:tcW w:type="dxa" w:w="617"/>
          </w:tcPr>
          <w:p>
            <w:r>
              <w:rPr>
                <w:b w:val="0"/>
                <w:i w:val="0"/>
              </w:rPr>
              <w:br/>
            </w:r>
            <w:r>
              <w:rPr>
                <w:b w:val="0"/>
                <w:i w:val="0"/>
              </w:rPr>
              <w:t>1100</w:t>
            </w:r>
          </w:p>
        </w:tc>
        <w:tc>
          <w:tcPr>
            <w:tcW w:type="dxa" w:w="617"/>
          </w:tcPr>
          <w:p>
            <w:r>
              <w:rPr>
                <w:b w:val="0"/>
                <w:i w:val="0"/>
              </w:rPr>
              <w:br/>
            </w:r>
            <w:r>
              <w:rPr>
                <w:b w:val="0"/>
                <w:i w:val="0"/>
              </w:rPr>
              <w:t>1200</w:t>
            </w:r>
          </w:p>
        </w:tc>
        <w:tc>
          <w:tcPr>
            <w:tcW w:type="dxa" w:w="617"/>
          </w:tcPr>
          <w:p>
            <w:r>
              <w:rPr>
                <w:b w:val="0"/>
                <w:i w:val="0"/>
              </w:rPr>
              <w:br/>
            </w:r>
            <w:r>
              <w:rPr>
                <w:b w:val="0"/>
                <w:i w:val="0"/>
              </w:rPr>
              <w:t>1300</w:t>
            </w:r>
          </w:p>
        </w:tc>
        <w:tc>
          <w:tcPr>
            <w:tcW w:type="dxa" w:w="617"/>
          </w:tcPr>
          <w:p>
            <w:r>
              <w:rPr>
                <w:b w:val="0"/>
                <w:i w:val="0"/>
              </w:rPr>
              <w:br/>
            </w:r>
            <w:r>
              <w:rPr>
                <w:b w:val="0"/>
                <w:i w:val="0"/>
              </w:rPr>
              <w:t>1400</w:t>
            </w:r>
          </w:p>
        </w:tc>
        <w:tc>
          <w:tcPr>
            <w:tcW w:type="dxa" w:w="617"/>
          </w:tcPr>
          <w:p>
            <w:r>
              <w:rPr>
                <w:b w:val="0"/>
                <w:i w:val="0"/>
              </w:rPr>
              <w:br/>
            </w:r>
            <w:r>
              <w:rPr>
                <w:b w:val="0"/>
                <w:i w:val="0"/>
              </w:rPr>
              <w:t>1500</w:t>
            </w:r>
          </w:p>
        </w:tc>
        <w:tc>
          <w:tcPr>
            <w:tcW w:type="dxa" w:w="617"/>
          </w:tcPr>
          <w:p>
            <w:r>
              <w:rPr>
                <w:b w:val="0"/>
                <w:i w:val="0"/>
              </w:rPr>
              <w:br/>
            </w:r>
            <w:r>
              <w:rPr>
                <w:b w:val="0"/>
                <w:i w:val="0"/>
              </w:rPr>
              <w:t>1600</w:t>
            </w:r>
          </w:p>
        </w:tc>
        <w:tc>
          <w:tcPr>
            <w:tcW w:type="dxa" w:w="617"/>
          </w:tcPr>
          <w:p>
            <w:r>
              <w:rPr>
                <w:b w:val="0"/>
                <w:i w:val="0"/>
              </w:rPr>
              <w:br/>
            </w:r>
            <w:r>
              <w:rPr>
                <w:b w:val="0"/>
                <w:i w:val="0"/>
              </w:rPr>
              <w:t>1700</w:t>
            </w:r>
          </w:p>
        </w:tc>
      </w:tr>
    </w:tbl>
    <w:p>
      <w:r>
        <w:rPr>
          <w:b/>
          <w:i/>
        </w:rPr>
        <w:t>Chi Nhánh Lắk</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Lượng mưa (mm)</w:t>
            </w:r>
          </w:p>
        </w:tc>
        <w:tc>
          <w:tcPr>
            <w:tcW w:type="dxa" w:w="665"/>
          </w:tcPr>
          <w:p>
            <w:r>
              <w:rPr>
                <w:b w:val="0"/>
                <w:i w:val="0"/>
              </w:rPr>
              <w:br/>
            </w:r>
            <w:r>
              <w:rPr>
                <w:b w:val="0"/>
                <w:i w:val="0"/>
              </w:rPr>
              <w:t>900</w:t>
            </w:r>
          </w:p>
        </w:tc>
        <w:tc>
          <w:tcPr>
            <w:tcW w:type="dxa" w:w="665"/>
          </w:tcPr>
          <w:p>
            <w:r>
              <w:rPr>
                <w:b w:val="0"/>
                <w:i w:val="0"/>
              </w:rPr>
              <w:br/>
            </w:r>
            <w:r>
              <w:rPr>
                <w:b w:val="0"/>
                <w:i w:val="0"/>
              </w:rPr>
              <w:t>1000</w:t>
            </w:r>
          </w:p>
        </w:tc>
        <w:tc>
          <w:tcPr>
            <w:tcW w:type="dxa" w:w="665"/>
          </w:tcPr>
          <w:p>
            <w:r>
              <w:rPr>
                <w:b w:val="0"/>
                <w:i w:val="0"/>
              </w:rPr>
              <w:br/>
            </w:r>
            <w:r>
              <w:rPr>
                <w:b w:val="0"/>
                <w:i w:val="0"/>
              </w:rPr>
              <w:t>1100</w:t>
            </w:r>
          </w:p>
        </w:tc>
        <w:tc>
          <w:tcPr>
            <w:tcW w:type="dxa" w:w="665"/>
          </w:tcPr>
          <w:p>
            <w:r>
              <w:rPr>
                <w:b w:val="0"/>
                <w:i w:val="0"/>
              </w:rPr>
              <w:br/>
            </w:r>
            <w:r>
              <w:rPr>
                <w:b w:val="0"/>
                <w:i w:val="0"/>
              </w:rPr>
              <w:t>1240</w:t>
            </w:r>
          </w:p>
        </w:tc>
        <w:tc>
          <w:tcPr>
            <w:tcW w:type="dxa" w:w="665"/>
          </w:tcPr>
          <w:p>
            <w:r>
              <w:rPr>
                <w:b w:val="0"/>
                <w:i w:val="0"/>
              </w:rPr>
              <w:br/>
            </w:r>
            <w:r>
              <w:rPr>
                <w:b w:val="0"/>
                <w:i w:val="0"/>
              </w:rPr>
              <w:t>1300</w:t>
            </w:r>
          </w:p>
        </w:tc>
        <w:tc>
          <w:tcPr>
            <w:tcW w:type="dxa" w:w="665"/>
          </w:tcPr>
          <w:p>
            <w:r>
              <w:rPr>
                <w:b w:val="0"/>
                <w:i w:val="0"/>
              </w:rPr>
              <w:br/>
            </w:r>
            <w:r>
              <w:rPr>
                <w:b w:val="0"/>
                <w:i w:val="0"/>
              </w:rPr>
              <w:t>1400</w:t>
            </w:r>
          </w:p>
        </w:tc>
        <w:tc>
          <w:tcPr>
            <w:tcW w:type="dxa" w:w="665"/>
          </w:tcPr>
          <w:p>
            <w:r>
              <w:rPr>
                <w:b w:val="0"/>
                <w:i w:val="0"/>
              </w:rPr>
              <w:br/>
            </w:r>
            <w:r>
              <w:rPr>
                <w:b w:val="0"/>
                <w:i w:val="0"/>
              </w:rPr>
              <w:t>1500</w:t>
            </w:r>
          </w:p>
        </w:tc>
        <w:tc>
          <w:tcPr>
            <w:tcW w:type="dxa" w:w="665"/>
          </w:tcPr>
          <w:p>
            <w:r>
              <w:rPr>
                <w:b w:val="0"/>
                <w:i w:val="0"/>
              </w:rPr>
              <w:br/>
            </w:r>
            <w:r>
              <w:rPr>
                <w:b w:val="0"/>
                <w:i w:val="0"/>
              </w:rPr>
              <w:t>1600</w:t>
            </w:r>
          </w:p>
        </w:tc>
        <w:tc>
          <w:tcPr>
            <w:tcW w:type="dxa" w:w="665"/>
          </w:tcPr>
          <w:p>
            <w:r>
              <w:rPr>
                <w:b w:val="0"/>
                <w:i w:val="0"/>
              </w:rPr>
              <w:br/>
            </w:r>
            <w:r>
              <w:rPr>
                <w:b w:val="0"/>
                <w:i w:val="0"/>
              </w:rPr>
              <w:t>1700</w:t>
            </w:r>
          </w:p>
        </w:tc>
        <w:tc>
          <w:tcPr>
            <w:tcW w:type="dxa" w:w="665"/>
          </w:tcPr>
          <w:p>
            <w:r>
              <w:rPr>
                <w:b w:val="0"/>
                <w:i w:val="0"/>
              </w:rPr>
              <w:br/>
            </w:r>
            <w:r>
              <w:rPr>
                <w:b w:val="0"/>
                <w:i w:val="0"/>
              </w:rPr>
              <w:t>1800</w:t>
            </w:r>
          </w:p>
        </w:tc>
        <w:tc>
          <w:tcPr>
            <w:tcW w:type="dxa" w:w="665"/>
          </w:tcPr>
          <w:p>
            <w:r>
              <w:rPr>
                <w:b w:val="0"/>
                <w:i w:val="0"/>
              </w:rPr>
              <w:br/>
            </w:r>
            <w:r>
              <w:rPr>
                <w:b w:val="0"/>
                <w:i w:val="0"/>
              </w:rPr>
              <w:t>1900</w:t>
            </w:r>
          </w:p>
        </w:tc>
        <w:tc>
          <w:tcPr>
            <w:tcW w:type="dxa" w:w="665"/>
          </w:tcPr>
          <w:p>
            <w:r>
              <w:rPr>
                <w:b w:val="0"/>
                <w:i w:val="0"/>
              </w:rPr>
              <w:br/>
            </w:r>
            <w:r>
              <w:rPr>
                <w:b w:val="0"/>
                <w:i w:val="0"/>
              </w:rPr>
              <w:t>2000</w:t>
            </w:r>
          </w:p>
        </w:tc>
      </w:tr>
    </w:tbl>
    <w:p>
      <w:r>
        <w:rPr>
          <w:b/>
          <w:i/>
        </w:rPr>
        <w:t>Chi Nhánh Krông Pắc</w:t>
      </w:r>
    </w:p>
    <w:p>
      <w:r>
        <w:rPr>
          <w:b/>
          <w:i w:val="0"/>
        </w:rPr>
        <w:t>2. Các công trình do tổ chức thủy lợi cơ sở quản lý</w:t>
      </w:r>
    </w:p>
    <w:p>
      <w:r>
        <w:rPr>
          <w:b/>
          <w:i w:val="0"/>
        </w:rPr>
        <w:t>a) Hệ số điều chỉnh định mức điện bơm tưới vụ Đông Xuân</w:t>
      </w:r>
    </w:p>
    <w:p>
      <w:r>
        <w:rPr>
          <w:b/>
          <w:i/>
        </w:rPr>
        <w:t>Huyện Krông Ana</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Lượng mưa (mm)</w:t>
            </w:r>
          </w:p>
        </w:tc>
        <w:tc>
          <w:tcPr>
            <w:tcW w:type="dxa" w:w="665"/>
          </w:tcPr>
          <w:p>
            <w:r>
              <w:rPr>
                <w:b w:val="0"/>
                <w:i w:val="0"/>
              </w:rPr>
              <w:br/>
            </w:r>
            <w:r>
              <w:rPr>
                <w:b w:val="0"/>
                <w:i w:val="0"/>
              </w:rPr>
              <w:t>30</w:t>
            </w:r>
          </w:p>
        </w:tc>
        <w:tc>
          <w:tcPr>
            <w:tcW w:type="dxa" w:w="665"/>
          </w:tcPr>
          <w:p>
            <w:r>
              <w:rPr>
                <w:b w:val="0"/>
                <w:i w:val="0"/>
              </w:rPr>
              <w:br/>
            </w:r>
            <w:r>
              <w:rPr>
                <w:b w:val="0"/>
                <w:i w:val="0"/>
              </w:rPr>
              <w:t>40</w:t>
            </w:r>
          </w:p>
        </w:tc>
        <w:tc>
          <w:tcPr>
            <w:tcW w:type="dxa" w:w="665"/>
          </w:tcPr>
          <w:p>
            <w:r>
              <w:rPr>
                <w:b w:val="0"/>
                <w:i w:val="0"/>
              </w:rPr>
              <w:br/>
            </w:r>
            <w:r>
              <w:rPr>
                <w:b w:val="0"/>
                <w:i w:val="0"/>
              </w:rPr>
              <w:t>50</w:t>
            </w:r>
          </w:p>
        </w:tc>
        <w:tc>
          <w:tcPr>
            <w:tcW w:type="dxa" w:w="665"/>
          </w:tcPr>
          <w:p>
            <w:r>
              <w:rPr>
                <w:b w:val="0"/>
                <w:i w:val="0"/>
              </w:rPr>
              <w:br/>
            </w:r>
            <w:r>
              <w:rPr>
                <w:b w:val="0"/>
                <w:i w:val="0"/>
              </w:rPr>
              <w:t>60</w:t>
            </w:r>
          </w:p>
        </w:tc>
        <w:tc>
          <w:tcPr>
            <w:tcW w:type="dxa" w:w="665"/>
          </w:tcPr>
          <w:p>
            <w:r>
              <w:rPr>
                <w:b w:val="0"/>
                <w:i w:val="0"/>
              </w:rPr>
              <w:br/>
            </w:r>
            <w:r>
              <w:rPr>
                <w:b w:val="0"/>
                <w:i w:val="0"/>
              </w:rPr>
              <w:t>70</w:t>
            </w:r>
          </w:p>
        </w:tc>
        <w:tc>
          <w:tcPr>
            <w:tcW w:type="dxa" w:w="665"/>
          </w:tcPr>
          <w:p>
            <w:r>
              <w:rPr>
                <w:b w:val="0"/>
                <w:i w:val="0"/>
              </w:rPr>
              <w:br/>
            </w:r>
            <w:r>
              <w:rPr>
                <w:b w:val="0"/>
                <w:i w:val="0"/>
              </w:rPr>
              <w:t>80</w:t>
            </w:r>
          </w:p>
        </w:tc>
        <w:tc>
          <w:tcPr>
            <w:tcW w:type="dxa" w:w="665"/>
          </w:tcPr>
          <w:p>
            <w:r>
              <w:rPr>
                <w:b w:val="0"/>
                <w:i w:val="0"/>
              </w:rPr>
              <w:br/>
            </w:r>
            <w:r>
              <w:rPr>
                <w:b w:val="0"/>
                <w:i w:val="0"/>
              </w:rPr>
              <w:t>97,38</w:t>
            </w:r>
          </w:p>
        </w:tc>
        <w:tc>
          <w:tcPr>
            <w:tcW w:type="dxa" w:w="665"/>
          </w:tcPr>
          <w:p>
            <w:r>
              <w:rPr>
                <w:b w:val="0"/>
                <w:i w:val="0"/>
              </w:rPr>
              <w:br/>
            </w:r>
            <w:r>
              <w:rPr>
                <w:b w:val="0"/>
                <w:i w:val="0"/>
              </w:rPr>
              <w:t>120</w:t>
            </w:r>
          </w:p>
        </w:tc>
        <w:tc>
          <w:tcPr>
            <w:tcW w:type="dxa" w:w="665"/>
          </w:tcPr>
          <w:p>
            <w:r>
              <w:rPr>
                <w:b w:val="0"/>
                <w:i w:val="0"/>
              </w:rPr>
              <w:br/>
            </w:r>
            <w:r>
              <w:rPr>
                <w:b w:val="0"/>
                <w:i w:val="0"/>
              </w:rPr>
              <w:t>180</w:t>
            </w:r>
          </w:p>
        </w:tc>
        <w:tc>
          <w:tcPr>
            <w:tcW w:type="dxa" w:w="665"/>
          </w:tcPr>
          <w:p>
            <w:r>
              <w:rPr>
                <w:b w:val="0"/>
                <w:i w:val="0"/>
              </w:rPr>
              <w:br/>
            </w:r>
            <w:r>
              <w:rPr>
                <w:b w:val="0"/>
                <w:i w:val="0"/>
              </w:rPr>
              <w:t>260</w:t>
            </w:r>
          </w:p>
        </w:tc>
        <w:tc>
          <w:tcPr>
            <w:tcW w:type="dxa" w:w="665"/>
          </w:tcPr>
          <w:p>
            <w:r>
              <w:rPr>
                <w:b w:val="0"/>
                <w:i w:val="0"/>
              </w:rPr>
              <w:br/>
            </w:r>
            <w:r>
              <w:rPr>
                <w:b w:val="0"/>
                <w:i w:val="0"/>
              </w:rPr>
              <w:t>340</w:t>
            </w:r>
          </w:p>
        </w:tc>
        <w:tc>
          <w:tcPr>
            <w:tcW w:type="dxa" w:w="665"/>
          </w:tcPr>
          <w:p>
            <w:r>
              <w:rPr>
                <w:b w:val="0"/>
                <w:i w:val="0"/>
              </w:rPr>
              <w:br/>
            </w:r>
            <w:r>
              <w:rPr>
                <w:b w:val="0"/>
                <w:i w:val="0"/>
              </w:rPr>
              <w:t>400</w:t>
            </w:r>
          </w:p>
        </w:tc>
      </w:tr>
    </w:tbl>
    <w:p>
      <w:r>
        <w:rPr>
          <w:b/>
          <w:i/>
        </w:rPr>
        <w:t>Huyện Ea Kar</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Lượng mưa (mm)</w:t>
            </w:r>
          </w:p>
        </w:tc>
        <w:tc>
          <w:tcPr>
            <w:tcW w:type="dxa" w:w="617"/>
          </w:tcPr>
          <w:p>
            <w:r>
              <w:rPr>
                <w:b w:val="0"/>
                <w:i w:val="0"/>
              </w:rPr>
              <w:br/>
            </w:r>
            <w:r>
              <w:rPr>
                <w:b w:val="0"/>
                <w:i w:val="0"/>
              </w:rPr>
              <w:t>100</w:t>
            </w:r>
          </w:p>
        </w:tc>
        <w:tc>
          <w:tcPr>
            <w:tcW w:type="dxa" w:w="617"/>
          </w:tcPr>
          <w:p>
            <w:r>
              <w:rPr>
                <w:b w:val="0"/>
                <w:i w:val="0"/>
              </w:rPr>
              <w:br/>
            </w:r>
            <w:r>
              <w:rPr>
                <w:b w:val="0"/>
                <w:i w:val="0"/>
              </w:rPr>
              <w:t>150</w:t>
            </w:r>
          </w:p>
        </w:tc>
        <w:tc>
          <w:tcPr>
            <w:tcW w:type="dxa" w:w="617"/>
          </w:tcPr>
          <w:p>
            <w:r>
              <w:rPr>
                <w:b w:val="0"/>
                <w:i w:val="0"/>
              </w:rPr>
              <w:br/>
            </w:r>
            <w:r>
              <w:rPr>
                <w:b w:val="0"/>
                <w:i w:val="0"/>
              </w:rPr>
              <w:t>180</w:t>
            </w:r>
          </w:p>
        </w:tc>
        <w:tc>
          <w:tcPr>
            <w:tcW w:type="dxa" w:w="617"/>
          </w:tcPr>
          <w:p>
            <w:r>
              <w:rPr>
                <w:b w:val="0"/>
                <w:i w:val="0"/>
              </w:rPr>
              <w:br/>
            </w:r>
            <w:r>
              <w:rPr>
                <w:b w:val="0"/>
                <w:i w:val="0"/>
              </w:rPr>
              <w:t>200</w:t>
            </w:r>
          </w:p>
        </w:tc>
        <w:tc>
          <w:tcPr>
            <w:tcW w:type="dxa" w:w="617"/>
          </w:tcPr>
          <w:p>
            <w:r>
              <w:rPr>
                <w:b w:val="0"/>
                <w:i w:val="0"/>
              </w:rPr>
              <w:br/>
            </w:r>
            <w:r>
              <w:rPr>
                <w:b w:val="0"/>
                <w:i w:val="0"/>
              </w:rPr>
              <w:t>230</w:t>
            </w:r>
          </w:p>
        </w:tc>
        <w:tc>
          <w:tcPr>
            <w:tcW w:type="dxa" w:w="617"/>
          </w:tcPr>
          <w:p>
            <w:r>
              <w:rPr>
                <w:b w:val="0"/>
                <w:i w:val="0"/>
              </w:rPr>
              <w:br/>
            </w:r>
            <w:r>
              <w:rPr>
                <w:b w:val="0"/>
                <w:i w:val="0"/>
              </w:rPr>
              <w:t>250</w:t>
            </w:r>
          </w:p>
        </w:tc>
        <w:tc>
          <w:tcPr>
            <w:tcW w:type="dxa" w:w="617"/>
          </w:tcPr>
          <w:p>
            <w:r>
              <w:rPr>
                <w:b w:val="0"/>
                <w:i w:val="0"/>
              </w:rPr>
              <w:br/>
            </w:r>
            <w:r>
              <w:rPr>
                <w:b w:val="0"/>
                <w:i w:val="0"/>
              </w:rPr>
              <w:t>280</w:t>
            </w:r>
          </w:p>
        </w:tc>
        <w:tc>
          <w:tcPr>
            <w:tcW w:type="dxa" w:w="617"/>
          </w:tcPr>
          <w:p>
            <w:r>
              <w:rPr>
                <w:b w:val="0"/>
                <w:i w:val="0"/>
              </w:rPr>
              <w:br/>
            </w:r>
            <w:r>
              <w:rPr>
                <w:b w:val="0"/>
                <w:i w:val="0"/>
              </w:rPr>
              <w:t>300,17</w:t>
            </w:r>
          </w:p>
        </w:tc>
        <w:tc>
          <w:tcPr>
            <w:tcW w:type="dxa" w:w="617"/>
          </w:tcPr>
          <w:p>
            <w:r>
              <w:rPr>
                <w:b w:val="0"/>
                <w:i w:val="0"/>
              </w:rPr>
              <w:br/>
            </w:r>
            <w:r>
              <w:rPr>
                <w:b w:val="0"/>
                <w:i w:val="0"/>
              </w:rPr>
              <w:t>400</w:t>
            </w:r>
          </w:p>
        </w:tc>
        <w:tc>
          <w:tcPr>
            <w:tcW w:type="dxa" w:w="617"/>
          </w:tcPr>
          <w:p>
            <w:r>
              <w:rPr>
                <w:b w:val="0"/>
                <w:i w:val="0"/>
              </w:rPr>
              <w:br/>
            </w:r>
            <w:r>
              <w:rPr>
                <w:b w:val="0"/>
                <w:i w:val="0"/>
              </w:rPr>
              <w:t>600</w:t>
            </w:r>
          </w:p>
        </w:tc>
        <w:tc>
          <w:tcPr>
            <w:tcW w:type="dxa" w:w="617"/>
          </w:tcPr>
          <w:p>
            <w:r>
              <w:rPr>
                <w:b w:val="0"/>
                <w:i w:val="0"/>
              </w:rPr>
              <w:br/>
            </w:r>
            <w:r>
              <w:rPr>
                <w:b w:val="0"/>
                <w:i w:val="0"/>
              </w:rPr>
              <w:t>800</w:t>
            </w:r>
          </w:p>
        </w:tc>
        <w:tc>
          <w:tcPr>
            <w:tcW w:type="dxa" w:w="617"/>
          </w:tcPr>
          <w:p>
            <w:r>
              <w:rPr>
                <w:b w:val="0"/>
                <w:i w:val="0"/>
              </w:rPr>
              <w:br/>
            </w:r>
            <w:r>
              <w:rPr>
                <w:b w:val="0"/>
                <w:i w:val="0"/>
              </w:rPr>
              <w:t>1000</w:t>
            </w:r>
          </w:p>
        </w:tc>
        <w:tc>
          <w:tcPr>
            <w:tcW w:type="dxa" w:w="617"/>
          </w:tcPr>
          <w:p>
            <w:r>
              <w:rPr>
                <w:b w:val="0"/>
                <w:i w:val="0"/>
              </w:rPr>
              <w:br/>
            </w:r>
            <w:r>
              <w:rPr>
                <w:b w:val="0"/>
                <w:i w:val="0"/>
              </w:rPr>
              <w:t>1200</w:t>
            </w:r>
          </w:p>
        </w:tc>
      </w:tr>
    </w:tbl>
    <w:p>
      <w:r>
        <w:rPr>
          <w:b/>
          <w:i/>
        </w:rPr>
        <w:t>Huyện Lắk</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Lượng mưa (mm)</w:t>
            </w:r>
          </w:p>
        </w:tc>
        <w:tc>
          <w:tcPr>
            <w:tcW w:type="dxa" w:w="665"/>
          </w:tcPr>
          <w:p>
            <w:r>
              <w:rPr>
                <w:b w:val="0"/>
                <w:i w:val="0"/>
              </w:rPr>
              <w:br/>
            </w:r>
            <w:r>
              <w:rPr>
                <w:b w:val="0"/>
                <w:i w:val="0"/>
              </w:rPr>
              <w:t>50</w:t>
            </w:r>
          </w:p>
        </w:tc>
        <w:tc>
          <w:tcPr>
            <w:tcW w:type="dxa" w:w="665"/>
          </w:tcPr>
          <w:p>
            <w:r>
              <w:rPr>
                <w:b w:val="0"/>
                <w:i w:val="0"/>
              </w:rPr>
              <w:br/>
            </w:r>
            <w:r>
              <w:rPr>
                <w:b w:val="0"/>
                <w:i w:val="0"/>
              </w:rPr>
              <w:t>80</w:t>
            </w:r>
          </w:p>
        </w:tc>
        <w:tc>
          <w:tcPr>
            <w:tcW w:type="dxa" w:w="665"/>
          </w:tcPr>
          <w:p>
            <w:r>
              <w:rPr>
                <w:b w:val="0"/>
                <w:i w:val="0"/>
              </w:rPr>
              <w:br/>
            </w:r>
            <w:r>
              <w:rPr>
                <w:b w:val="0"/>
                <w:i w:val="0"/>
              </w:rPr>
              <w:t>100</w:t>
            </w:r>
          </w:p>
        </w:tc>
        <w:tc>
          <w:tcPr>
            <w:tcW w:type="dxa" w:w="665"/>
          </w:tcPr>
          <w:p>
            <w:r>
              <w:rPr>
                <w:b w:val="0"/>
                <w:i w:val="0"/>
              </w:rPr>
              <w:br/>
            </w:r>
            <w:r>
              <w:rPr>
                <w:b w:val="0"/>
                <w:i w:val="0"/>
              </w:rPr>
              <w:t>120</w:t>
            </w:r>
          </w:p>
        </w:tc>
        <w:tc>
          <w:tcPr>
            <w:tcW w:type="dxa" w:w="665"/>
          </w:tcPr>
          <w:p>
            <w:r>
              <w:rPr>
                <w:b w:val="0"/>
                <w:i w:val="0"/>
              </w:rPr>
              <w:br/>
            </w:r>
            <w:r>
              <w:rPr>
                <w:b w:val="0"/>
                <w:i w:val="0"/>
              </w:rPr>
              <w:t>150</w:t>
            </w:r>
          </w:p>
        </w:tc>
        <w:tc>
          <w:tcPr>
            <w:tcW w:type="dxa" w:w="665"/>
          </w:tcPr>
          <w:p>
            <w:r>
              <w:rPr>
                <w:b w:val="0"/>
                <w:i w:val="0"/>
              </w:rPr>
              <w:br/>
            </w:r>
            <w:r>
              <w:rPr>
                <w:b w:val="0"/>
                <w:i w:val="0"/>
              </w:rPr>
              <w:t>220</w:t>
            </w:r>
          </w:p>
        </w:tc>
        <w:tc>
          <w:tcPr>
            <w:tcW w:type="dxa" w:w="665"/>
          </w:tcPr>
          <w:p>
            <w:r>
              <w:rPr>
                <w:b w:val="0"/>
                <w:i w:val="0"/>
              </w:rPr>
              <w:br/>
            </w:r>
            <w:r>
              <w:rPr>
                <w:b w:val="0"/>
                <w:i w:val="0"/>
              </w:rPr>
              <w:t>260,62</w:t>
            </w:r>
          </w:p>
        </w:tc>
        <w:tc>
          <w:tcPr>
            <w:tcW w:type="dxa" w:w="665"/>
          </w:tcPr>
          <w:p>
            <w:r>
              <w:rPr>
                <w:b w:val="0"/>
                <w:i w:val="0"/>
              </w:rPr>
              <w:br/>
            </w:r>
            <w:r>
              <w:rPr>
                <w:b w:val="0"/>
                <w:i w:val="0"/>
              </w:rPr>
              <w:t>350</w:t>
            </w:r>
          </w:p>
        </w:tc>
        <w:tc>
          <w:tcPr>
            <w:tcW w:type="dxa" w:w="665"/>
          </w:tcPr>
          <w:p>
            <w:r>
              <w:rPr>
                <w:b w:val="0"/>
                <w:i w:val="0"/>
              </w:rPr>
              <w:br/>
            </w:r>
            <w:r>
              <w:rPr>
                <w:b w:val="0"/>
                <w:i w:val="0"/>
              </w:rPr>
              <w:t>500</w:t>
            </w:r>
          </w:p>
        </w:tc>
        <w:tc>
          <w:tcPr>
            <w:tcW w:type="dxa" w:w="665"/>
          </w:tcPr>
          <w:p>
            <w:r>
              <w:rPr>
                <w:b w:val="0"/>
                <w:i w:val="0"/>
              </w:rPr>
              <w:br/>
            </w:r>
            <w:r>
              <w:rPr>
                <w:b w:val="0"/>
                <w:i w:val="0"/>
              </w:rPr>
              <w:t>600</w:t>
            </w:r>
          </w:p>
        </w:tc>
        <w:tc>
          <w:tcPr>
            <w:tcW w:type="dxa" w:w="665"/>
          </w:tcPr>
          <w:p>
            <w:r>
              <w:rPr>
                <w:b w:val="0"/>
                <w:i w:val="0"/>
              </w:rPr>
              <w:br/>
            </w:r>
            <w:r>
              <w:rPr>
                <w:b w:val="0"/>
                <w:i w:val="0"/>
              </w:rPr>
              <w:t>680</w:t>
            </w:r>
          </w:p>
        </w:tc>
        <w:tc>
          <w:tcPr>
            <w:tcW w:type="dxa" w:w="665"/>
          </w:tcPr>
          <w:p>
            <w:r>
              <w:rPr>
                <w:b w:val="0"/>
                <w:i w:val="0"/>
              </w:rPr>
              <w:br/>
            </w:r>
            <w:r>
              <w:rPr>
                <w:b w:val="0"/>
                <w:i w:val="0"/>
              </w:rPr>
              <w:t>900</w:t>
            </w:r>
          </w:p>
        </w:tc>
      </w:tr>
    </w:tbl>
    <w:p>
      <w:r>
        <w:rPr>
          <w:b/>
          <w:i/>
        </w:rPr>
        <w:t>Huyện Krông Bông</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Lượng mưa (mm)</w:t>
            </w:r>
          </w:p>
        </w:tc>
        <w:tc>
          <w:tcPr>
            <w:tcW w:type="dxa" w:w="665"/>
          </w:tcPr>
          <w:p>
            <w:r>
              <w:rPr>
                <w:b w:val="0"/>
                <w:i w:val="0"/>
              </w:rPr>
              <w:br/>
            </w:r>
            <w:r>
              <w:rPr>
                <w:b w:val="0"/>
                <w:i w:val="0"/>
              </w:rPr>
              <w:t>50</w:t>
            </w:r>
          </w:p>
        </w:tc>
        <w:tc>
          <w:tcPr>
            <w:tcW w:type="dxa" w:w="665"/>
          </w:tcPr>
          <w:p>
            <w:r>
              <w:rPr>
                <w:b w:val="0"/>
                <w:i w:val="0"/>
              </w:rPr>
              <w:br/>
            </w:r>
            <w:r>
              <w:rPr>
                <w:b w:val="0"/>
                <w:i w:val="0"/>
              </w:rPr>
              <w:t>80</w:t>
            </w:r>
          </w:p>
        </w:tc>
        <w:tc>
          <w:tcPr>
            <w:tcW w:type="dxa" w:w="665"/>
          </w:tcPr>
          <w:p>
            <w:r>
              <w:rPr>
                <w:b w:val="0"/>
                <w:i w:val="0"/>
              </w:rPr>
              <w:br/>
            </w:r>
            <w:r>
              <w:rPr>
                <w:b w:val="0"/>
                <w:i w:val="0"/>
              </w:rPr>
              <w:t>100</w:t>
            </w:r>
          </w:p>
        </w:tc>
        <w:tc>
          <w:tcPr>
            <w:tcW w:type="dxa" w:w="665"/>
          </w:tcPr>
          <w:p>
            <w:r>
              <w:rPr>
                <w:b w:val="0"/>
                <w:i w:val="0"/>
              </w:rPr>
              <w:br/>
            </w:r>
            <w:r>
              <w:rPr>
                <w:b w:val="0"/>
                <w:i w:val="0"/>
              </w:rPr>
              <w:t>120</w:t>
            </w:r>
          </w:p>
        </w:tc>
        <w:tc>
          <w:tcPr>
            <w:tcW w:type="dxa" w:w="665"/>
          </w:tcPr>
          <w:p>
            <w:r>
              <w:rPr>
                <w:b w:val="0"/>
                <w:i w:val="0"/>
              </w:rPr>
              <w:br/>
            </w:r>
            <w:r>
              <w:rPr>
                <w:b w:val="0"/>
                <w:i w:val="0"/>
              </w:rPr>
              <w:t>150</w:t>
            </w:r>
          </w:p>
        </w:tc>
        <w:tc>
          <w:tcPr>
            <w:tcW w:type="dxa" w:w="665"/>
          </w:tcPr>
          <w:p>
            <w:r>
              <w:rPr>
                <w:b w:val="0"/>
                <w:i w:val="0"/>
              </w:rPr>
              <w:br/>
            </w:r>
            <w:r>
              <w:rPr>
                <w:b w:val="0"/>
                <w:i w:val="0"/>
              </w:rPr>
              <w:t>220</w:t>
            </w:r>
          </w:p>
        </w:tc>
        <w:tc>
          <w:tcPr>
            <w:tcW w:type="dxa" w:w="665"/>
          </w:tcPr>
          <w:p>
            <w:r>
              <w:rPr>
                <w:b w:val="0"/>
                <w:i w:val="0"/>
              </w:rPr>
              <w:br/>
            </w:r>
            <w:r>
              <w:rPr>
                <w:b w:val="0"/>
                <w:i w:val="0"/>
              </w:rPr>
              <w:t>260,62</w:t>
            </w:r>
          </w:p>
        </w:tc>
        <w:tc>
          <w:tcPr>
            <w:tcW w:type="dxa" w:w="665"/>
          </w:tcPr>
          <w:p>
            <w:r>
              <w:rPr>
                <w:b w:val="0"/>
                <w:i w:val="0"/>
              </w:rPr>
              <w:br/>
            </w:r>
            <w:r>
              <w:rPr>
                <w:b w:val="0"/>
                <w:i w:val="0"/>
              </w:rPr>
              <w:t>350</w:t>
            </w:r>
          </w:p>
        </w:tc>
        <w:tc>
          <w:tcPr>
            <w:tcW w:type="dxa" w:w="665"/>
          </w:tcPr>
          <w:p>
            <w:r>
              <w:rPr>
                <w:b w:val="0"/>
                <w:i w:val="0"/>
              </w:rPr>
              <w:br/>
            </w:r>
            <w:r>
              <w:rPr>
                <w:b w:val="0"/>
                <w:i w:val="0"/>
              </w:rPr>
              <w:t>500</w:t>
            </w:r>
          </w:p>
        </w:tc>
        <w:tc>
          <w:tcPr>
            <w:tcW w:type="dxa" w:w="665"/>
          </w:tcPr>
          <w:p>
            <w:r>
              <w:rPr>
                <w:b w:val="0"/>
                <w:i w:val="0"/>
              </w:rPr>
              <w:br/>
            </w:r>
            <w:r>
              <w:rPr>
                <w:b w:val="0"/>
                <w:i w:val="0"/>
              </w:rPr>
              <w:t>600</w:t>
            </w:r>
          </w:p>
        </w:tc>
        <w:tc>
          <w:tcPr>
            <w:tcW w:type="dxa" w:w="665"/>
          </w:tcPr>
          <w:p>
            <w:r>
              <w:rPr>
                <w:b w:val="0"/>
                <w:i w:val="0"/>
              </w:rPr>
              <w:br/>
            </w:r>
            <w:r>
              <w:rPr>
                <w:b w:val="0"/>
                <w:i w:val="0"/>
              </w:rPr>
              <w:t>680</w:t>
            </w:r>
          </w:p>
        </w:tc>
        <w:tc>
          <w:tcPr>
            <w:tcW w:type="dxa" w:w="665"/>
          </w:tcPr>
          <w:p>
            <w:r>
              <w:rPr>
                <w:b w:val="0"/>
                <w:i w:val="0"/>
              </w:rPr>
              <w:br/>
            </w:r>
            <w:r>
              <w:rPr>
                <w:b w:val="0"/>
                <w:i w:val="0"/>
              </w:rPr>
              <w:t>900</w:t>
            </w:r>
          </w:p>
        </w:tc>
      </w:tr>
    </w:tbl>
    <w:p>
      <w:r>
        <w:rPr>
          <w:b/>
          <w:i w:val="0"/>
        </w:rPr>
        <w:t>b) Hệ số điều chỉnh định mức điện bơm tưới vụ Hè Thu</w:t>
      </w:r>
    </w:p>
    <w:p>
      <w:r>
        <w:rPr>
          <w:b/>
          <w:i/>
        </w:rPr>
        <w:t>Huyện Krông Ana</w:t>
      </w:r>
    </w:p>
    <w:p>
      <w:r>
        <w:rPr>
          <w:b/>
          <w:i/>
        </w:rPr>
        <w:t>Huyện Ea Kar</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Lượng mưa (mm)</w:t>
            </w:r>
          </w:p>
        </w:tc>
        <w:tc>
          <w:tcPr>
            <w:tcW w:type="dxa" w:w="665"/>
          </w:tcPr>
          <w:p>
            <w:r>
              <w:rPr>
                <w:b w:val="0"/>
                <w:i w:val="0"/>
              </w:rPr>
              <w:br/>
            </w:r>
            <w:r>
              <w:rPr>
                <w:b w:val="0"/>
                <w:i w:val="0"/>
              </w:rPr>
              <w:t>300</w:t>
            </w:r>
          </w:p>
        </w:tc>
        <w:tc>
          <w:tcPr>
            <w:tcW w:type="dxa" w:w="665"/>
          </w:tcPr>
          <w:p>
            <w:r>
              <w:rPr>
                <w:b w:val="0"/>
                <w:i w:val="0"/>
              </w:rPr>
              <w:br/>
            </w:r>
            <w:r>
              <w:rPr>
                <w:b w:val="0"/>
                <w:i w:val="0"/>
              </w:rPr>
              <w:t>400</w:t>
            </w:r>
          </w:p>
        </w:tc>
        <w:tc>
          <w:tcPr>
            <w:tcW w:type="dxa" w:w="665"/>
          </w:tcPr>
          <w:p>
            <w:r>
              <w:rPr>
                <w:b w:val="0"/>
                <w:i w:val="0"/>
              </w:rPr>
              <w:br/>
            </w:r>
            <w:r>
              <w:rPr>
                <w:b w:val="0"/>
                <w:i w:val="0"/>
              </w:rPr>
              <w:t>500</w:t>
            </w:r>
          </w:p>
        </w:tc>
        <w:tc>
          <w:tcPr>
            <w:tcW w:type="dxa" w:w="665"/>
          </w:tcPr>
          <w:p>
            <w:r>
              <w:rPr>
                <w:b w:val="0"/>
                <w:i w:val="0"/>
              </w:rPr>
              <w:br/>
            </w:r>
            <w:r>
              <w:rPr>
                <w:b w:val="0"/>
                <w:i w:val="0"/>
              </w:rPr>
              <w:t>600</w:t>
            </w:r>
          </w:p>
        </w:tc>
        <w:tc>
          <w:tcPr>
            <w:tcW w:type="dxa" w:w="665"/>
          </w:tcPr>
          <w:p>
            <w:r>
              <w:rPr>
                <w:b w:val="0"/>
                <w:i w:val="0"/>
              </w:rPr>
              <w:br/>
            </w:r>
            <w:r>
              <w:rPr>
                <w:b w:val="0"/>
                <w:i w:val="0"/>
              </w:rPr>
              <w:t>700</w:t>
            </w:r>
          </w:p>
        </w:tc>
        <w:tc>
          <w:tcPr>
            <w:tcW w:type="dxa" w:w="665"/>
          </w:tcPr>
          <w:p>
            <w:r>
              <w:rPr>
                <w:b w:val="0"/>
                <w:i w:val="0"/>
              </w:rPr>
              <w:br/>
            </w:r>
            <w:r>
              <w:rPr>
                <w:b w:val="0"/>
                <w:i w:val="0"/>
              </w:rPr>
              <w:t>800</w:t>
            </w:r>
          </w:p>
        </w:tc>
        <w:tc>
          <w:tcPr>
            <w:tcW w:type="dxa" w:w="665"/>
          </w:tcPr>
          <w:p>
            <w:r>
              <w:rPr>
                <w:b w:val="0"/>
                <w:i w:val="0"/>
              </w:rPr>
              <w:br/>
            </w:r>
            <w:r>
              <w:rPr>
                <w:b w:val="0"/>
                <w:i w:val="0"/>
              </w:rPr>
              <w:t>980,5</w:t>
            </w:r>
          </w:p>
        </w:tc>
        <w:tc>
          <w:tcPr>
            <w:tcW w:type="dxa" w:w="665"/>
          </w:tcPr>
          <w:p>
            <w:r>
              <w:rPr>
                <w:b w:val="0"/>
                <w:i w:val="0"/>
              </w:rPr>
              <w:br/>
            </w:r>
            <w:r>
              <w:rPr>
                <w:b w:val="0"/>
                <w:i w:val="0"/>
              </w:rPr>
              <w:t>1100</w:t>
            </w:r>
          </w:p>
        </w:tc>
        <w:tc>
          <w:tcPr>
            <w:tcW w:type="dxa" w:w="665"/>
          </w:tcPr>
          <w:p>
            <w:r>
              <w:rPr>
                <w:b w:val="0"/>
                <w:i w:val="0"/>
              </w:rPr>
              <w:br/>
            </w:r>
            <w:r>
              <w:rPr>
                <w:b w:val="0"/>
                <w:i w:val="0"/>
              </w:rPr>
              <w:t>1300</w:t>
            </w:r>
          </w:p>
        </w:tc>
        <w:tc>
          <w:tcPr>
            <w:tcW w:type="dxa" w:w="665"/>
          </w:tcPr>
          <w:p>
            <w:r>
              <w:rPr>
                <w:b w:val="0"/>
                <w:i w:val="0"/>
              </w:rPr>
              <w:br/>
            </w:r>
            <w:r>
              <w:rPr>
                <w:b w:val="0"/>
                <w:i w:val="0"/>
              </w:rPr>
              <w:t>1500</w:t>
            </w:r>
          </w:p>
        </w:tc>
        <w:tc>
          <w:tcPr>
            <w:tcW w:type="dxa" w:w="665"/>
          </w:tcPr>
          <w:p>
            <w:r>
              <w:rPr>
                <w:b w:val="0"/>
                <w:i w:val="0"/>
              </w:rPr>
              <w:br/>
            </w:r>
            <w:r>
              <w:rPr>
                <w:b w:val="0"/>
                <w:i w:val="0"/>
              </w:rPr>
              <w:t>1600</w:t>
            </w:r>
          </w:p>
        </w:tc>
        <w:tc>
          <w:tcPr>
            <w:tcW w:type="dxa" w:w="665"/>
          </w:tcPr>
          <w:p>
            <w:r>
              <w:rPr>
                <w:b w:val="0"/>
                <w:i w:val="0"/>
              </w:rPr>
              <w:br/>
            </w:r>
            <w:r>
              <w:rPr>
                <w:b w:val="0"/>
                <w:i w:val="0"/>
              </w:rPr>
              <w:t>1800</w:t>
            </w:r>
          </w:p>
        </w:tc>
      </w:tr>
    </w:tbl>
    <w:p>
      <w:r>
        <w:rPr>
          <w:b/>
          <w:i/>
        </w:rPr>
        <w:t>Huyện Lắk</w:t>
      </w:r>
    </w:p>
    <w:p>
      <w:r>
        <w:rPr>
          <w:b/>
          <w:i/>
        </w:rPr>
        <w:t>Huyện Krông Bông</w:t>
      </w:r>
    </w:p>
    <w:p>
      <w:r>
        <w:rPr>
          <w:b/>
          <w:i w:val="0"/>
        </w:rPr>
        <w:t>MỤC IV</w:t>
      </w:r>
    </w:p>
    <w:p>
      <w:r>
        <w:rPr>
          <w:b/>
          <w:i w:val="0"/>
        </w:rPr>
        <w:t>Quy định áp dụng</w:t>
      </w:r>
    </w:p>
    <w:p>
      <w:r>
        <w:rPr>
          <w:b w:val="0"/>
          <w:i/>
        </w:rPr>
        <w:t xml:space="preserve">(Kèm theo Quyết định số: 09/2019/QĐ-UBND, ngày 22 tháng 5 năm 2019 </w:t>
      </w:r>
    </w:p>
    <w:p>
      <w:r>
        <w:rPr>
          <w:b w:val="0"/>
          <w:i/>
        </w:rPr>
        <w:t>của Ủy ban nhân dân tỉnh Đắk Lắk)</w:t>
      </w:r>
    </w:p>
    <w:p>
      <w:r>
        <w:rPr>
          <w:b w:val="0"/>
          <w:i w:val="0"/>
        </w:rPr>
        <w:t>1. Định mức lao động cho công tác quản lý khai thác công trình thuỷ lợi được tính toán ứng với hiện trạng công trình, máy móc thiết bị, nhiệm vụ của công trình, cơ cấu tổ chức, trình độ quản lý hiện nay của Công ty TNHH MTV Quản lý CTTL Đắk Lắk và các tổ chức thủy lợi cơ sở trên địa bàn tỉnh Đắk Lắk. Khi có sự thay đổi về số lượng công trình (tăng hoặc giảm), nhiệm vụ công trình, Công ty TNHH MTV Quản lý CTTL Đắk Lắk và các tổ chức thủy lợi cơ sở căn cứ vào thuyết minh tính toán điều chỉnh lại định mức và báo cáo kết quả lên Sở Nông nghiệp và PTNT.</w:t>
      </w:r>
    </w:p>
    <w:p>
      <w:r>
        <w:rPr>
          <w:b w:val="0"/>
          <w:i w:val="0"/>
        </w:rPr>
        <w:t>2. Căn cứ vào định mức lao động và các quy định hiện hành về Hướng dẫn xác định chi phí tiền lương của Nhà nước và hệ số điều chỉnh tiền lương tăng thêm theo quy định để xác định chi phí tiền lương trong giá dịch vụ tưới tiêu.</w:t>
      </w:r>
    </w:p>
    <w:p>
      <w:r>
        <w:rPr>
          <w:b w:val="0"/>
          <w:i w:val="0"/>
        </w:rPr>
        <w:t>3.  Định mức tiêu hao điện năng cho bơm tưới quy định ở mục 2 của Mục I và Mục II được tính toán cho từng vụ ứng với tổng lượng mưa vụ tần suất 75%. Khi lượng mưa khác với lượng mưa tính toán theo tần suất 75%, thì định mức tiêu hao điện năng cho bơm tưới được nhân với hệ số điều chỉnh định mức được quy định tại Mục III.</w:t>
      </w:r>
    </w:p>
    <w:p>
      <w:r>
        <w:rPr>
          <w:b w:val="0"/>
          <w:i w:val="0"/>
        </w:rPr>
        <w:t>4. Định mức tiêu hao vật tư, nguyên nhiên liệu cho vận hành, bảo dưỡng máy móc, thiết bị công trình thủy lợi quy định tại khoản 4 Mục I và Mục II là các vật tư chính. Các loại vật tư phụ khác tính bằng 5 % giá trị các vật tư chính.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Phạm Ngọc Nghị</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Phạm Ngọc Nghị</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Phạm Ngọc Nghị</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Phạm Ngọc Nghị</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