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11053/TC/HCSN Công văn hướng dẫn cơ chế tài chính cho việc chuyển đổi sang bộ mã TCVN 6909:2001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