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112/2019/NQ-HĐND Về việc bãi bỏ một số nghị quyết do Hội đồng nhân dân tỉnh ban hành trong lĩnh vực tài nguyên và môi trường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112/2019/NQ-HĐND</w:t>
        <w:br/>
        <w:t xml:space="preserve">     </w:t>
      </w:r>
      <w:r>
        <w:rPr>
          <w:b w:val="0"/>
          <w:i w:val="0"/>
        </w:rPr>
        <w:br/>
      </w:r>
      <w:r>
        <w:rPr>
          <w:b w:val="0"/>
          <w:i/>
        </w:rPr>
        <w:br/>
        <w:t xml:space="preserve">      Gia Lai, ngày 10 tháng 7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112/2019/NQ-HĐND</w:t>
        <w:br/>
        <w:t xml:space="preserve">     </w:t>
      </w:r>
      <w:r>
        <w:rPr>
          <w:b w:val="0"/>
          <w:i w:val="0"/>
        </w:rPr>
        <w:br/>
      </w:r>
      <w:r>
        <w:rPr>
          <w:b w:val="0"/>
          <w:i/>
        </w:rPr>
        <w:br/>
        <w:t xml:space="preserve">      Gia Lai, ngày 10 tháng 7 năm 2019</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112/2019/NQ-HĐND</w:t>
        <w:br/>
        <w:t xml:space="preserve">     </w:t>
      </w:r>
      <w:r>
        <w:rPr>
          <w:b w:val="0"/>
          <w:i w:val="0"/>
        </w:rPr>
        <w:br/>
      </w:r>
      <w:r>
        <w:rPr>
          <w:b w:val="0"/>
          <w:i/>
        </w:rPr>
        <w:br/>
        <w:t xml:space="preserve">      Gia Lai, ngày 10 tháng 7 năm 2019</w:t>
        <w:br/>
        <w:t xml:space="preserve">     </w:t>
      </w:r>
      <w:r>
        <w:rPr>
          <w:b w:val="0"/>
          <w:i w:val="0"/>
        </w:rPr>
        <w:br/>
      </w:r>
    </w:p>
    <w:p>
      <w:pPr>
        <w:jc w:val="center"/>
      </w:pPr>
      <w:r>
        <w:rPr>
          <w:b w:val="0"/>
          <w:i w:val="0"/>
        </w:rPr>
        <w:br/>
        <w:t xml:space="preserve">      Số: 112/2019/NQ-HĐND</w:t>
        <w:br/>
        <w:t xml:space="preserve">     </w:t>
      </w:r>
    </w:p>
    <w:p>
      <w:pPr>
        <w:jc w:val="center"/>
      </w:pPr>
      <w:r>
        <w:rPr>
          <w:b w:val="0"/>
          <w:i w:val="0"/>
        </w:rPr>
        <w:br/>
        <w:t xml:space="preserve">      Gia Lai, ngày 10 tháng 7 năm 2019</w:t>
        <w:br/>
        <w:t xml:space="preserve">     </w:t>
      </w:r>
    </w:p>
    <w:p>
      <w:r>
        <w:rPr>
          <w:b/>
          <w:i w:val="0"/>
        </w:rPr>
        <w:t>NGHỊ QUYẾT</w:t>
      </w:r>
    </w:p>
    <w:p>
      <w:r>
        <w:rPr>
          <w:b/>
          <w:i w:val="0"/>
        </w:rPr>
        <w:t xml:space="preserve">Về việc bãi bỏ một số nghị quyết do HĐND tỉnh </w:t>
      </w:r>
    </w:p>
    <w:p>
      <w:r>
        <w:rPr>
          <w:b/>
          <w:i w:val="0"/>
        </w:rPr>
        <w:t>ban hành trong lĩnh vực tài nguyên và môi trường</w:t>
      </w:r>
    </w:p>
    <w:p>
      <w:r>
        <w:rPr>
          <w:b/>
          <w:i w:val="0"/>
        </w:rPr>
        <w:t>__________________________</w:t>
      </w:r>
    </w:p>
    <w:p>
      <w:r>
        <w:rPr>
          <w:b/>
          <w:i w:val="0"/>
        </w:rPr>
        <w:t>HỘI ĐỒNG NHÂN DÂN TỈNH GIA LAI</w:t>
      </w:r>
    </w:p>
    <w:p>
      <w:r>
        <w:rPr>
          <w:b/>
          <w:i w:val="0"/>
        </w:rPr>
        <w:t>KHOÁ XI, KỲ HỌP THỨ CHÍN</w:t>
      </w:r>
    </w:p>
    <w:p>
      <w:r>
        <w:rPr>
          <w:b w:val="0"/>
          <w:i/>
        </w:rPr>
        <w:t>Căn cứ Luật Tổ chức chính quyền địa phương năm 2015;</w:t>
      </w:r>
    </w:p>
    <w:p>
      <w:r>
        <w:rPr>
          <w:b w:val="0"/>
          <w:i/>
        </w:rPr>
        <w:t>Căn cứ Luật Ban hành văn bản quy phạm pháp luật năm 2015;</w:t>
      </w:r>
    </w:p>
    <w:p>
      <w:r>
        <w:rPr>
          <w:b w:val="0"/>
          <w:i/>
        </w:rPr>
        <w:t xml:space="preserve">Xét Tờ trình số 1257/TTr-UBND ngày 10 tháng 6 năm 2019 của Ủy ban nhân dân tỉnh về việc bãi bỏ một số nghị quyết do HĐND tỉnh ban hành trong lĩnh vực tài nguyên và môi trường; Báo cáo kết quả thẩm tra của Ban Pháp chế HĐND tỉnh; ý kiến thảo luận của các đại biểu HĐND tỉnh tại Kỳ họp. </w:t>
      </w:r>
    </w:p>
    <w:p>
      <w:r>
        <w:rPr>
          <w:b/>
          <w:i w:val="0"/>
        </w:rPr>
        <w:t>QUYẾT NGHỊ:</w:t>
      </w:r>
    </w:p>
    <w:p>
      <w:r>
        <w:rPr>
          <w:b/>
          <w:i w:val="0"/>
        </w:rPr>
        <w:t xml:space="preserve">Điều 1. </w:t>
      </w:r>
      <w:r>
        <w:rPr>
          <w:b w:val="0"/>
          <w:i w:val="0"/>
        </w:rPr>
        <w:t>Bãi bỏ một số nghị quyết do HĐND tỉnh Gia Lai ban hành trong lĩnh vực tài nguyên và môi trường, cụ thể:</w:t>
      </w:r>
    </w:p>
    <w:p>
      <w:r>
        <w:rPr>
          <w:b w:val="0"/>
          <w:i w:val="0"/>
        </w:rPr>
        <w:t>1. Nghị quyết số 21/2006/NQ-HĐND ngày 12 tháng 7 năm 2006 về việc quy định giá đất các khu quy hoạch tái định cư trên địa bàn thành phố Pleiku.</w:t>
      </w:r>
    </w:p>
    <w:p>
      <w:r>
        <w:rPr>
          <w:b w:val="0"/>
          <w:i w:val="0"/>
        </w:rPr>
        <w:t>2. Nghị quyết số 16/2007/NQ-HĐND ngày 24 tháng 7 năm 2007 về việc phê duyệt giá tính thu tiền sử dụng đất khu phố Hoa Lư - Phù Đổng.</w:t>
      </w:r>
    </w:p>
    <w:p>
      <w:r>
        <w:rPr>
          <w:b w:val="0"/>
          <w:i w:val="0"/>
        </w:rPr>
        <w:t>3. Nghị quyết số 20/2007/NQ-HĐND ngày 24 tháng 7 năm 2007 về việc phê duyệt giá đất khu tiểu thủ công nghiệp xã Diên Phú, thành phố Pleiku, tỉnh Gia Lai.</w:t>
      </w:r>
    </w:p>
    <w:p>
      <w:r>
        <w:rPr>
          <w:b w:val="0"/>
          <w:i w:val="0"/>
        </w:rPr>
        <w:t>4. Nghị quyết số 27/2007/NQ-HĐND ngày 24 tháng 7 năm 2007 về việc phê duyệt giá đất tại các khu tái định cư, gồm: Khu quy hoạch Hoa Lư - Phù Đổng, Công ty thương mại xuất nhập khẩu đường Yết Kiêu, Công ty xuất nhập khẩu đường Lý Nam Đế, khu 2,5 ha xã Trà Đa, thành phố Pleiku, khu Xí nghiệp Ong, kho Công ty Dược, Công ty cà phê tỉnh.</w:t>
      </w:r>
    </w:p>
    <w:p>
      <w:r>
        <w:rPr>
          <w:b w:val="0"/>
          <w:i w:val="0"/>
        </w:rPr>
        <w:t>5. Nghị quyết số 25/2008/NQ-HĐND ngày 26 tháng 9 năm 2008 về việc phê duyệt giá đất khu tiểu thủ công nghiệp xã Diên Phú, thành phố Pleiku, tỉnh Gia Lai.</w:t>
      </w:r>
    </w:p>
    <w:p>
      <w:r>
        <w:rPr>
          <w:b/>
          <w:i w:val="0"/>
        </w:rPr>
        <w:t xml:space="preserve">Điều 2. </w:t>
      </w:r>
      <w:r>
        <w:rPr>
          <w:b w:val="0"/>
          <w:i w:val="0"/>
        </w:rPr>
        <w:t>Giao UBND tỉnh triển khai thực hiện Nghị quyết này.</w:t>
      </w:r>
    </w:p>
    <w:p>
      <w:r>
        <w:rPr>
          <w:b w:val="0"/>
          <w:i w:val="0"/>
        </w:rPr>
        <w:t>Nghị quyết này được HĐND tỉnh khóa XI, Kỳ họp thứ Chín thông qua ngày 10 tháng 7 năm 2019 và có hiệu lực từ ngày 20 tháng 7 năm 2019./.</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Văn Trang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Văn Trang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Văn Trang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Dương Văn Trang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