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11/2006/CT-UBND Về việc một số nhiệm vụ cần tập trung thực hiện trong những tháng cuối năm để phấn đấu hoàn thành kế hoạch phát triển kinh tế - xã hội và dự toán ngân sách nhà nước năm 2006</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val="0"/>
          <w:i w:val="0"/>
        </w:rPr>
        <w:br/>
      </w:r>
      <w:r>
        <w:rPr>
          <w:b w:val="0"/>
          <w:i w:val="0"/>
        </w:rPr>
        <w:t xml:space="preserve"> </w:t>
      </w:r>
      <w:r>
        <w:rPr>
          <w:b w:val="0"/>
          <w:i w:val="0"/>
        </w:rPr>
        <w:br/>
      </w:r>
      <w:r>
        <w:rPr>
          <w:b w:val="0"/>
          <w:i w:val="0"/>
        </w:rPr>
        <w:t>Số: 11/2006/CT-UBND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Pleiku, ngày 28 tháng 8 năm 2006</w:t>
      </w:r>
      <w:r>
        <w:rPr>
          <w:b w:val="0"/>
          <w:i w:val="0"/>
        </w:rPr>
        <w:br/>
      </w:r>
      <w:r>
        <w:rPr>
          <w:b w:val="0"/>
          <w:i w:val="0"/>
        </w:rPr>
        <w:br/>
      </w:r>
      <w:r>
        <w:rPr>
          <w:b w:val="0"/>
          <w:i w:val="0"/>
        </w:rPr>
        <w:br/>
      </w:r>
      <w:r>
        <w:rPr>
          <w:b w:val="0"/>
          <w:i w:val="0"/>
        </w:rPr>
        <w:br/>
      </w:r>
      <w:r>
        <w:rPr>
          <w:b w:val="0"/>
          <w:i w:val="0"/>
        </w:rPr>
        <w:br/>
      </w:r>
      <w:r>
        <w:rPr>
          <w:b/>
          <w:i w:val="0"/>
        </w:rPr>
        <w:t>CHỈ THỊ</w:t>
      </w:r>
      <w:r>
        <w:rPr>
          <w:b w:val="0"/>
          <w:i w:val="0"/>
        </w:rPr>
        <w:br/>
      </w:r>
      <w:r>
        <w:rPr>
          <w:b/>
          <w:i w:val="0"/>
        </w:rPr>
        <w:t xml:space="preserve">Về việc một số nhiệm vụ cần tập trung thực hiện trong những tháng cuối </w:t>
      </w:r>
      <w:r>
        <w:rPr>
          <w:b w:val="0"/>
          <w:i w:val="0"/>
        </w:rPr>
        <w:br/>
      </w:r>
      <w:r>
        <w:rPr>
          <w:b/>
          <w:i w:val="0"/>
        </w:rPr>
        <w:t xml:space="preserve">năm để phấn đấu hoàn thành kế hoạch phát triển kinh tế - xã hội và dự </w:t>
      </w:r>
      <w:r>
        <w:rPr>
          <w:b w:val="0"/>
          <w:i w:val="0"/>
        </w:rPr>
        <w:br/>
      </w:r>
      <w:r>
        <w:rPr>
          <w:b/>
          <w:i w:val="0"/>
        </w:rPr>
        <w:t>toán ngân sách nhà nước năm 2006</w:t>
      </w:r>
      <w:r>
        <w:rPr>
          <w:b w:val="0"/>
          <w:i w:val="0"/>
        </w:rPr>
        <w:br/>
      </w:r>
      <w:r>
        <w:rPr>
          <w:b w:val="0"/>
          <w:i w:val="0"/>
        </w:rPr>
        <w:t xml:space="preserve"> </w:t>
      </w:r>
      <w:r>
        <w:rPr>
          <w:b w:val="0"/>
          <w:i w:val="0"/>
        </w:rPr>
        <w:br/>
      </w:r>
      <w:r>
        <w:rPr>
          <w:b w:val="0"/>
          <w:i w:val="0"/>
        </w:rPr>
        <w:t>Đến cuối tháng 7 năm 2006, một số chỉ tiêu kinh tế - xã hội của tỉnh đạt thấp so với kế hoạch đề ra (như: tốc độ tăng trưởng GDP, tiến độ sản xuất vụ mùa, giá trị sản xuất ngành công nghiệp, giá trị sản xuất các ngành dịch vụ, thu ngân sách, xuất khẩu, các chương trình mục tiêu quốc gia v.v....). Để phấn đấu hoàn thành kế hoạch phát triển kinh tế - xã hội và dự toán ngân sách Nhà nước năm 2006 và thực hiện có hiệu quả Chỉ thị số 27/2006/CT-TTg ngày 07 tháng 8 năm 2006 của Thủ tướng Chính phủ, về một số giải pháp cần tập trung chỉ đạo trong những tháng cuối năm để phấn đấu hoàn thành kế hoạch phát triển kinh tế - xã hội và dự toán ngân sách nhà nước năm 2006, Chủ tịch Ủy ban nhân dân tỉnh yêu cầu Giám đốc các sở, ban ngành, Chủ tịch Ủy ban Nhân dân các huyện, thị xã, thành phố, giám đốc các doanh nghiệp Nhà nước tập trung thực hiện ngay những công việc sau:</w:t>
      </w:r>
      <w:r>
        <w:rPr>
          <w:b w:val="0"/>
          <w:i w:val="0"/>
        </w:rPr>
        <w:br/>
      </w:r>
      <w:r>
        <w:rPr>
          <w:b w:val="0"/>
          <w:i w:val="0"/>
        </w:rPr>
        <w:t xml:space="preserve">1/ Khẩn trương rà soát các nhiệm vụ còn lại của kế hoạch năm 2006, để có biện pháp đẩy mạnh việc tổ chức thực hiện các nhiệm vụ phát triển kinh tế - xã hội một cách toàn diện ở tất cả các ngành, các vùng, đặc biệt là vùng đồng bào dân tộc, vùng sâu vùng xa, phấn đấu đạt mục tiêu tăng trưởng kinh tế đã đề ra. </w:t>
      </w:r>
      <w:r>
        <w:rPr>
          <w:b w:val="0"/>
          <w:i w:val="0"/>
        </w:rPr>
        <w:br/>
      </w:r>
      <w:r>
        <w:rPr>
          <w:b w:val="0"/>
          <w:i w:val="0"/>
        </w:rPr>
        <w:t>2/ Sở Nông nghiệp và Phát triển nông thôn tập trung hướng dẫn các địa phương rà soát lại diện tích gieo trồng vụ mùa, nơi nào chưa hoàn thành kế hoạch tập trung chỉ đạo tăng vụ, gieo trồng vụ 2 phấn đấu hoàn thành kế hoạch cả về diện tích, năng suất và sản lượng, chú ý đảm bảo diện tích, sản lượng mía, sắn, điều phục vụ cho các nhà máy chế biến; chủ động triển khai các biện pháp chống úng, ngập lụt và phòng chống khô hạn cây trồng; tăng cường công tác khuyến nông, hướng dẫn nông dân chăm sóc, phòng trừ sâu bệnh; tập trung các biện pháp dập tắt dịch lở mồm long móng ở gia súc và phòng chống dịch bệnh ở gia súc, gia cầm trên địa bàn tỉnh, không để dịch cúm gia cầm tái phát.</w:t>
      </w:r>
      <w:r>
        <w:rPr>
          <w:b w:val="0"/>
          <w:i w:val="0"/>
        </w:rPr>
        <w:br/>
      </w:r>
      <w:r>
        <w:rPr>
          <w:b w:val="0"/>
          <w:i w:val="0"/>
        </w:rPr>
        <w:t>Hoàn thành kế hoạch trồng rừng và các nhiệm vụ lâm sinh; triển khai thực hiện thí điểm Quyết định 304 ngày 14/11/2005 của Thủ tướng Chính phủ về giao khoán quản lý bảo vệ rừng và rà soát quy hoạch lại 3 loại rừng; thực hiện quyết liệt các biện pháp ngăn chặn tình trạng chặt phá, đốt rừng, khai thác rừng trái phép theo Chỉ thị 08/2006/CT-TTg ngày 08/3/2006 của Thủ tướng Chính phủ; khẩn trương tăng cường lực lượng kiểm lâm xuống địa bàn xã.</w:t>
      </w:r>
      <w:r>
        <w:rPr>
          <w:b w:val="0"/>
          <w:i w:val="0"/>
        </w:rPr>
        <w:br/>
      </w:r>
      <w:r>
        <w:rPr>
          <w:b w:val="0"/>
          <w:i w:val="0"/>
        </w:rPr>
        <w:t>Sở Tài nguyên và Môi trường hướng dẫn các địa phương đẩy nhanh tiến độ cấp giấy chứng nhận quyền sử dụng đất.</w:t>
      </w:r>
      <w:r>
        <w:rPr>
          <w:b w:val="0"/>
          <w:i w:val="0"/>
        </w:rPr>
        <w:br/>
      </w:r>
      <w:r>
        <w:rPr>
          <w:b w:val="0"/>
          <w:i w:val="0"/>
        </w:rPr>
        <w:t>3/ Sở Công nghiệp tập trung chỉ đạo đẩy mạnh phát triển sản xuất công nghiệp, cải cách thủ tục hành chính và tạo điều kiện để tháo gỡ kịp thời ách tắc cho doanh nghiệp; có sự hỗ trợ cần thiết cho các Nhà máy đang xây dựng sớm đi vào hoạt động như: Nhà máy thủy điện, tinh bột sắn; kiểm tra vùng nguyên liệu của các Nhà máy đường để đưa vào sản xuất sớm hơn mọi năm; thực hiện các biện pháp giảm chi phí sản xuất; tạo điều kiện thuận lợi cho các doanh nghiệp thuộc mọi thành phần kinh tế, doanh nghiệp vừa và nhỏ, hộ gia đình tham gia đầu tư phát triển sản xuất kinh doanh, tập trung sản xuất các sản phẩm đang có khả năng cạnh tranh và có thị trường tiêu thụ ổn định như: nông sản - thực phẩm chế biến, xi măng, phân bón, gỗ, vật liệu xây dựng...để bù cho những sản phẩm đạt thấp; tăng cường công tác quản lý hoạt động khai thác khoáng sản trên địa bàn.</w:t>
      </w:r>
      <w:r>
        <w:rPr>
          <w:b w:val="0"/>
          <w:i w:val="0"/>
        </w:rPr>
        <w:br/>
      </w:r>
      <w:r>
        <w:rPr>
          <w:b w:val="0"/>
          <w:i w:val="0"/>
        </w:rPr>
        <w:t>4/ Chủ đầu tư các dự án, công trình tăng cường trách nhiệm, giải quyết nhanh các khó khăn, vướng mắc để đẩy nhanh tiến độ thi công các công trình trong kế hoạch năm 2006, không kéo dài thời gian thực hiện vốn sang năm sau; tăng cường công tác quản lý, sử dụng có hiệu quả nguồn vốn đầu tư của Nhà nước; thanh quyết toán vốn đầu tư các công trình đã hoàn thành, các công trình, dự án còn tồn đọng. Đến ngày 30/8, nếu công trình nào chưa phê duyệt dự án thì Sở Kế hoạch và Đầu tư phối hợp với Sở Tài chính đề xuất Ủy ban Nhân dân tỉnh điều chỉnh vốn cho các công trình khác cần đẩy nhanh tiến độ.</w:t>
      </w:r>
      <w:r>
        <w:rPr>
          <w:b w:val="0"/>
          <w:i w:val="0"/>
        </w:rPr>
        <w:br/>
      </w:r>
      <w:r>
        <w:rPr>
          <w:b w:val="0"/>
          <w:i w:val="0"/>
        </w:rPr>
        <w:t>Tiếp tục cải thiện môi trường đầu tư, giao Trung tâm xúc tiến đầu tư &amp; thương mại hoàn thiện các chính sách đầu tư và chuẩn bị tốt cho Hội nghị xúc tiến đầu tư tại TP. Hồ Chí Minh do Ngân hàng Đầu tư và phát triển Việt Nam tài trợ.</w:t>
      </w:r>
      <w:r>
        <w:rPr>
          <w:b w:val="0"/>
          <w:i w:val="0"/>
        </w:rPr>
        <w:br/>
      </w:r>
      <w:r>
        <w:rPr>
          <w:b w:val="0"/>
          <w:i w:val="0"/>
        </w:rPr>
        <w:t>Các sở, ngành, địa phương có liên quan tổ chức thực hiện tích cực các chương trình ký kết hợp tác với Thành phố Hồ Chí Minh, Bình Định, Phú Yên và Tổng Công ty Than và Khoáng sản Việt Nam.</w:t>
      </w:r>
      <w:r>
        <w:rPr>
          <w:b w:val="0"/>
          <w:i w:val="0"/>
        </w:rPr>
        <w:br/>
      </w:r>
      <w:r>
        <w:rPr>
          <w:b w:val="0"/>
          <w:i w:val="0"/>
        </w:rPr>
        <w:t>Ban Đền bù giải phóng mặt bằng và tái định cư cùng phối hợp với các sở, ngành liên quan và chính quyền các địa phương tập trung thực hiện các biện pháp tháo gỡ khó khăn trong công tác đền bù giải phóng mặt bằng, sớm hoàn thành đưa vào sử dụng các khu tái định cư, đồng thời tiếp tục quy hoạch xây dựng các khu tái định cư mới để giải quyết nhà ở, ổn định đời sống nhân dân trong vùng dự án.</w:t>
      </w:r>
      <w:r>
        <w:rPr>
          <w:b w:val="0"/>
          <w:i w:val="0"/>
        </w:rPr>
        <w:br/>
      </w:r>
      <w:r>
        <w:rPr>
          <w:b w:val="0"/>
          <w:i w:val="0"/>
        </w:rPr>
        <w:t>5/ Sở Thương mại &amp; Du lịch rà soát, kiểm tra, có biện pháp tăng cường hoạt động các ngành thương mại, dịch vụ; tiếp tục thực hiện các biện pháp thúc đẩy xuất khẩu, bình ổn giá cả thị trường, kiềm chế việc tăng giá trong những tháng cuối năm, nhất là các mặt hàng lương thực, thực phẩm thiết yếu, không để ảnh hưởng đến đời sống của nhân dân; tăng cường công tác kiểm soát, quản lý thị trường, chống đầu cơ, buôn lậu, gian lận thương mại.</w:t>
      </w:r>
      <w:r>
        <w:rPr>
          <w:b w:val="0"/>
          <w:i w:val="0"/>
        </w:rPr>
        <w:br/>
      </w:r>
      <w:r>
        <w:rPr>
          <w:b w:val="0"/>
          <w:i w:val="0"/>
        </w:rPr>
        <w:t>Sở Kế hoạch và Đầu tư phối hợp với Cục Thống kê theo dõi tình hình hoạt động của các ngành dịch vụ để tổng hợp, tính toán đầy đủ chỉ tiêu tổng sản phẩm trong tỉnh năm 2006.</w:t>
      </w:r>
      <w:r>
        <w:rPr>
          <w:b w:val="0"/>
          <w:i w:val="0"/>
        </w:rPr>
        <w:br/>
      </w:r>
      <w:r>
        <w:rPr>
          <w:b w:val="0"/>
          <w:i w:val="0"/>
        </w:rPr>
        <w:t>Ngân hàng Nhà nước chi nhánh Gia Lai chỉ đạo các chi nhánh ngân hàng thương mại thực hiện tích cực các biện pháp huy động vốn tại chỗ, tăng trưởng dư nợ, phát triển các dịch vụ để đáp ứng nhu câu vốn cho đầu tư phát triển. Ngân hàng Chính sách xã hội tỉnh phối hợp với các sở, ngành, đoàn thể kiểm tra và hướng dẫn việc sử dụng có hiệu quả nguồn vốn vay hộ nghèo để giảm tỷ lệ hộ nghèo.</w:t>
      </w:r>
      <w:r>
        <w:rPr>
          <w:b w:val="0"/>
          <w:i w:val="0"/>
        </w:rPr>
        <w:br/>
      </w:r>
      <w:r>
        <w:rPr>
          <w:b w:val="0"/>
          <w:i w:val="0"/>
        </w:rPr>
        <w:t>6/ Sở Tài chính và Cục Thuế tăng cường công tác quản lý, thu ngân sách trên địa bàn, rà soát lại các nguồn thu, xử lý quyết liệt vấn đề nợ đọng thuế, khai thác các nguồn thu mới</w:t>
      </w:r>
      <w:r>
        <w:rPr>
          <w:b w:val="0"/>
          <w:i/>
        </w:rPr>
        <w:t xml:space="preserve"> </w:t>
      </w:r>
      <w:r>
        <w:rPr>
          <w:b w:val="0"/>
          <w:i w:val="0"/>
        </w:rPr>
        <w:t>phát sinh, đẩy mạnh việc giao đất thu tiền sử dụng đất, phấn đấu đạt chỉ tiêu l.000 tỷ đồng; tăng cường kiểm soát chi ngân sách Nhà nước theo dự toán kinh phí đã được duyệt; không để xảy ra tình trạng chi vượt dự toán.</w:t>
      </w:r>
      <w:r>
        <w:rPr>
          <w:b w:val="0"/>
          <w:i w:val="0"/>
        </w:rPr>
        <w:br/>
      </w:r>
      <w:r>
        <w:rPr>
          <w:b w:val="0"/>
          <w:i w:val="0"/>
        </w:rPr>
        <w:t>7/ Ban chỉ đạo sắp xếp và đổi mới doanh nghiệp của tỉnh đôn đốc việc triển khai kế hoạch sắp xếp, cổ phần hóa các doanh nghiệp Nhà nước đã được Chính phủ phê duyệt; khẩn trương hoàn thành thủ tục phá sản giải thể đối với Công ty Xuất nhập khẩu, Công ty Nông sản thực phẩm xuất khẩu, Công ty Thương mại Xuất nhập khẩu; triển khai sắp xếp, đổi mới và phát triển các nông, lâm trường quốc doanh theo tinh thần Quyết định 115/QĐ-TTg của Thủ tướng Chính phủ. Khẩn trương rà soát lại hoạt động và chiến lược kinh doanh của các doanh nghiệp để chuẩn bị đủ các điều kiện hội nhập kinh tế quốc tế.</w:t>
      </w:r>
      <w:r>
        <w:rPr>
          <w:b w:val="0"/>
          <w:i w:val="0"/>
        </w:rPr>
        <w:br/>
      </w:r>
      <w:r>
        <w:rPr>
          <w:b w:val="0"/>
          <w:i w:val="0"/>
        </w:rPr>
        <w:t>8/ Tập trung giải quyết những vấn đề xã hội bức xúc, triển khai thực hiện đề án xã hội hóa các hoạt động: giáo dục - đào tạo, y tế, văn hóa thông tin, thể dục thể thao và dạy nghề; thực hiện có hiệu quả các chương trình mục tiêu quốc gia.</w:t>
      </w:r>
      <w:r>
        <w:rPr>
          <w:b w:val="0"/>
          <w:i w:val="0"/>
        </w:rPr>
        <w:br/>
      </w:r>
      <w:r>
        <w:rPr>
          <w:b w:val="0"/>
          <w:i w:val="0"/>
        </w:rPr>
        <w:t>Sở Giáo dục - Đào tạo tập trung kiểm tra việc xây dựng cơ sở vật chất, cung ứng sách giáo khoa, vở học sinh, trang thiết bị dạy và học lớp 5, lớp 10 và chuẩn bị các điều kiện cho khai giảng năm học mới; chỉ đạo đẩy mạnh công tác phổ cập giáo dục trung học cơ sở năm 2006.</w:t>
      </w:r>
      <w:r>
        <w:rPr>
          <w:b w:val="0"/>
          <w:i w:val="0"/>
        </w:rPr>
        <w:br/>
      </w:r>
      <w:r>
        <w:rPr>
          <w:b w:val="0"/>
          <w:i w:val="0"/>
        </w:rPr>
        <w:t>Sở Y tế tập trung chỉ đạo công tác phòng chống dịch bệnh, đặc biệt là dịch bệnh mới phát sinh, thực hiện tốt công tác khám chữa bệnh và chăm sóc sức khỏe cho nhân dân, đặc biệt là chăm sóc sức khỏe cho đồng bào vùng sâu vùng xa; sớm hoàn thành việc mua bảo hiểm y tế cho người nghèo.</w:t>
      </w:r>
      <w:r>
        <w:rPr>
          <w:b w:val="0"/>
          <w:i w:val="0"/>
        </w:rPr>
        <w:br/>
      </w:r>
      <w:r>
        <w:rPr>
          <w:b w:val="0"/>
          <w:i w:val="0"/>
        </w:rPr>
        <w:t>Sở Văn hóa thông tin phối hợp với các sở, ngành, địa phương tập trung kiểm tra, quản lý các dịch vụ văn hóa, chấn chỉnh hoạt động Karaokê và bi da, đảm bảo trật tự an toàn xã hội; tăng cường công tác thông tin tuyên truyền chủ trương chính sách của Đảng, pháp luật của Nhà nước đến với nhân dân; nâng cao chất lượng các chương trình phát thanh - truyền hình đài tỉnh và huyện.</w:t>
      </w:r>
      <w:r>
        <w:rPr>
          <w:b w:val="0"/>
          <w:i w:val="0"/>
        </w:rPr>
        <w:br/>
      </w:r>
      <w:r>
        <w:rPr>
          <w:b w:val="0"/>
          <w:i w:val="0"/>
        </w:rPr>
        <w:t>Sở Lao động Thương binh &amp; Xã hội tập trung thực hiện kịp thời chế độ đối với các gia đình chính sách, người có công; thực hiện có hiệu quả công tác xóa đói giảm nghèo; chủ động cứu đói kịp thời khi có phát sinh.</w:t>
      </w:r>
      <w:r>
        <w:rPr>
          <w:b w:val="0"/>
          <w:i w:val="0"/>
        </w:rPr>
        <w:br/>
      </w:r>
      <w:r>
        <w:rPr>
          <w:b w:val="0"/>
          <w:i w:val="0"/>
        </w:rPr>
        <w:t>Ban Dân tộc chỉ đạo đẩy nhanh tiến độ thực hiện chương trình 134, 135, kiểm tra việc cung ứng các mặt hàng chính sách.</w:t>
      </w:r>
      <w:r>
        <w:rPr>
          <w:b w:val="0"/>
          <w:i w:val="0"/>
        </w:rPr>
        <w:br/>
      </w:r>
      <w:r>
        <w:rPr>
          <w:b w:val="0"/>
          <w:i w:val="0"/>
        </w:rPr>
        <w:t>9/ Sở Nội vụ đôn đốc việc đẩy mạnh cải cách hành chính gắn với điều chỉnh, sắp xếp tổ chức, biên chế, xây dựng lề lối làm việc, phân công, phân cấp hợp lý</w:t>
      </w:r>
      <w:r>
        <w:rPr>
          <w:b w:val="0"/>
          <w:i/>
        </w:rPr>
        <w:t>;</w:t>
      </w:r>
      <w:r>
        <w:rPr>
          <w:b w:val="0"/>
          <w:i w:val="0"/>
        </w:rPr>
        <w:t xml:space="preserve"> khẩn trương rà soát các thủ tục hành chính theo thẩm quyền giải quyết để sửa đổi, bổ sung theo hướng đơn giản, rõ ràng, rút ngắn thời gian giải quyết công việc, đẩy lùi tiêu cực, tham nhũng, sách nhiễu nhân dân và doanh nghiệp.</w:t>
      </w:r>
      <w:r>
        <w:rPr>
          <w:b w:val="0"/>
          <w:i w:val="0"/>
        </w:rPr>
        <w:br/>
      </w:r>
      <w:r>
        <w:rPr>
          <w:b w:val="0"/>
          <w:i w:val="0"/>
        </w:rPr>
        <w:t>10/ Song song với việc tập trung chỉ đạo, điều hành các nhiệm vụ trọng tâm về kinh tế - xã hội, các địa phương cần thường xuyên chú ý thực hiện nhiệm vụ an ninh, quốc phòng, trật tự an toàn xã hội trên địa bàn. Tăng cường lực lượng bám dân, bám cơ sở, chủ động nắm chắc tình hình ứng phó kịp thời các tình huống xảy ra, không lơ là, mất cảnh giác, đảm bảo an ninh quốc phòng, kiên quyết không để xảy ra biểu tình bạo loạn, vượt biên trái phép.</w:t>
      </w:r>
      <w:r>
        <w:rPr>
          <w:b w:val="0"/>
          <w:i w:val="0"/>
        </w:rPr>
        <w:br/>
      </w:r>
      <w:r>
        <w:rPr>
          <w:b w:val="0"/>
          <w:i w:val="0"/>
        </w:rPr>
        <w:t>Duy trì thường xuyên lịch tiếp xúc đối thoại với công dân vào sáng thứ bảy hàng tuần, giải quyết kịp thời các khiếu nại bức xúc của công dân ngay từ cơ sở, ổn định an ninh chính chính trị để phát triển kinh tế - xã hội.</w:t>
      </w:r>
      <w:r>
        <w:rPr>
          <w:b w:val="0"/>
          <w:i w:val="0"/>
        </w:rPr>
        <w:br/>
      </w:r>
      <w:r>
        <w:rPr>
          <w:b w:val="0"/>
          <w:i w:val="0"/>
        </w:rPr>
        <w:t>Các địa phương, Công an tỉnh và các cơ quan liên quan cần tăng cường lực lượng kiểm tra, kiểm soát, thực hiện các biện pháp tích cực phòng chống tội phạm, tập trung xử lý khắc phục những điểm đen, kiềm chế tai nạn giao thông, giải quyết có hiệu quả các tệ nạn xã hội, tạo chuyển biến rõ rệt hơn về trật tự, an toàn giao thông trên địa bàn tỉnh.</w:t>
      </w:r>
      <w:r>
        <w:rPr>
          <w:b w:val="0"/>
          <w:i w:val="0"/>
        </w:rPr>
        <w:br/>
      </w:r>
      <w:r>
        <w:rPr>
          <w:b w:val="0"/>
          <w:i w:val="0"/>
        </w:rPr>
        <w:t>11/ Thủ trưởng các sở, ban, ngành, Chủ tịch Ủy ban nhân dân các huyện, thị xã, thành phố tập trung chỉ đạo, điều hành để thực hiện có kết quả các nhiệm vụ kinh tế - xã hội đã đề ra; nâng cao trách nhiệm và nâng cao năng lực quản lý điều hành của người đứng đầu các cơ quan, đơn vị, doanh nghiệp trong việc triển khai thực hiện nhiệm vụ chuyên môn và hoạt động sản xuất kinh doanh;</w:t>
      </w:r>
      <w:r>
        <w:rPr>
          <w:b w:val="0"/>
          <w:i w:val="0"/>
        </w:rPr>
        <w:br/>
      </w:r>
      <w:r>
        <w:rPr>
          <w:b w:val="0"/>
          <w:i w:val="0"/>
        </w:rPr>
        <w:t>Tổ chức thực hiện nghiêm túc Luật thực hành tiết kiệm, chống lãng phí, Luật phòng chống tham nhũng, trong đó chú trọng việc quản lý và sử dụng vốn, tài sản của Nhà nước, việc mua sắm và sử dụng phương tiện đi lại, chấp hành nghiêm túc Chỉ thị số 26/2006/CT-TTg của Thủ tướng Chính phủ về việc nghiêm cấm dùng công quỹ làm quà biếu và chiêu đãi khách sai quy định và Quy định về chế độ họp của các cơ quan hành chính Nhà nước, quy chế làm việc của Ủy ban Nhân dân các cấp;</w:t>
      </w:r>
      <w:r>
        <w:rPr>
          <w:b w:val="0"/>
          <w:i w:val="0"/>
        </w:rPr>
        <w:br/>
      </w:r>
      <w:r>
        <w:rPr>
          <w:b w:val="0"/>
          <w:i w:val="0"/>
        </w:rPr>
        <w:t>Các sở, ban, ngành, các huyện, thị xã, thành phố, doanh nghiệp chấp hành nghiêm túc chế độ báo cáo định kỳ vào ngày 20 hàng tháng, trong đó nêu rõ những việc đã làm, những việc chưa làm được, các biện pháp và kế hoạch cụ thể nhằm tháo gỡ những khó khăn, vướng mắc để Ủy ban Nhân dân tỉnh có sự chỉ đạo điều hành kịp thời, đặc biệt là tập trung đánh giá kỹ tình hình thực hiện công tác quý 3 và 9 tháng đầu năm, đề ra những biện pháp thực hiện trong quý IV để phấn đấu hoàn thành kế hoạch năm 2006.</w:t>
      </w:r>
      <w:r>
        <w:rPr>
          <w:b w:val="0"/>
          <w:i w:val="0"/>
        </w:rPr>
        <w:br/>
      </w:r>
      <w:r>
        <w:rPr>
          <w:b w:val="0"/>
          <w:i w:val="0"/>
        </w:rPr>
        <w:t>12/ Các sở, ban, ngành và các địa phương khẩn trương xây dựng kế hoạch và dự toán ngân sách Nhà nước năm 2007 theo tinh thần Chỉ thị số 06 ngày 30/6/2006 của Ủy ban Nhân dân tỉnh. Sở Kế hoạch và Đầu tư, Sở Tài chính khẩn trương hoàn thành việc xây dựng các tiêu chí, định mức phân bổ vốn đầu tư, định mức phân cấp ngân sách trình Hội đồng nhân dân tỉnh quyết nghị để làm căn cứ cho việc xây dựng dự toán ngân sách vốn đầu tư xây dựng cơ bản năm 2007 và thời kỳ ổn định ngân sách 2007-2010.</w:t>
      </w:r>
      <w:r>
        <w:rPr>
          <w:b w:val="0"/>
          <w:i w:val="0"/>
        </w:rPr>
        <w:br/>
      </w:r>
      <w:r>
        <w:rPr>
          <w:b w:val="0"/>
          <w:i w:val="0"/>
        </w:rPr>
        <w:t>Yêu cầu Thủ trưởng các sở, ban ngành, Chủ tịch Ủy ban Nhân dân các huyện, thị xã, thành phố, giám đốc các doanh nghiệp nhà nước nghiêm túc thực hiện. Giao Sở Kế hoạch và Đầu tư theo dõi, báo cáo Ủy ban Nhân dân tỉnh tình hình thực hiện Chỉ thị này.</w:t>
      </w:r>
      <w:r>
        <w:rPr>
          <w:b w:val="0"/>
          <w:i w:val="0"/>
        </w:rPr>
        <w:br/>
      </w:r>
      <w:r>
        <w:rPr>
          <w:b w:val="0"/>
          <w:i w:val="0"/>
        </w:rPr>
        <w:t>Chỉ thị này có hiệu lực thi hành sau 10 ngày kể từ ngày ký./.</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Phạm Thế Dũng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val="0"/>
          <w:i w:val="0"/>
        </w:rPr>
        <w:br/>
      </w:r>
      <w:r>
        <w:rPr>
          <w:b w:val="0"/>
          <w:i w:val="0"/>
        </w:rPr>
        <w:t xml:space="preserve"> </w:t>
      </w:r>
      <w:r>
        <w:rPr>
          <w:b w:val="0"/>
          <w:i w:val="0"/>
        </w:rPr>
        <w:br/>
      </w:r>
      <w:r>
        <w:rPr>
          <w:b w:val="0"/>
          <w:i w:val="0"/>
        </w:rPr>
        <w:t>Số: 11/2006/CT-UBND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Pleiku, ngày 28 tháng 8 năm 2006</w:t>
      </w:r>
      <w:r>
        <w:rPr>
          <w:b w:val="0"/>
          <w:i w:val="0"/>
        </w:rPr>
        <w:br/>
      </w:r>
      <w:r>
        <w:rPr>
          <w:b w:val="0"/>
          <w:i w:val="0"/>
        </w:rPr>
        <w:br/>
      </w:r>
      <w:r>
        <w:rPr>
          <w:b w:val="0"/>
          <w:i w:val="0"/>
        </w:rPr>
        <w:br/>
      </w:r>
      <w:r>
        <w:rPr>
          <w:b w:val="0"/>
          <w:i w:val="0"/>
        </w:rPr>
        <w:br/>
      </w:r>
      <w:r>
        <w:rPr>
          <w:b w:val="0"/>
          <w:i w:val="0"/>
        </w:rPr>
        <w:br/>
      </w:r>
      <w:r>
        <w:rPr>
          <w:b/>
          <w:i w:val="0"/>
        </w:rPr>
        <w:t>CHỈ THỊ</w:t>
      </w:r>
      <w:r>
        <w:rPr>
          <w:b w:val="0"/>
          <w:i w:val="0"/>
        </w:rPr>
        <w:br/>
      </w:r>
      <w:r>
        <w:rPr>
          <w:b/>
          <w:i w:val="0"/>
        </w:rPr>
        <w:t xml:space="preserve">Về việc một số nhiệm vụ cần tập trung thực hiện trong những tháng cuối </w:t>
      </w:r>
      <w:r>
        <w:rPr>
          <w:b w:val="0"/>
          <w:i w:val="0"/>
        </w:rPr>
        <w:br/>
      </w:r>
      <w:r>
        <w:rPr>
          <w:b/>
          <w:i w:val="0"/>
        </w:rPr>
        <w:t xml:space="preserve">năm để phấn đấu hoàn thành kế hoạch phát triển kinh tế - xã hội và dự </w:t>
      </w:r>
      <w:r>
        <w:rPr>
          <w:b w:val="0"/>
          <w:i w:val="0"/>
        </w:rPr>
        <w:br/>
      </w:r>
      <w:r>
        <w:rPr>
          <w:b/>
          <w:i w:val="0"/>
        </w:rPr>
        <w:t>toán ngân sách nhà nước năm 2006</w:t>
      </w:r>
      <w:r>
        <w:rPr>
          <w:b w:val="0"/>
          <w:i w:val="0"/>
        </w:rPr>
        <w:br/>
      </w:r>
      <w:r>
        <w:rPr>
          <w:b w:val="0"/>
          <w:i w:val="0"/>
        </w:rPr>
        <w:t xml:space="preserve"> </w:t>
      </w:r>
      <w:r>
        <w:rPr>
          <w:b w:val="0"/>
          <w:i w:val="0"/>
        </w:rPr>
        <w:br/>
      </w:r>
      <w:r>
        <w:rPr>
          <w:b w:val="0"/>
          <w:i w:val="0"/>
        </w:rPr>
        <w:t>Đến cuối tháng 7 năm 2006, một số chỉ tiêu kinh tế - xã hội của tỉnh đạt thấp so với kế hoạch đề ra (như: tốc độ tăng trưởng GDP, tiến độ sản xuất vụ mùa, giá trị sản xuất ngành công nghiệp, giá trị sản xuất các ngành dịch vụ, thu ngân sách, xuất khẩu, các chương trình mục tiêu quốc gia v.v....). Để phấn đấu hoàn thành kế hoạch phát triển kinh tế - xã hội và dự toán ngân sách Nhà nước năm 2006 và thực hiện có hiệu quả Chỉ thị số 27/2006/CT-TTg ngày 07 tháng 8 năm 2006 của Thủ tướng Chính phủ, về một số giải pháp cần tập trung chỉ đạo trong những tháng cuối năm để phấn đấu hoàn thành kế hoạch phát triển kinh tế - xã hội và dự toán ngân sách nhà nước năm 2006, Chủ tịch Ủy ban nhân dân tỉnh yêu cầu Giám đốc các sở, ban ngành, Chủ tịch Ủy ban Nhân dân các huyện, thị xã, thành phố, giám đốc các doanh nghiệp Nhà nước tập trung thực hiện ngay những công việc sau:</w:t>
      </w:r>
      <w:r>
        <w:rPr>
          <w:b w:val="0"/>
          <w:i w:val="0"/>
        </w:rPr>
        <w:br/>
      </w:r>
      <w:r>
        <w:rPr>
          <w:b w:val="0"/>
          <w:i w:val="0"/>
        </w:rPr>
        <w:t xml:space="preserve">1/ Khẩn trương rà soát các nhiệm vụ còn lại của kế hoạch năm 2006, để có biện pháp đẩy mạnh việc tổ chức thực hiện các nhiệm vụ phát triển kinh tế - xã hội một cách toàn diện ở tất cả các ngành, các vùng, đặc biệt là vùng đồng bào dân tộc, vùng sâu vùng xa, phấn đấu đạt mục tiêu tăng trưởng kinh tế đã đề ra. </w:t>
      </w:r>
      <w:r>
        <w:rPr>
          <w:b w:val="0"/>
          <w:i w:val="0"/>
        </w:rPr>
        <w:br/>
      </w:r>
      <w:r>
        <w:rPr>
          <w:b w:val="0"/>
          <w:i w:val="0"/>
        </w:rPr>
        <w:t>2/ Sở Nông nghiệp và Phát triển nông thôn tập trung hướng dẫn các địa phương rà soát lại diện tích gieo trồng vụ mùa, nơi nào chưa hoàn thành kế hoạch tập trung chỉ đạo tăng vụ, gieo trồng vụ 2 phấn đấu hoàn thành kế hoạch cả về diện tích, năng suất và sản lượng, chú ý đảm bảo diện tích, sản lượng mía, sắn, điều phục vụ cho các nhà máy chế biến; chủ động triển khai các biện pháp chống úng, ngập lụt và phòng chống khô hạn cây trồng; tăng cường công tác khuyến nông, hướng dẫn nông dân chăm sóc, phòng trừ sâu bệnh; tập trung các biện pháp dập tắt dịch lở mồm long móng ở gia súc và phòng chống dịch bệnh ở gia súc, gia cầm trên địa bàn tỉnh, không để dịch cúm gia cầm tái phát.</w:t>
      </w:r>
      <w:r>
        <w:rPr>
          <w:b w:val="0"/>
          <w:i w:val="0"/>
        </w:rPr>
        <w:br/>
      </w:r>
      <w:r>
        <w:rPr>
          <w:b w:val="0"/>
          <w:i w:val="0"/>
        </w:rPr>
        <w:t>Hoàn thành kế hoạch trồng rừng và các nhiệm vụ lâm sinh; triển khai thực hiện thí điểm Quyết định 304 ngày 14/11/2005 của Thủ tướng Chính phủ về giao khoán quản lý bảo vệ rừng và rà soát quy hoạch lại 3 loại rừng; thực hiện quyết liệt các biện pháp ngăn chặn tình trạng chặt phá, đốt rừng, khai thác rừng trái phép theo Chỉ thị 08/2006/CT-TTg ngày 08/3/2006 của Thủ tướng Chính phủ; khẩn trương tăng cường lực lượng kiểm lâm xuống địa bàn xã.</w:t>
      </w:r>
      <w:r>
        <w:rPr>
          <w:b w:val="0"/>
          <w:i w:val="0"/>
        </w:rPr>
        <w:br/>
      </w:r>
      <w:r>
        <w:rPr>
          <w:b w:val="0"/>
          <w:i w:val="0"/>
        </w:rPr>
        <w:t>Sở Tài nguyên và Môi trường hướng dẫn các địa phương đẩy nhanh tiến độ cấp giấy chứng nhận quyền sử dụng đất.</w:t>
      </w:r>
      <w:r>
        <w:rPr>
          <w:b w:val="0"/>
          <w:i w:val="0"/>
        </w:rPr>
        <w:br/>
      </w:r>
      <w:r>
        <w:rPr>
          <w:b w:val="0"/>
          <w:i w:val="0"/>
        </w:rPr>
        <w:t>3/ Sở Công nghiệp tập trung chỉ đạo đẩy mạnh phát triển sản xuất công nghiệp, cải cách thủ tục hành chính và tạo điều kiện để tháo gỡ kịp thời ách tắc cho doanh nghiệp; có sự hỗ trợ cần thiết cho các Nhà máy đang xây dựng sớm đi vào hoạt động như: Nhà máy thủy điện, tinh bột sắn; kiểm tra vùng nguyên liệu của các Nhà máy đường để đưa vào sản xuất sớm hơn mọi năm; thực hiện các biện pháp giảm chi phí sản xuất; tạo điều kiện thuận lợi cho các doanh nghiệp thuộc mọi thành phần kinh tế, doanh nghiệp vừa và nhỏ, hộ gia đình tham gia đầu tư phát triển sản xuất kinh doanh, tập trung sản xuất các sản phẩm đang có khả năng cạnh tranh và có thị trường tiêu thụ ổn định như: nông sản - thực phẩm chế biến, xi măng, phân bón, gỗ, vật liệu xây dựng...để bù cho những sản phẩm đạt thấp; tăng cường công tác quản lý hoạt động khai thác khoáng sản trên địa bàn.</w:t>
      </w:r>
      <w:r>
        <w:rPr>
          <w:b w:val="0"/>
          <w:i w:val="0"/>
        </w:rPr>
        <w:br/>
      </w:r>
      <w:r>
        <w:rPr>
          <w:b w:val="0"/>
          <w:i w:val="0"/>
        </w:rPr>
        <w:t>4/ Chủ đầu tư các dự án, công trình tăng cường trách nhiệm, giải quyết nhanh các khó khăn, vướng mắc để đẩy nhanh tiến độ thi công các công trình trong kế hoạch năm 2006, không kéo dài thời gian thực hiện vốn sang năm sau; tăng cường công tác quản lý, sử dụng có hiệu quả nguồn vốn đầu tư của Nhà nước; thanh quyết toán vốn đầu tư các công trình đã hoàn thành, các công trình, dự án còn tồn đọng. Đến ngày 30/8, nếu công trình nào chưa phê duyệt dự án thì Sở Kế hoạch và Đầu tư phối hợp với Sở Tài chính đề xuất Ủy ban Nhân dân tỉnh điều chỉnh vốn cho các công trình khác cần đẩy nhanh tiến độ.</w:t>
      </w:r>
      <w:r>
        <w:rPr>
          <w:b w:val="0"/>
          <w:i w:val="0"/>
        </w:rPr>
        <w:br/>
      </w:r>
      <w:r>
        <w:rPr>
          <w:b w:val="0"/>
          <w:i w:val="0"/>
        </w:rPr>
        <w:t>Tiếp tục cải thiện môi trường đầu tư, giao Trung tâm xúc tiến đầu tư &amp; thương mại hoàn thiện các chính sách đầu tư và chuẩn bị tốt cho Hội nghị xúc tiến đầu tư tại TP. Hồ Chí Minh do Ngân hàng Đầu tư và phát triển Việt Nam tài trợ.</w:t>
      </w:r>
      <w:r>
        <w:rPr>
          <w:b w:val="0"/>
          <w:i w:val="0"/>
        </w:rPr>
        <w:br/>
      </w:r>
      <w:r>
        <w:rPr>
          <w:b w:val="0"/>
          <w:i w:val="0"/>
        </w:rPr>
        <w:t>Các sở, ngành, địa phương có liên quan tổ chức thực hiện tích cực các chương trình ký kết hợp tác với Thành phố Hồ Chí Minh, Bình Định, Phú Yên và Tổng Công ty Than và Khoáng sản Việt Nam.</w:t>
      </w:r>
      <w:r>
        <w:rPr>
          <w:b w:val="0"/>
          <w:i w:val="0"/>
        </w:rPr>
        <w:br/>
      </w:r>
      <w:r>
        <w:rPr>
          <w:b w:val="0"/>
          <w:i w:val="0"/>
        </w:rPr>
        <w:t>Ban Đền bù giải phóng mặt bằng và tái định cư cùng phối hợp với các sở, ngành liên quan và chính quyền các địa phương tập trung thực hiện các biện pháp tháo gỡ khó khăn trong công tác đền bù giải phóng mặt bằng, sớm hoàn thành đưa vào sử dụng các khu tái định cư, đồng thời tiếp tục quy hoạch xây dựng các khu tái định cư mới để giải quyết nhà ở, ổn định đời sống nhân dân trong vùng dự án.</w:t>
      </w:r>
      <w:r>
        <w:rPr>
          <w:b w:val="0"/>
          <w:i w:val="0"/>
        </w:rPr>
        <w:br/>
      </w:r>
      <w:r>
        <w:rPr>
          <w:b w:val="0"/>
          <w:i w:val="0"/>
        </w:rPr>
        <w:t>5/ Sở Thương mại &amp; Du lịch rà soát, kiểm tra, có biện pháp tăng cường hoạt động các ngành thương mại, dịch vụ; tiếp tục thực hiện các biện pháp thúc đẩy xuất khẩu, bình ổn giá cả thị trường, kiềm chế việc tăng giá trong những tháng cuối năm, nhất là các mặt hàng lương thực, thực phẩm thiết yếu, không để ảnh hưởng đến đời sống của nhân dân; tăng cường công tác kiểm soát, quản lý thị trường, chống đầu cơ, buôn lậu, gian lận thương mại.</w:t>
      </w:r>
      <w:r>
        <w:rPr>
          <w:b w:val="0"/>
          <w:i w:val="0"/>
        </w:rPr>
        <w:br/>
      </w:r>
      <w:r>
        <w:rPr>
          <w:b w:val="0"/>
          <w:i w:val="0"/>
        </w:rPr>
        <w:t>Sở Kế hoạch và Đầu tư phối hợp với Cục Thống kê theo dõi tình hình hoạt động của các ngành dịch vụ để tổng hợp, tính toán đầy đủ chỉ tiêu tổng sản phẩm trong tỉnh năm 2006.</w:t>
      </w:r>
      <w:r>
        <w:rPr>
          <w:b w:val="0"/>
          <w:i w:val="0"/>
        </w:rPr>
        <w:br/>
      </w:r>
      <w:r>
        <w:rPr>
          <w:b w:val="0"/>
          <w:i w:val="0"/>
        </w:rPr>
        <w:t>Ngân hàng Nhà nước chi nhánh Gia Lai chỉ đạo các chi nhánh ngân hàng thương mại thực hiện tích cực các biện pháp huy động vốn tại chỗ, tăng trưởng dư nợ, phát triển các dịch vụ để đáp ứng nhu câu vốn cho đầu tư phát triển. Ngân hàng Chính sách xã hội tỉnh phối hợp với các sở, ngành, đoàn thể kiểm tra và hướng dẫn việc sử dụng có hiệu quả nguồn vốn vay hộ nghèo để giảm tỷ lệ hộ nghèo.</w:t>
      </w:r>
      <w:r>
        <w:rPr>
          <w:b w:val="0"/>
          <w:i w:val="0"/>
        </w:rPr>
        <w:br/>
      </w:r>
      <w:r>
        <w:rPr>
          <w:b w:val="0"/>
          <w:i w:val="0"/>
        </w:rPr>
        <w:t>6/ Sở Tài chính và Cục Thuế tăng cường công tác quản lý, thu ngân sách trên địa bàn, rà soát lại các nguồn thu, xử lý quyết liệt vấn đề nợ đọng thuế, khai thác các nguồn thu mới</w:t>
      </w:r>
      <w:r>
        <w:rPr>
          <w:b w:val="0"/>
          <w:i/>
        </w:rPr>
        <w:t xml:space="preserve"> </w:t>
      </w:r>
      <w:r>
        <w:rPr>
          <w:b w:val="0"/>
          <w:i w:val="0"/>
        </w:rPr>
        <w:t>phát sinh, đẩy mạnh việc giao đất thu tiền sử dụng đất, phấn đấu đạt chỉ tiêu l.000 tỷ đồng; tăng cường kiểm soát chi ngân sách Nhà nước theo dự toán kinh phí đã được duyệt; không để xảy ra tình trạng chi vượt dự toán.</w:t>
      </w:r>
      <w:r>
        <w:rPr>
          <w:b w:val="0"/>
          <w:i w:val="0"/>
        </w:rPr>
        <w:br/>
      </w:r>
      <w:r>
        <w:rPr>
          <w:b w:val="0"/>
          <w:i w:val="0"/>
        </w:rPr>
        <w:t>7/ Ban chỉ đạo sắp xếp và đổi mới doanh nghiệp của tỉnh đôn đốc việc triển khai kế hoạch sắp xếp, cổ phần hóa các doanh nghiệp Nhà nước đã được Chính phủ phê duyệt; khẩn trương hoàn thành thủ tục phá sản giải thể đối với Công ty Xuất nhập khẩu, Công ty Nông sản thực phẩm xuất khẩu, Công ty Thương mại Xuất nhập khẩu; triển khai sắp xếp, đổi mới và phát triển các nông, lâm trường quốc doanh theo tinh thần Quyết định 115/QĐ-TTg của Thủ tướng Chính phủ. Khẩn trương rà soát lại hoạt động và chiến lược kinh doanh của các doanh nghiệp để chuẩn bị đủ các điều kiện hội nhập kinh tế quốc tế.</w:t>
      </w:r>
      <w:r>
        <w:rPr>
          <w:b w:val="0"/>
          <w:i w:val="0"/>
        </w:rPr>
        <w:br/>
      </w:r>
      <w:r>
        <w:rPr>
          <w:b w:val="0"/>
          <w:i w:val="0"/>
        </w:rPr>
        <w:t>8/ Tập trung giải quyết những vấn đề xã hội bức xúc, triển khai thực hiện đề án xã hội hóa các hoạt động: giáo dục - đào tạo, y tế, văn hóa thông tin, thể dục thể thao và dạy nghề; thực hiện có hiệu quả các chương trình mục tiêu quốc gia.</w:t>
      </w:r>
      <w:r>
        <w:rPr>
          <w:b w:val="0"/>
          <w:i w:val="0"/>
        </w:rPr>
        <w:br/>
      </w:r>
      <w:r>
        <w:rPr>
          <w:b w:val="0"/>
          <w:i w:val="0"/>
        </w:rPr>
        <w:t>Sở Giáo dục - Đào tạo tập trung kiểm tra việc xây dựng cơ sở vật chất, cung ứng sách giáo khoa, vở học sinh, trang thiết bị dạy và học lớp 5, lớp 10 và chuẩn bị các điều kiện cho khai giảng năm học mới; chỉ đạo đẩy mạnh công tác phổ cập giáo dục trung học cơ sở năm 2006.</w:t>
      </w:r>
      <w:r>
        <w:rPr>
          <w:b w:val="0"/>
          <w:i w:val="0"/>
        </w:rPr>
        <w:br/>
      </w:r>
      <w:r>
        <w:rPr>
          <w:b w:val="0"/>
          <w:i w:val="0"/>
        </w:rPr>
        <w:t>Sở Y tế tập trung chỉ đạo công tác phòng chống dịch bệnh, đặc biệt là dịch bệnh mới phát sinh, thực hiện tốt công tác khám chữa bệnh và chăm sóc sức khỏe cho nhân dân, đặc biệt là chăm sóc sức khỏe cho đồng bào vùng sâu vùng xa; sớm hoàn thành việc mua bảo hiểm y tế cho người nghèo.</w:t>
      </w:r>
      <w:r>
        <w:rPr>
          <w:b w:val="0"/>
          <w:i w:val="0"/>
        </w:rPr>
        <w:br/>
      </w:r>
      <w:r>
        <w:rPr>
          <w:b w:val="0"/>
          <w:i w:val="0"/>
        </w:rPr>
        <w:t>Sở Văn hóa thông tin phối hợp với các sở, ngành, địa phương tập trung kiểm tra, quản lý các dịch vụ văn hóa, chấn chỉnh hoạt động Karaokê và bi da, đảm bảo trật tự an toàn xã hội; tăng cường công tác thông tin tuyên truyền chủ trương chính sách của Đảng, pháp luật của Nhà nước đến với nhân dân; nâng cao chất lượng các chương trình phát thanh - truyền hình đài tỉnh và huyện.</w:t>
      </w:r>
      <w:r>
        <w:rPr>
          <w:b w:val="0"/>
          <w:i w:val="0"/>
        </w:rPr>
        <w:br/>
      </w:r>
      <w:r>
        <w:rPr>
          <w:b w:val="0"/>
          <w:i w:val="0"/>
        </w:rPr>
        <w:t>Sở Lao động Thương binh &amp; Xã hội tập trung thực hiện kịp thời chế độ đối với các gia đình chính sách, người có công; thực hiện có hiệu quả công tác xóa đói giảm nghèo; chủ động cứu đói kịp thời khi có phát sinh.</w:t>
      </w:r>
      <w:r>
        <w:rPr>
          <w:b w:val="0"/>
          <w:i w:val="0"/>
        </w:rPr>
        <w:br/>
      </w:r>
      <w:r>
        <w:rPr>
          <w:b w:val="0"/>
          <w:i w:val="0"/>
        </w:rPr>
        <w:t>Ban Dân tộc chỉ đạo đẩy nhanh tiến độ thực hiện chương trình 134, 135, kiểm tra việc cung ứng các mặt hàng chính sách.</w:t>
      </w:r>
      <w:r>
        <w:rPr>
          <w:b w:val="0"/>
          <w:i w:val="0"/>
        </w:rPr>
        <w:br/>
      </w:r>
      <w:r>
        <w:rPr>
          <w:b w:val="0"/>
          <w:i w:val="0"/>
        </w:rPr>
        <w:t>9/ Sở Nội vụ đôn đốc việc đẩy mạnh cải cách hành chính gắn với điều chỉnh, sắp xếp tổ chức, biên chế, xây dựng lề lối làm việc, phân công, phân cấp hợp lý</w:t>
      </w:r>
      <w:r>
        <w:rPr>
          <w:b w:val="0"/>
          <w:i/>
        </w:rPr>
        <w:t>;</w:t>
      </w:r>
      <w:r>
        <w:rPr>
          <w:b w:val="0"/>
          <w:i w:val="0"/>
        </w:rPr>
        <w:t xml:space="preserve"> khẩn trương rà soát các thủ tục hành chính theo thẩm quyền giải quyết để sửa đổi, bổ sung theo hướng đơn giản, rõ ràng, rút ngắn thời gian giải quyết công việc, đẩy lùi tiêu cực, tham nhũng, sách nhiễu nhân dân và doanh nghiệp.</w:t>
      </w:r>
      <w:r>
        <w:rPr>
          <w:b w:val="0"/>
          <w:i w:val="0"/>
        </w:rPr>
        <w:br/>
      </w:r>
      <w:r>
        <w:rPr>
          <w:b w:val="0"/>
          <w:i w:val="0"/>
        </w:rPr>
        <w:t>10/ Song song với việc tập trung chỉ đạo, điều hành các nhiệm vụ trọng tâm về kinh tế - xã hội, các địa phương cần thường xuyên chú ý thực hiện nhiệm vụ an ninh, quốc phòng, trật tự an toàn xã hội trên địa bàn. Tăng cường lực lượng bám dân, bám cơ sở, chủ động nắm chắc tình hình ứng phó kịp thời các tình huống xảy ra, không lơ là, mất cảnh giác, đảm bảo an ninh quốc phòng, kiên quyết không để xảy ra biểu tình bạo loạn, vượt biên trái phép.</w:t>
      </w:r>
      <w:r>
        <w:rPr>
          <w:b w:val="0"/>
          <w:i w:val="0"/>
        </w:rPr>
        <w:br/>
      </w:r>
      <w:r>
        <w:rPr>
          <w:b w:val="0"/>
          <w:i w:val="0"/>
        </w:rPr>
        <w:t>Duy trì thường xuyên lịch tiếp xúc đối thoại với công dân vào sáng thứ bảy hàng tuần, giải quyết kịp thời các khiếu nại bức xúc của công dân ngay từ cơ sở, ổn định an ninh chính chính trị để phát triển kinh tế - xã hội.</w:t>
      </w:r>
      <w:r>
        <w:rPr>
          <w:b w:val="0"/>
          <w:i w:val="0"/>
        </w:rPr>
        <w:br/>
      </w:r>
      <w:r>
        <w:rPr>
          <w:b w:val="0"/>
          <w:i w:val="0"/>
        </w:rPr>
        <w:t>Các địa phương, Công an tỉnh và các cơ quan liên quan cần tăng cường lực lượng kiểm tra, kiểm soát, thực hiện các biện pháp tích cực phòng chống tội phạm, tập trung xử lý khắc phục những điểm đen, kiềm chế tai nạn giao thông, giải quyết có hiệu quả các tệ nạn xã hội, tạo chuyển biến rõ rệt hơn về trật tự, an toàn giao thông trên địa bàn tỉnh.</w:t>
      </w:r>
      <w:r>
        <w:rPr>
          <w:b w:val="0"/>
          <w:i w:val="0"/>
        </w:rPr>
        <w:br/>
      </w:r>
      <w:r>
        <w:rPr>
          <w:b w:val="0"/>
          <w:i w:val="0"/>
        </w:rPr>
        <w:t>11/ Thủ trưởng các sở, ban, ngành, Chủ tịch Ủy ban nhân dân các huyện, thị xã, thành phố tập trung chỉ đạo, điều hành để thực hiện có kết quả các nhiệm vụ kinh tế - xã hội đã đề ra; nâng cao trách nhiệm và nâng cao năng lực quản lý điều hành của người đứng đầu các cơ quan, đơn vị, doanh nghiệp trong việc triển khai thực hiện nhiệm vụ chuyên môn và hoạt động sản xuất kinh doanh;</w:t>
      </w:r>
      <w:r>
        <w:rPr>
          <w:b w:val="0"/>
          <w:i w:val="0"/>
        </w:rPr>
        <w:br/>
      </w:r>
      <w:r>
        <w:rPr>
          <w:b w:val="0"/>
          <w:i w:val="0"/>
        </w:rPr>
        <w:t>Tổ chức thực hiện nghiêm túc Luật thực hành tiết kiệm, chống lãng phí, Luật phòng chống tham nhũng, trong đó chú trọng việc quản lý và sử dụng vốn, tài sản của Nhà nước, việc mua sắm và sử dụng phương tiện đi lại, chấp hành nghiêm túc Chỉ thị số 26/2006/CT-TTg của Thủ tướng Chính phủ về việc nghiêm cấm dùng công quỹ làm quà biếu và chiêu đãi khách sai quy định và Quy định về chế độ họp của các cơ quan hành chính Nhà nước, quy chế làm việc của Ủy ban Nhân dân các cấp;</w:t>
      </w:r>
      <w:r>
        <w:rPr>
          <w:b w:val="0"/>
          <w:i w:val="0"/>
        </w:rPr>
        <w:br/>
      </w:r>
      <w:r>
        <w:rPr>
          <w:b w:val="0"/>
          <w:i w:val="0"/>
        </w:rPr>
        <w:t>Các sở, ban, ngành, các huyện, thị xã, thành phố, doanh nghiệp chấp hành nghiêm túc chế độ báo cáo định kỳ vào ngày 20 hàng tháng, trong đó nêu rõ những việc đã làm, những việc chưa làm được, các biện pháp và kế hoạch cụ thể nhằm tháo gỡ những khó khăn, vướng mắc để Ủy ban Nhân dân tỉnh có sự chỉ đạo điều hành kịp thời, đặc biệt là tập trung đánh giá kỹ tình hình thực hiện công tác quý 3 và 9 tháng đầu năm, đề ra những biện pháp thực hiện trong quý IV để phấn đấu hoàn thành kế hoạch năm 2006.</w:t>
      </w:r>
      <w:r>
        <w:rPr>
          <w:b w:val="0"/>
          <w:i w:val="0"/>
        </w:rPr>
        <w:br/>
      </w:r>
      <w:r>
        <w:rPr>
          <w:b w:val="0"/>
          <w:i w:val="0"/>
        </w:rPr>
        <w:t>12/ Các sở, ban, ngành và các địa phương khẩn trương xây dựng kế hoạch và dự toán ngân sách Nhà nước năm 2007 theo tinh thần Chỉ thị số 06 ngày 30/6/2006 của Ủy ban Nhân dân tỉnh. Sở Kế hoạch và Đầu tư, Sở Tài chính khẩn trương hoàn thành việc xây dựng các tiêu chí, định mức phân bổ vốn đầu tư, định mức phân cấp ngân sách trình Hội đồng nhân dân tỉnh quyết nghị để làm căn cứ cho việc xây dựng dự toán ngân sách vốn đầu tư xây dựng cơ bản năm 2007 và thời kỳ ổn định ngân sách 2007-2010.</w:t>
      </w:r>
      <w:r>
        <w:rPr>
          <w:b w:val="0"/>
          <w:i w:val="0"/>
        </w:rPr>
        <w:br/>
      </w:r>
      <w:r>
        <w:rPr>
          <w:b w:val="0"/>
          <w:i w:val="0"/>
        </w:rPr>
        <w:t>Yêu cầu Thủ trưởng các sở, ban ngành, Chủ tịch Ủy ban Nhân dân các huyện, thị xã, thành phố, giám đốc các doanh nghiệp nhà nước nghiêm túc thực hiện. Giao Sở Kế hoạch và Đầu tư theo dõi, báo cáo Ủy ban Nhân dân tỉnh tình hình thực hiện Chỉ thị này.</w:t>
      </w:r>
      <w:r>
        <w:rPr>
          <w:b w:val="0"/>
          <w:i w:val="0"/>
        </w:rPr>
        <w:br/>
      </w:r>
      <w:r>
        <w:rPr>
          <w:b w:val="0"/>
          <w:i w:val="0"/>
        </w:rPr>
        <w:t>Chỉ thị này có hiệu lực thi hành sau 10 ngày kể từ ngày ký./.</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Phạm Thế Dũng</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val="0"/>
          <w:i w:val="0"/>
        </w:rPr>
        <w:br/>
      </w:r>
      <w:r>
        <w:rPr>
          <w:b w:val="0"/>
          <w:i w:val="0"/>
        </w:rPr>
        <w:t xml:space="preserve"> </w:t>
      </w:r>
      <w:r>
        <w:rPr>
          <w:b w:val="0"/>
          <w:i w:val="0"/>
        </w:rPr>
        <w:br/>
      </w:r>
      <w:r>
        <w:rPr>
          <w:b w:val="0"/>
          <w:i w:val="0"/>
        </w:rPr>
        <w:t>Số: 11/2006/CT-UBND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Pleiku, ngày 28 tháng 8 năm 2006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r>
              <w:rPr>
                <w:b w:val="0"/>
                <w:i w:val="0"/>
              </w:rPr>
              <w:br/>
            </w:r>
            <w:r>
              <w:rPr>
                <w:b w:val="0"/>
                <w:i w:val="0"/>
              </w:rPr>
              <w:t xml:space="preserve"> </w:t>
            </w:r>
            <w:r>
              <w:rPr>
                <w:b w:val="0"/>
                <w:i w:val="0"/>
              </w:rPr>
              <w:br/>
            </w:r>
            <w:r>
              <w:rPr>
                <w:b w:val="0"/>
                <w:i w:val="0"/>
              </w:rPr>
              <w:t>Số: 11/2006/CT-UBND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Pleiku, ngày 28 tháng 8 năm 2006</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Phạm Thế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