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135/2001/QĐ-UB Về việc thành lập trung tâm dự trữ vật tư thú y - bảo vệ thực vật tỉnh Lâm Đồng</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135/2001/QĐ-UB</w:t>
      </w:r>
      <w:r>
        <w:rPr>
          <w:b w:val="0"/>
          <w:i w:val="0"/>
        </w:rPr>
        <w:br/>
      </w:r>
      <w:r>
        <w:rPr>
          <w:b w:val="0"/>
          <w:i w:val="0"/>
        </w:rPr>
        <w:br/>
      </w:r>
      <w:r>
        <w:rPr>
          <w:b w:val="0"/>
          <w:i/>
        </w:rPr>
        <w:br/>
      </w:r>
      <w:r>
        <w:rPr>
          <w:b w:val="0"/>
          <w:i/>
        </w:rPr>
        <w:t>Hà Nội, ngày 18 tháng 12 năm 2001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135/2001/QĐ-UB</w:t>
      </w:r>
      <w:r>
        <w:rPr>
          <w:b w:val="0"/>
          <w:i w:val="0"/>
        </w:rPr>
        <w:br/>
      </w:r>
      <w:r>
        <w:rPr>
          <w:b w:val="0"/>
          <w:i w:val="0"/>
        </w:rPr>
        <w:br/>
      </w:r>
      <w:r>
        <w:rPr>
          <w:b w:val="0"/>
          <w:i/>
        </w:rPr>
        <w:br/>
      </w:r>
      <w:r>
        <w:rPr>
          <w:b w:val="0"/>
          <w:i/>
        </w:rPr>
        <w:t>Hà Nội, ngày 18 tháng 12 năm 2001</w:t>
      </w:r>
      <w:r>
        <w:rPr>
          <w:b w:val="0"/>
          <w:i/>
        </w:rPr>
        <w:br/>
      </w:r>
      <w:r>
        <w:rPr>
          <w:b w:val="0"/>
          <w:i w:val="0"/>
        </w:rPr>
        <w:br/>
      </w:r>
    </w:p>
    <w:p>
      <w:pPr>
        <w:jc w:val="center"/>
      </w:pPr>
      <w:r>
        <w:rPr>
          <w:b w:val="0"/>
          <w:i w:val="0"/>
        </w:rPr>
        <w:br/>
      </w:r>
      <w:r>
        <w:rPr>
          <w:b w:val="0"/>
          <w:i w:val="0"/>
        </w:rPr>
        <w:t>Số: 135/2001/QĐ-UB</w:t>
      </w:r>
      <w:r>
        <w:rPr>
          <w:b w:val="0"/>
          <w:i w:val="0"/>
        </w:rPr>
        <w:br/>
      </w:r>
    </w:p>
    <w:p>
      <w:pPr>
        <w:jc w:val="center"/>
      </w:pPr>
      <w:r>
        <w:rPr>
          <w:b w:val="0"/>
          <w:i w:val="0"/>
        </w:rPr>
        <w:br/>
      </w:r>
      <w:r>
        <w:rPr>
          <w:b w:val="0"/>
          <w:i w:val="0"/>
        </w:rPr>
        <w:t>Hà Nội, ngày 18 tháng 12 năm 2001</w:t>
      </w:r>
      <w:r>
        <w:rPr>
          <w:b w:val="0"/>
          <w:i w:val="0"/>
        </w:rPr>
        <w:br/>
      </w:r>
    </w:p>
    <w:p>
      <w:r>
        <w:rPr>
          <w:b/>
          <w:i w:val="0"/>
        </w:rPr>
        <w:t>QUYẾT ĐỊNH</w:t>
      </w:r>
    </w:p>
    <w:p>
      <w:r>
        <w:rPr>
          <w:b/>
          <w:i/>
        </w:rPr>
        <w:t>Về việc thành lập trung tâm dự trữ vật tư thú y - bảo vệ thực vật tỉnh Lâm Đồng</w:t>
      </w:r>
      <w:r>
        <w:rPr>
          <w:b/>
          <w:i w:val="0"/>
        </w:rPr>
        <w:t xml:space="preserve"> </w:t>
      </w:r>
    </w:p>
    <w:p>
      <w:r>
        <w:rPr>
          <w:b/>
          <w:i w:val="0"/>
        </w:rPr>
        <w:t>ỦY BAN NHÂN DÂN TỈNH LÂM ĐỒNG</w:t>
      </w:r>
    </w:p>
    <w:p>
      <w:r>
        <w:rPr>
          <w:b w:val="0"/>
          <w:i/>
        </w:rPr>
        <w:t>Căn cứ Luật tổ chức HĐND và UBND (sửa đổi) ngày 21/06/1994;</w:t>
      </w:r>
    </w:p>
    <w:p>
      <w:r>
        <w:rPr>
          <w:b w:val="0"/>
          <w:i/>
        </w:rPr>
        <w:t>Căn cứ điều 34, chương VI của Pháp lệnh bảo vệ &amp; Kiểm dịch thực vật được Chủ tịch Nước công bố ngày 08/08/2001 và chủ trương lập quỹ dự trữ thuốc thú y theo hướng dẫn số 463/TY-DT ngày 25/9/1998 của Cục Thú y - Bộ Nông nghiệp và Phát triển nông thôn;</w:t>
      </w:r>
    </w:p>
    <w:p>
      <w:r>
        <w:rPr>
          <w:b w:val="0"/>
          <w:i/>
        </w:rPr>
        <w:t>Xét đề nghị tại Tờ trình số 1356/TT-NN ngày 07/12/2001 của Sở Nông nghiệp &amp; phát triển nông thôn, về việc thành tập trung tâm dự trữ vật tư thú y - bảo vệ thực vật trực thuộc Sở NN&amp;PTNT';</w:t>
      </w:r>
    </w:p>
    <w:p>
      <w:r>
        <w:rPr>
          <w:b w:val="0"/>
          <w:i/>
        </w:rPr>
        <w:t>Theo đề nghị của Ban Tổ chức Chính quyền tỉnh Lâm Đồng.</w:t>
      </w:r>
    </w:p>
    <w:p>
      <w:r>
        <w:rPr>
          <w:b/>
          <w:i w:val="0"/>
        </w:rPr>
        <w:t>QUYẾT ĐỊNH:</w:t>
      </w:r>
    </w:p>
    <w:p>
      <w:pPr>
        <w:jc w:val="both"/>
      </w:pPr>
      <w:r>
        <w:rPr>
          <w:b/>
          <w:i w:val="0"/>
        </w:rPr>
        <w:t xml:space="preserve">Điều 1: </w:t>
      </w:r>
      <w:r>
        <w:rPr>
          <w:b w:val="0"/>
          <w:i w:val="0"/>
        </w:rPr>
        <w:t>Thành lập Trung tâm Dự trữ vật tư Thú y - Bảo vệ Thực vật tỉnh Lâm Đồng, (trên cơ sở sáp nhập chức năng dự trữ thuốc Bảo vệ thực vật của Chi cục BVTV với Trung tâm vật tư chăn nuôi thú y của chi cục Thú y tỉnh Lâm Đồng) thuộc Sở NN&amp;PTNT quản lý lãnh đạo, chỉ đạo trực tiếp toàn diện.</w:t>
      </w:r>
    </w:p>
    <w:p>
      <w:pPr>
        <w:jc w:val="both"/>
      </w:pPr>
      <w:r>
        <w:rPr>
          <w:b w:val="0"/>
          <w:i w:val="0"/>
        </w:rPr>
        <w:t>Trung tâm Dự trữ vật tư Thú y - Bảo vệ Thực vật là đơn vị sự nghiệp kinh tế; hạch toán theo phương thức tự trang trải; làm đầy đủ nghĩa vụ kinh tế đối với Nhà nước; khi cần thiết trong những điều kiện cụ thể được Nhà nước hỗ trợ một phần kinh phí;</w:t>
      </w:r>
    </w:p>
    <w:p>
      <w:pPr>
        <w:jc w:val="both"/>
      </w:pPr>
      <w:r>
        <w:rPr>
          <w:b w:val="0"/>
          <w:i w:val="0"/>
        </w:rPr>
        <w:t>Trung tâm Dự trữ vật tư Thú y - Bảo vệ Thực vật được phép sử dụng con dấu riêng và mở tài khoản tại Ngân hàng để hoạt động theo quy định hiện hành.</w:t>
      </w:r>
    </w:p>
    <w:p>
      <w:pPr>
        <w:jc w:val="both"/>
      </w:pPr>
      <w:r>
        <w:rPr>
          <w:b w:val="0"/>
          <w:i w:val="0"/>
        </w:rPr>
        <w:t>Văn phòng làm việc của Trung tâm Dự trữ vật tư Thú y - Bảo vệ Thực vật tỉnh Lâm Đồng đặt tại 61A đường Nguyễn Văn Trỗi - Phường II - TP. Đà Lạt; việc quản lý và sử dụng cơ sở trên, thực hiện theo nội dung Quyết định số 20/1999/QĐ-BTC ngày 25/02/1999 của Bộ Tài chính.</w:t>
      </w:r>
    </w:p>
    <w:p>
      <w:pPr>
        <w:jc w:val="both"/>
      </w:pPr>
      <w:r>
        <w:rPr>
          <w:b/>
          <w:i w:val="0"/>
        </w:rPr>
        <w:t xml:space="preserve">Điều 2: </w:t>
      </w:r>
      <w:r>
        <w:rPr>
          <w:b w:val="0"/>
          <w:i w:val="0"/>
        </w:rPr>
        <w:t>Trung tâm Dự trữ vật tư Thú y - Bảo vệ Thực vật tỉnh Lâm Đồng có chức năng, nhiệm vụ:</w:t>
      </w:r>
    </w:p>
    <w:p>
      <w:pPr>
        <w:jc w:val="both"/>
      </w:pPr>
      <w:r>
        <w:rPr>
          <w:b w:val="0"/>
          <w:i w:val="0"/>
        </w:rPr>
        <w:t>Dự trữ, cung ứng và luân chuyển vật tư thuốc thú y, Vaccine, thuốc Bảo vệ thực vật và thực hiện các dịch vụ hỗ trợ cho công tác phòng chống dịch bệnh trên cây trồng, cây lâm nghiệp và vật nuôi.</w:t>
      </w:r>
    </w:p>
    <w:p>
      <w:pPr>
        <w:jc w:val="both"/>
      </w:pPr>
      <w:r>
        <w:rPr>
          <w:b w:val="0"/>
          <w:i w:val="0"/>
        </w:rPr>
        <w:t>Giao Giám đốc Sở NN&amp;PTNT chủ trì, phối hợp với các ngành có liên quan để phê duyệt phương án hoạt động của Trung tâm Dự trữ vật tư Thú y - Bảo vệ Thực vật tỉnh Lâm Đồng.</w:t>
      </w:r>
    </w:p>
    <w:p>
      <w:pPr>
        <w:jc w:val="both"/>
      </w:pPr>
      <w:r>
        <w:rPr>
          <w:b/>
          <w:i w:val="0"/>
        </w:rPr>
        <w:t xml:space="preserve">Điều 3: </w:t>
      </w:r>
      <w:r>
        <w:rPr>
          <w:b w:val="0"/>
          <w:i w:val="0"/>
        </w:rPr>
        <w:t>Tổ chức bộ máy của Trung tâm Dự trữ vật tư Thú y - Bảo vệ Thực vật tỉnh Lâm Đồng có:</w:t>
      </w:r>
    </w:p>
    <w:p>
      <w:pPr>
        <w:jc w:val="both"/>
      </w:pPr>
      <w:r>
        <w:rPr>
          <w:b w:val="0"/>
          <w:i w:val="0"/>
        </w:rPr>
        <w:t>Giám đốc; 01 Phó giám đốc; kế toán và một số cán bộ giúp việc theo nhu cầu công tác thực tế của đơn vị.</w:t>
      </w:r>
    </w:p>
    <w:p>
      <w:pPr>
        <w:jc w:val="both"/>
      </w:pPr>
      <w:r>
        <w:rPr>
          <w:b w:val="0"/>
          <w:i w:val="0"/>
        </w:rPr>
        <w:t>Việc Bổ nhiệm Giám đốc, Phó GĐ và kế toán do giám đốc Sở NN&amp;PTNT quyết định cụ thể sau khi thỏa thuận bằng văn bản với Ban Tổ chức chính quyền tỉnh Lâm Đồng;</w:t>
      </w:r>
    </w:p>
    <w:p>
      <w:pPr>
        <w:jc w:val="both"/>
      </w:pPr>
      <w:r>
        <w:rPr>
          <w:b/>
          <w:i w:val="0"/>
        </w:rPr>
        <w:t xml:space="preserve">Điều 4: </w:t>
      </w:r>
      <w:r>
        <w:rPr>
          <w:b w:val="0"/>
          <w:i w:val="0"/>
        </w:rPr>
        <w:t>Giao Sở NN&amp;PTNT chủ trì phối hợp với Sở Tài chính vật giá chỉ đạo Chi cục Thú y và Chi cục Bảo vệ thực vật tiến hành công tác chuyển giao, tiếp nhận để thành lập Trung tâm Dự trữ vật tư Thú y - Bảo vệ Thực vật tỉnh Lâm Đồng. Công tác chuyển giao phải hoàn thành trước ngày 31/12/2001; Trong quá trình chuyển giao tiếp nhận không làm ảnh hưởng đến hoạt động của đơn vị; Kể từ ngày 01/0l/2002 Trung tâm Dự trữ vật tư Thú y - Bảo vệ Thực vật tỉnh Lâm Đồng chính thức đi vào hoạt động.</w:t>
      </w:r>
    </w:p>
    <w:p>
      <w:pPr>
        <w:jc w:val="both"/>
      </w:pPr>
      <w:r>
        <w:rPr>
          <w:b/>
          <w:i w:val="0"/>
        </w:rPr>
        <w:t xml:space="preserve">Điều 5: </w:t>
      </w:r>
      <w:r>
        <w:rPr>
          <w:b w:val="0"/>
          <w:i w:val="0"/>
        </w:rPr>
        <w:t>Quyết định này có hiệu lực kể từ ngày ký. Các quyết định trước đây trái với quyết định này đều hết hiệu lực thi hành;</w:t>
      </w:r>
    </w:p>
    <w:p>
      <w:pPr>
        <w:jc w:val="both"/>
      </w:pPr>
      <w:r>
        <w:rPr>
          <w:b w:val="0"/>
          <w:i w:val="0"/>
        </w:rPr>
        <w:t>Các ông, Chánh văn phòng HĐND &amp; UBND tỉnh; Trưởng ban Ban TCCQ tỉnh; Giám đốc các Sở NN&amp;PTNT, Tài chính - Vật giá, Kế hoạch &amp; Đầu tư, Thủ trưởng các ban, ngành thuộc tỉnh có liên quan; Chủ tịch UBND các huyện, TX, TP Đà Lạt và Trung tâm Dự trữ vật tư Thú y - Bảo vệ Thực vật tỉnh Lâm Đồng căn cứ Quyết định thi hành./.</w:t>
      </w:r>
    </w:p>
    <w:p>
      <w:r>
        <w:rPr>
          <w:b w:val="0"/>
          <w:i w:val="0"/>
        </w:rPr>
        <w:br/>
      </w:r>
      <w:r>
        <w:rPr>
          <w:b/>
          <w:i w:val="0"/>
        </w:rPr>
        <w:br/>
      </w:r>
      <w:r>
        <w:rPr>
          <w:b/>
          <w:i w:val="0"/>
        </w:rPr>
        <w:br/>
      </w:r>
      <w:r>
        <w:rPr>
          <w:b/>
          <w:i w:val="0"/>
        </w:rPr>
        <w:t>TM. UBND TỈNH lâm đồng</w:t>
      </w:r>
      <w:r>
        <w:br/>
      </w:r>
      <w:r>
        <w:rPr>
          <w:b/>
          <w:i w:val="0"/>
        </w:rPr>
        <w:br/>
        <w:t xml:space="preserve">       CHỦ TỊCH</w:t>
      </w:r>
      <w:r>
        <w:rPr>
          <w:b/>
          <w:i w:val="0"/>
        </w:rPr>
        <w:br/>
      </w:r>
      <w:r>
        <w:rPr>
          <w:b/>
          <w:i w:val="0"/>
        </w:rPr>
        <w:br/>
      </w:r>
      <w:r>
        <w:rPr>
          <w:b/>
          <w:i/>
        </w:rPr>
        <w:br/>
      </w:r>
      <w:r>
        <w:rPr>
          <w:b/>
          <w:i/>
        </w:rPr>
        <w:t>(Đã ký)</w:t>
      </w:r>
      <w:r>
        <w:rPr>
          <w:b/>
          <w:i/>
        </w:rPr>
        <w:br/>
      </w:r>
      <w:r>
        <w:rPr>
          <w:b/>
          <w:i w:val="0"/>
        </w:rPr>
        <w:br/>
      </w:r>
      <w:r>
        <w:rPr>
          <w:b/>
          <w:i w:val="0"/>
        </w:rPr>
        <w:br/>
      </w:r>
      <w:r>
        <w:rPr>
          <w:b/>
          <w:i w:val="0"/>
        </w:rPr>
        <w:t>PHAN THIÊN</w:t>
      </w:r>
      <w:r>
        <w:rPr>
          <w:b/>
          <w:i w:val="0"/>
        </w:rPr>
        <w:br/>
      </w:r>
      <w:r>
        <w:rPr>
          <w:b/>
          <w:i w:val="0"/>
        </w:rPr>
        <w:br/>
      </w:r>
      <w:r>
        <w:rPr>
          <w:b w:val="0"/>
          <w:i w:val="0"/>
        </w:rPr>
        <w:br/>
      </w:r>
    </w:p>
    <w:p>
      <w:pPr>
        <w:jc w:val="center"/>
      </w:pPr>
      <w:r>
        <w:rPr>
          <w:b w:val="0"/>
          <w:i w:val="0"/>
        </w:rPr>
        <w:br/>
      </w:r>
      <w:r>
        <w:rPr>
          <w:b/>
          <w:i w:val="0"/>
        </w:rPr>
        <w:br/>
      </w:r>
      <w:r>
        <w:rPr>
          <w:b/>
          <w:i w:val="0"/>
        </w:rPr>
        <w:t>TM. UBND TỈNH lâm đồng</w:t>
      </w:r>
      <w:r>
        <w:br/>
      </w:r>
      <w:r>
        <w:rPr>
          <w:b/>
          <w:i w:val="0"/>
        </w:rPr>
        <w:br/>
        <w:t xml:space="preserve">       CHỦ TỊCH</w:t>
      </w:r>
      <w:r>
        <w:rPr>
          <w:b/>
          <w:i w:val="0"/>
        </w:rPr>
        <w:br/>
      </w:r>
      <w:r>
        <w:rPr>
          <w:b w:val="0"/>
          <w:i w:val="0"/>
        </w:rPr>
        <w:br/>
      </w:r>
      <w:r>
        <w:rPr>
          <w:b/>
          <w:i/>
        </w:rPr>
        <w:br/>
      </w:r>
      <w:r>
        <w:rPr>
          <w:b/>
          <w:i/>
        </w:rPr>
        <w:t>(Đã ký)</w:t>
      </w:r>
      <w:r>
        <w:rPr>
          <w:b/>
          <w:i/>
        </w:rPr>
        <w:br/>
      </w:r>
      <w:r>
        <w:rPr>
          <w:b w:val="0"/>
          <w:i w:val="0"/>
        </w:rPr>
        <w:br/>
      </w:r>
      <w:r>
        <w:rPr>
          <w:b/>
          <w:i w:val="0"/>
        </w:rPr>
        <w:br/>
      </w:r>
      <w:r>
        <w:rPr>
          <w:b/>
          <w:i w:val="0"/>
        </w:rPr>
        <w:t>PHAN THIÊN</w:t>
      </w:r>
      <w:r>
        <w:rPr>
          <w:b/>
          <w:i w:val="0"/>
        </w:rPr>
        <w:br/>
      </w:r>
      <w:r>
        <w:rPr>
          <w:b w:val="0"/>
          <w:i w:val="0"/>
        </w:rPr>
        <w:br/>
      </w:r>
    </w:p>
    <w:p>
      <w:r>
        <w:rPr>
          <w:b w:val="0"/>
          <w:i w:val="0"/>
        </w:rPr>
        <w:br/>
      </w:r>
      <w:r>
        <w:rPr>
          <w:b w:val="0"/>
          <w:i w:val="0"/>
        </w:rPr>
        <w:t>TM. UBND TỈNH lâm đồng</w:t>
      </w:r>
      <w:r>
        <w:br/>
      </w:r>
      <w:r>
        <w:rPr>
          <w:b w:val="0"/>
          <w:i w:val="0"/>
        </w:rPr>
        <w:br/>
        <w:t xml:space="preserve">       CHỦ TỊCH</w:t>
      </w:r>
      <w:r>
        <w:rPr>
          <w:b w:val="0"/>
          <w:i w:val="0"/>
        </w:rPr>
        <w:br/>
      </w:r>
    </w:p>
    <w:p>
      <w:r>
        <w:rPr>
          <w:b w:val="0"/>
          <w:i w:val="0"/>
        </w:rPr>
        <w:br/>
      </w:r>
      <w:r>
        <w:rPr>
          <w:b w:val="0"/>
          <w:i w:val="0"/>
        </w:rPr>
        <w:t>(Đã ký)</w:t>
      </w:r>
      <w:r>
        <w:rPr>
          <w:b w:val="0"/>
          <w:i w:val="0"/>
        </w:rPr>
        <w:br/>
      </w:r>
    </w:p>
    <w:p>
      <w:r>
        <w:rPr>
          <w:b w:val="0"/>
          <w:i w:val="0"/>
        </w:rPr>
        <w:br/>
      </w:r>
      <w:r>
        <w:rPr>
          <w:b w:val="0"/>
          <w:i w:val="0"/>
        </w:rPr>
        <w:t>PHAN THIÊN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