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139/1998/QĐ-UB V/v cho phép thành lập Ban liên lạc truyền thông quân dân y phân khu Bình Phước (1960-1975)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val="0"/>
                <w:i w:val="0"/>
              </w:rPr>
              <w:br/>
            </w:r>
            <w:r>
              <w:br/>
            </w:r>
            <w:r>
              <w:rPr>
                <w:b/>
                <w:i w:val="0"/>
              </w:rPr>
              <w:t>TỈNH BÌNH PHƯỚC</w:t>
            </w:r>
            <w:r>
              <w:rPr>
                <w:b w:val="0"/>
                <w:i w:val="0"/>
              </w:rPr>
              <w:br/>
            </w:r>
            <w:r>
              <w:rPr>
                <w:b w:val="0"/>
                <w:i w:val="0"/>
              </w:rPr>
              <w:br/>
            </w:r>
          </w:p>
        </w:tc>
        <w:tc>
          <w:tcPr>
            <w:tcW w:type="dxa" w:w="4320"/>
          </w:tcPr>
          <w:p>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tc>
      </w:tr>
    </w:tbl>
    <w:p>
      <w:r>
        <w:rPr>
          <w:b/>
          <w:i w:val="0"/>
        </w:rPr>
        <w:t>QUYẾT ĐỊNH CỦA ỦY BAN NHÂN DÂN TỈNH</w:t>
      </w:r>
    </w:p>
    <w:p>
      <w:r>
        <w:rPr>
          <w:b/>
          <w:i w:val="0"/>
        </w:rPr>
        <w:t>V/v cho phép thành lập Ban liên lạc truyền thông quân dân y</w:t>
      </w:r>
      <w:r>
        <w:rPr>
          <w:b w:val="0"/>
          <w:i w:val="0"/>
        </w:rPr>
        <w:t xml:space="preserve"> </w:t>
      </w:r>
      <w:r>
        <w:rPr>
          <w:b/>
          <w:i w:val="0"/>
        </w:rPr>
        <w:t xml:space="preserve">phân khu </w:t>
      </w:r>
    </w:p>
    <w:p>
      <w:r>
        <w:rPr>
          <w:b/>
          <w:i w:val="0"/>
        </w:rPr>
        <w:t>Bình Phước (1960-1975)</w:t>
      </w:r>
    </w:p>
    <w:p>
      <w:r>
        <w:rPr>
          <w:b/>
          <w:i w:val="0"/>
        </w:rPr>
        <w:t>________________________</w:t>
      </w:r>
    </w:p>
    <w:p>
      <w:r>
        <w:rPr>
          <w:b/>
          <w:i w:val="0"/>
        </w:rPr>
        <w:t>ỦY BAN NH</w:t>
      </w:r>
      <w:r>
        <w:rPr>
          <w:b/>
          <w:i w:val="0"/>
        </w:rPr>
        <w:t>Â</w:t>
      </w:r>
      <w:r>
        <w:rPr>
          <w:b/>
          <w:i w:val="0"/>
        </w:rPr>
        <w:t>N D</w:t>
      </w:r>
      <w:r>
        <w:rPr>
          <w:b/>
          <w:i w:val="0"/>
        </w:rPr>
        <w:t>Â</w:t>
      </w:r>
      <w:r>
        <w:rPr>
          <w:b/>
          <w:i w:val="0"/>
        </w:rPr>
        <w:t>N TỈNH</w:t>
      </w:r>
    </w:p>
    <w:p>
      <w:r>
        <w:rPr>
          <w:b w:val="0"/>
          <w:i/>
        </w:rPr>
        <w:t>-</w:t>
      </w:r>
      <w:r>
        <w:rPr>
          <w:b w:val="0"/>
          <w:i w:val="0"/>
        </w:rPr>
        <w:t xml:space="preserve"> </w:t>
      </w:r>
      <w:r>
        <w:rPr>
          <w:b w:val="0"/>
          <w:i/>
        </w:rPr>
        <w:t>Căn cứ Luật tổ chức HĐND và UBND ( sửa đổi) ngày 21/6/1994.</w:t>
      </w:r>
    </w:p>
    <w:p>
      <w:r>
        <w:rPr>
          <w:b w:val="0"/>
          <w:i/>
        </w:rPr>
        <w:t>-</w:t>
      </w:r>
      <w:r>
        <w:rPr>
          <w:b w:val="0"/>
          <w:i w:val="0"/>
        </w:rPr>
        <w:t xml:space="preserve"> </w:t>
      </w:r>
      <w:r>
        <w:rPr>
          <w:b w:val="0"/>
          <w:i/>
        </w:rPr>
        <w:t>Căn cứ quyết định số 01/CT ngày 05/01/1989 của Chủ tịch Hội đồng Bộ trưởng (nay là Thủ tướng Chính phủ) về việc quản lý tổ chức và hoạt động của Hội qu</w:t>
      </w:r>
      <w:r>
        <w:rPr>
          <w:b w:val="0"/>
          <w:i/>
        </w:rPr>
        <w:t>ầ</w:t>
      </w:r>
      <w:r>
        <w:rPr>
          <w:b w:val="0"/>
          <w:i/>
        </w:rPr>
        <w:t>n chúng.</w:t>
      </w:r>
    </w:p>
    <w:p>
      <w:r>
        <w:rPr>
          <w:b w:val="0"/>
          <w:i/>
        </w:rPr>
        <w:t>-</w:t>
      </w:r>
      <w:r>
        <w:rPr>
          <w:b w:val="0"/>
          <w:i w:val="0"/>
        </w:rPr>
        <w:t xml:space="preserve"> </w:t>
      </w:r>
      <w:r>
        <w:rPr>
          <w:b w:val="0"/>
          <w:i/>
        </w:rPr>
        <w:t>Xét tờ trình số 01/BLL ngày 2/9/1998 của ông Lê Văn Thạnh nguyên là cán bộ y tế trong thời kỳ kháng chiến chống Mỹ, hiện nay là Giám đốc Bí thư Đảng ủy Công ty cao su Lộc Ninh về việc "xin thuận y quyết định thành lập Ban li</w:t>
      </w:r>
      <w:r>
        <w:rPr>
          <w:b w:val="0"/>
          <w:i/>
        </w:rPr>
        <w:t>ê</w:t>
      </w:r>
      <w:r>
        <w:rPr>
          <w:b w:val="0"/>
          <w:i/>
        </w:rPr>
        <w:t xml:space="preserve">n lạc truyền thông quân dân y phân khu Bình Phước </w:t>
      </w:r>
      <w:r>
        <w:rPr>
          <w:b w:val="0"/>
          <w:i/>
        </w:rPr>
        <w:t>(1</w:t>
      </w:r>
      <w:r>
        <w:rPr>
          <w:b w:val="0"/>
          <w:i/>
        </w:rPr>
        <w:t>960-1975)"</w:t>
      </w:r>
    </w:p>
    <w:p>
      <w:r>
        <w:rPr>
          <w:b w:val="0"/>
          <w:i/>
        </w:rPr>
        <w:t>-</w:t>
      </w:r>
      <w:r>
        <w:rPr>
          <w:b w:val="0"/>
          <w:i w:val="0"/>
        </w:rPr>
        <w:t xml:space="preserve"> </w:t>
      </w:r>
      <w:r>
        <w:rPr>
          <w:b w:val="0"/>
          <w:i/>
        </w:rPr>
        <w:t>Sau khi có ý kiến chấp thuận của Th</w:t>
      </w:r>
      <w:r>
        <w:rPr>
          <w:b w:val="0"/>
          <w:i/>
        </w:rPr>
        <w:t>ườ</w:t>
      </w:r>
      <w:r>
        <w:rPr>
          <w:b w:val="0"/>
          <w:i/>
        </w:rPr>
        <w:t>ng trực Tỉnh ủy, Thường trực HĐND Tỉnh V/v cho phép thành lập Ban liên lạc truyền thông quân dân y phân khu Bình Phước (1960-1975).</w:t>
      </w:r>
    </w:p>
    <w:p>
      <w:r>
        <w:rPr>
          <w:b/>
          <w:i w:val="0"/>
        </w:rPr>
        <w:t>QUYẾT ĐỊNH</w:t>
      </w:r>
    </w:p>
    <w:p>
      <w:r>
        <w:rPr>
          <w:b/>
          <w:i w:val="0"/>
        </w:rPr>
        <w:t xml:space="preserve">Điều 1: </w:t>
      </w:r>
      <w:r>
        <w:rPr>
          <w:b w:val="0"/>
          <w:i w:val="0"/>
        </w:rPr>
        <w:t>Cho phép thành lập "Ban liên lạc truyền thông quân dân y phân khu Bình Phước (1960-1975) gồm các ông (bà) có tên sau đây:</w:t>
      </w:r>
    </w:p>
    <w:p>
      <w:r>
        <w:rPr>
          <w:b w:val="0"/>
          <w:i w:val="0"/>
        </w:rPr>
        <w:t>1/ Ông Lê Văn Thạnh : GĐ, Bí thư Đảng ủy CTCS Bình Long</w:t>
      </w:r>
    </w:p>
    <w:p>
      <w:r>
        <w:rPr>
          <w:b w:val="0"/>
          <w:i w:val="0"/>
        </w:rPr>
        <w:t>2/ Ông Nguyễn Hữu Luật : Phó Bí thư TT Tỉnh ủy Bình Phước</w:t>
      </w:r>
    </w:p>
    <w:p>
      <w:r>
        <w:rPr>
          <w:b w:val="0"/>
          <w:i w:val="0"/>
        </w:rPr>
        <w:t>3/ Ông Lê Thủ : Phó GĐ Sở Y tế Bình Phước - Ủy viên</w:t>
      </w:r>
    </w:p>
    <w:p>
      <w:r>
        <w:rPr>
          <w:b w:val="0"/>
          <w:i w:val="0"/>
        </w:rPr>
        <w:t>4/ Bà Nguyễn Thị Hà Sinh : Giám đốc Sở Y tế Bình Dương - Ủy viên</w:t>
      </w:r>
    </w:p>
    <w:p>
      <w:r>
        <w:rPr>
          <w:b w:val="0"/>
          <w:i w:val="0"/>
        </w:rPr>
        <w:t>5/ Ông Lê Đức Lê : Chủ tịch UBND huyện Bình Long - Ủy viên</w:t>
      </w:r>
    </w:p>
    <w:p>
      <w:r>
        <w:rPr>
          <w:b w:val="0"/>
          <w:i w:val="0"/>
        </w:rPr>
        <w:t>6/ Bà Lô Thị Tý : Chủ tịch Hội chữ thập đỏ tỉnh B.Phước - Ủy viên</w:t>
      </w:r>
    </w:p>
    <w:p>
      <w:r>
        <w:rPr>
          <w:b w:val="0"/>
          <w:i w:val="0"/>
        </w:rPr>
        <w:t>7/ Nguyễn Văn Thành : Giám đốc TTYT huyện Bù Đăng - Ủy viên</w:t>
      </w:r>
    </w:p>
    <w:p>
      <w:r>
        <w:rPr>
          <w:b w:val="0"/>
          <w:i w:val="0"/>
        </w:rPr>
        <w:t>8/ Bà Nguyễn Thị Danh : Giám đốc TTYT thị xã TDM tỉnh BD - Ủy viên</w:t>
      </w:r>
    </w:p>
    <w:p>
      <w:r>
        <w:rPr>
          <w:b w:val="0"/>
          <w:i w:val="0"/>
        </w:rPr>
        <w:t>9/ Ông Đỗ Quang Anh : Giám đốc TTYT huyện Phước Long - Ủy viên</w:t>
      </w:r>
    </w:p>
    <w:p>
      <w:r>
        <w:rPr>
          <w:b w:val="0"/>
          <w:i w:val="0"/>
        </w:rPr>
        <w:t>10/ Ông Đỗ Thám : Giám đốc TTYT Cty cao su Bình Long - Ủy viên</w:t>
      </w:r>
    </w:p>
    <w:p>
      <w:r>
        <w:rPr>
          <w:b w:val="0"/>
          <w:i w:val="0"/>
        </w:rPr>
        <w:t>11/ Ông Nguyễn Văn Rật : Chủ tịch MTTQVN thị trấn Thác Mơ, huyện Phước Long - Ủy viên</w:t>
      </w:r>
    </w:p>
    <w:p>
      <w:r>
        <w:rPr>
          <w:b w:val="0"/>
          <w:i w:val="0"/>
        </w:rPr>
        <w:t>12/ Ông Huỳnh Hữu Lễ : Bác sĩ nghỉ hưu - Ủy viên</w:t>
      </w:r>
    </w:p>
    <w:p>
      <w:r>
        <w:rPr>
          <w:b/>
          <w:i w:val="0"/>
        </w:rPr>
        <w:t>Điều 2:</w:t>
      </w:r>
    </w:p>
    <w:p>
      <w:r>
        <w:rPr>
          <w:b w:val="0"/>
          <w:i w:val="0"/>
        </w:rPr>
        <w:t>a/ Ban Liên lạc truyền thông quân dân y phân khu Bình Phước (1960-1975) được liên lạc, tập hợp cán bộ làm công tác y tế trong các lực lượng vũ trang và dân chính qua các thời kỳ Cách mạng để duy trì sinh hoạt, thăm hỏi và động viên, giữ gìn phẩm chất và phát huy truyền thống Cách mạng của lực lượng quân dân y.</w:t>
      </w:r>
    </w:p>
    <w:p>
      <w:r>
        <w:rPr>
          <w:b w:val="0"/>
          <w:i w:val="0"/>
        </w:rPr>
        <w:t>b/ Ban liên lạc tự tạo điều kiện để hoạt động tự trang trải về kinh phí. Tổ chức và hoạt động của Ban theo đúng quy định của Pháp luật.</w:t>
      </w:r>
    </w:p>
    <w:p>
      <w:r>
        <w:rPr>
          <w:b w:val="0"/>
          <w:i w:val="0"/>
        </w:rPr>
        <w:t>c/ Sở Y tế có trách nhiệm giúp UBND tỉnh quản lý Nhà nước về hoạt động của Ban liên lạc truyền thông quân dân y.</w:t>
      </w:r>
    </w:p>
    <w:p>
      <w:r>
        <w:rPr>
          <w:b/>
          <w:i w:val="0"/>
        </w:rPr>
        <w:t xml:space="preserve">Điều 3: </w:t>
      </w:r>
      <w:r>
        <w:rPr>
          <w:b w:val="0"/>
          <w:i w:val="0"/>
        </w:rPr>
        <w:t>Ông Chánh Văn phòng UBND tỉnh, Trưởng Ban Tổ chức chính quyền tỉnh, Giám đốc Sở Y tế, thủ trưởng các đơn vị có liên quan và các ông (bà) có tên tại điều 1 chịu trách nhiệm thi hành quyết định này kể từ ngày ký./.</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Huy Thống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Bùi Huy Thống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Bùi Huy Thống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