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146/2003/QĐ/UB-TH V/v Ban hành Quy chế Tổ chức và Hoạt động của Ban Biên tập Trang thông tin điện tử tỉnh Hà Tĩnh trên mạng Internet</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146/2003/QĐ/UB-TH</w:t>
      </w:r>
      <w:r>
        <w:rPr>
          <w:b w:val="0"/>
          <w:i w:val="0"/>
        </w:rPr>
        <w:br/>
      </w:r>
      <w:r>
        <w:rPr>
          <w:b w:val="0"/>
          <w:i w:val="0"/>
        </w:rPr>
        <w:br/>
      </w:r>
      <w:r>
        <w:rPr>
          <w:b w:val="0"/>
          <w:i/>
        </w:rPr>
        <w:br/>
      </w:r>
      <w:r>
        <w:rPr>
          <w:b w:val="0"/>
          <w:i/>
        </w:rPr>
        <w:t>Hà Tĩnh, ngày 16 tháng 01 năm 2003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HÀ TĨNH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HÀ TĨNH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146/2003/QĐ/UB-TH</w:t>
      </w:r>
      <w:r>
        <w:rPr>
          <w:b w:val="0"/>
          <w:i w:val="0"/>
        </w:rPr>
        <w:br/>
      </w:r>
      <w:r>
        <w:rPr>
          <w:b w:val="0"/>
          <w:i w:val="0"/>
        </w:rPr>
        <w:br/>
      </w:r>
      <w:r>
        <w:rPr>
          <w:b w:val="0"/>
          <w:i/>
        </w:rPr>
        <w:br/>
      </w:r>
      <w:r>
        <w:rPr>
          <w:b w:val="0"/>
          <w:i/>
        </w:rPr>
        <w:t>Hà Tĩnh, ngày 16 tháng 01 năm 2003</w:t>
      </w:r>
      <w:r>
        <w:rPr>
          <w:b w:val="0"/>
          <w:i/>
        </w:rPr>
        <w:br/>
      </w:r>
      <w:r>
        <w:rPr>
          <w:b w:val="0"/>
          <w:i w:val="0"/>
        </w:rPr>
        <w:br/>
      </w:r>
    </w:p>
    <w:p>
      <w:pPr>
        <w:jc w:val="center"/>
      </w:pPr>
      <w:r>
        <w:rPr>
          <w:b w:val="0"/>
          <w:i w:val="0"/>
        </w:rPr>
        <w:br/>
      </w:r>
      <w:r>
        <w:rPr>
          <w:b w:val="0"/>
          <w:i w:val="0"/>
        </w:rPr>
        <w:t>Số: 146/2003/QĐ/UB-TH</w:t>
      </w:r>
      <w:r>
        <w:rPr>
          <w:b w:val="0"/>
          <w:i w:val="0"/>
        </w:rPr>
        <w:br/>
      </w:r>
    </w:p>
    <w:p>
      <w:pPr>
        <w:jc w:val="center"/>
      </w:pPr>
      <w:r>
        <w:rPr>
          <w:b w:val="0"/>
          <w:i w:val="0"/>
        </w:rPr>
        <w:br/>
      </w:r>
      <w:r>
        <w:rPr>
          <w:b w:val="0"/>
          <w:i w:val="0"/>
        </w:rPr>
        <w:t>Hà Tĩnh, ngày 16 tháng 01 năm 2003</w:t>
      </w:r>
      <w:r>
        <w:rPr>
          <w:b w:val="0"/>
          <w:i w:val="0"/>
        </w:rPr>
        <w:br/>
      </w:r>
    </w:p>
    <w:p>
      <w:pPr>
        <w:jc w:val="center"/>
      </w:pPr>
      <w:r>
        <w:rPr>
          <w:b/>
          <w:i w:val="0"/>
        </w:rPr>
        <w:t>QUYẾT ĐỊNH CỦA ỦY BAN NHÂN DÂN TỈNH</w:t>
      </w:r>
      <w:r>
        <w:br/>
      </w:r>
      <w:r>
        <w:rPr>
          <w:b/>
          <w:i w:val="0"/>
        </w:rPr>
        <w:t>V/v Ban hành Quy chế Tổ chức và Hoạt động của Ban Biên tập</w:t>
      </w:r>
      <w:r>
        <w:br/>
      </w:r>
      <w:r>
        <w:rPr>
          <w:b/>
          <w:i w:val="0"/>
        </w:rPr>
        <w:br/>
        <w:t xml:space="preserve">      Trang thông tin điện tử tỉnh Hà Tĩnh trên mạng Internet</w:t>
      </w:r>
    </w:p>
    <w:p>
      <w:pPr>
        <w:jc w:val="center"/>
      </w:pPr>
      <w:r>
        <w:rPr>
          <w:b/>
          <w:i w:val="0"/>
        </w:rPr>
        <w:t>_____________________</w:t>
      </w:r>
    </w:p>
    <w:p>
      <w:pPr>
        <w:jc w:val="center"/>
      </w:pPr>
      <w:r>
        <w:rPr>
          <w:b/>
          <w:i w:val="0"/>
        </w:rPr>
        <w:t>ỦY BAN NHÂN DÂN TỈNH HÀ TĨNH</w:t>
      </w:r>
    </w:p>
    <w:p>
      <w:r>
        <w:rPr>
          <w:b w:val="0"/>
          <w:i/>
        </w:rPr>
        <w:t>Căn cứ Luật Tổ chức Hội đồng nhân dân và ủy ban nhân dân (sửa đổi) ngày 21/6/1994;</w:t>
      </w:r>
    </w:p>
    <w:p>
      <w:r>
        <w:rPr>
          <w:b w:val="0"/>
          <w:i/>
        </w:rPr>
        <w:t>Căn cứ Nghị định số 55/2001/NĐ-CP ngày 23/8/2001 của Chính phủ về quản lý, cung cấp và sử dụng dịch vụ Internet; Quyết định số 27/8/2002/QĐ- BVHTT ngày 10/10/2002 của Bộ trưởng Bộ Văn hóa - Thông tin về ban hành Quy chế quản lý và cấp giấy phép cung cấp thông tin, thiết lập trang thông tin điện tử trên Internet;</w:t>
      </w:r>
    </w:p>
    <w:p>
      <w:r>
        <w:rPr>
          <w:b w:val="0"/>
          <w:i/>
        </w:rPr>
        <w:t>Căn cứ Quyết định số 07 QĐ/UB-TH ngày 03/1/2003 của ủy ban nhân dân tỉnh về việc Thành lập Ban Biên tập Trang Thông tin điện tử (Website Hà Tĩnh);</w:t>
      </w:r>
    </w:p>
    <w:p>
      <w:r>
        <w:rPr>
          <w:b w:val="0"/>
          <w:i w:val="0"/>
        </w:rPr>
        <w:t>Xét đề nghị của Liên ngành: Văn hóa - Thông tin, Khoa học - Công nghệ và Môi trường tại Tờ trình số 09-TT/LN ngày 14/1/2003;</w:t>
      </w:r>
    </w:p>
    <w:p>
      <w:pPr>
        <w:jc w:val="center"/>
      </w:pPr>
      <w:r>
        <w:rPr>
          <w:b/>
          <w:i w:val="0"/>
        </w:rPr>
        <w:t>QUYẾT ĐỊNH:</w:t>
      </w:r>
    </w:p>
    <w:p>
      <w:r>
        <w:rPr>
          <w:b/>
          <w:i w:val="0"/>
        </w:rPr>
        <w:t xml:space="preserve">Điều 1. </w:t>
      </w:r>
      <w:r>
        <w:rPr>
          <w:b w:val="0"/>
          <w:i w:val="0"/>
        </w:rPr>
        <w:t>Ban hành kèm theo Quyết định này "Quy chế Tổ chức và Hoạt động của Ban Biên tập Trang thông tin điện tử tỉnh Hà Tĩnh trên mạng Internet".</w:t>
      </w:r>
    </w:p>
    <w:p>
      <w:r>
        <w:rPr>
          <w:b/>
          <w:i w:val="0"/>
        </w:rPr>
        <w:t xml:space="preserve">Điều 2. </w:t>
      </w:r>
      <w:r>
        <w:rPr>
          <w:b w:val="0"/>
          <w:i w:val="0"/>
        </w:rPr>
        <w:t>Quyết định này có hiệu lực thi hành kể từ ngày ban hành.</w:t>
      </w:r>
    </w:p>
    <w:p>
      <w:r>
        <w:rPr>
          <w:b w:val="0"/>
          <w:i w:val="0"/>
        </w:rPr>
        <w:t>Các Ông: Chánh Văn phòng Ủy ban nhân dân tỉnh; Trưởng Ban Biên tập Trang thông tin điện tử tỉnh Hà Tĩnh trên Internet, Giám đốc Sở Khoa học - Công nghệ và Môi trường; Giám đốc Sở Văn hóa - Thông tin; Chủ tịch UBND các huyện, thị xã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r>
              <w:br/>
            </w:r>
            <w:r>
              <w:rPr>
                <w:b/>
                <w:i w:val="0"/>
              </w:rPr>
              <w:t>TỈNH HÀ TĨNH</w:t>
            </w:r>
            <w:r>
              <w:br/>
            </w:r>
            <w:r>
              <w:rPr>
                <w:b/>
                <w:i w:val="0"/>
              </w:rPr>
              <w:t>K/T CHỦ TỊCH</w:t>
            </w:r>
            <w:r>
              <w:br/>
            </w:r>
            <w:r>
              <w:rPr>
                <w:b/>
                <w:i w:val="0"/>
              </w:rPr>
              <w:t>PHÓ CHỦ TỊCH</w:t>
            </w:r>
          </w:p>
        </w:tc>
      </w:tr>
    </w:tbl>
    <w:p>
      <w:pPr>
        <w:jc w:val="center"/>
      </w:pPr>
      <w:r>
        <w:rPr>
          <w:b/>
          <w:i w:val="0"/>
        </w:rPr>
        <w:t>QUY CHẾ</w:t>
      </w:r>
    </w:p>
    <w:p>
      <w:r>
        <w:rPr>
          <w:b/>
          <w:i w:val="0"/>
        </w:rPr>
        <w:t>TỔ CHỨC VÀ HOẠT ĐỘNG CỦA BAN BIÊN TẬP TRANG THÔNG TIN ĐIỆN TỬ HÀ TĨNH TRÊN MẠNG INTERNET</w:t>
      </w:r>
    </w:p>
    <w:p>
      <w:r>
        <w:rPr>
          <w:b w:val="0"/>
          <w:i/>
        </w:rPr>
        <w:t>(Ban hành kèm theo Quyết định số: 146/2003/QĐ/UB-TH ngày 16/1/2003 của UBND tinh)</w:t>
      </w:r>
    </w:p>
    <w:p>
      <w:pPr>
        <w:jc w:val="center"/>
      </w:pPr>
      <w:r>
        <w:rPr>
          <w:b/>
          <w:i w:val="0"/>
        </w:rPr>
        <w:t>Chương I</w:t>
      </w:r>
    </w:p>
    <w:p>
      <w:pPr>
        <w:jc w:val="center"/>
      </w:pPr>
      <w:r>
        <w:rPr>
          <w:b/>
          <w:i w:val="0"/>
        </w:rPr>
        <w:t>NHỮNG QUY ĐỊNH CHUNG</w:t>
      </w:r>
    </w:p>
    <w:p>
      <w:r>
        <w:rPr>
          <w:b/>
          <w:i w:val="0"/>
        </w:rPr>
        <w:t>Điều 1.</w:t>
      </w:r>
      <w:r>
        <w:rPr>
          <w:b w:val="0"/>
          <w:i w:val="0"/>
        </w:rPr>
        <w:t xml:space="preserve"> Trang thông tin điện tử tỉnh Hà Tĩnh trên mạng Internet (gọi tắt là Trang Web Hà Tĩnh) được xây dựng nhằm mục tiêu mở rộng và tăng cường năng lực thông tin đại chúng phục vụ phát triển kinh tế - xã hội của tỉnh Hà Tĩnh.</w:t>
      </w:r>
    </w:p>
    <w:p>
      <w:r>
        <w:rPr>
          <w:b/>
          <w:i w:val="0"/>
        </w:rPr>
        <w:t>Điều 2.</w:t>
      </w:r>
      <w:r>
        <w:rPr>
          <w:b w:val="0"/>
          <w:i w:val="0"/>
        </w:rPr>
        <w:t xml:space="preserve"> Nội dung Trang Web tỉnh Hà Tĩnh bao gồm có ba phần chính:</w:t>
      </w:r>
    </w:p>
    <w:p>
      <w:r>
        <w:rPr>
          <w:b w:val="0"/>
          <w:i w:val="0"/>
        </w:rPr>
        <w:t>1.  Thông tin tổng quan về tiềm năng và cơ hội đầu tư của tỉnh Hà Tĩnh.</w:t>
      </w:r>
    </w:p>
    <w:p>
      <w:r>
        <w:rPr>
          <w:b w:val="0"/>
          <w:i w:val="0"/>
        </w:rPr>
        <w:t>2.  Thông tin về chủ trương, chính sách của Đảng, pháp luật của Nhà nước nhằm phục vụ phát triển kinh tế - xã hội tỉnh Hà Tĩnh.</w:t>
      </w:r>
    </w:p>
    <w:p>
      <w:r>
        <w:rPr>
          <w:b w:val="0"/>
          <w:i w:val="0"/>
        </w:rPr>
        <w:t>3.  Thông tin hoạt động của các ngành, các lĩnh vực kinh tế, xã hội nhằm khuyến khích, thúc đẩy phát triển sản xuất, kinh doanh, dịch vụ, giới thiệu sản phẩm, tăng cường giao lưu thương mại, tìm kiếm cơ hội đầu tư, mở rộng thị trường, giới thiệu các điển hình tiên tiến trong sản xuất kinh doanh và đời sống...</w:t>
      </w:r>
    </w:p>
    <w:p>
      <w:r>
        <w:rPr>
          <w:b/>
          <w:i w:val="0"/>
        </w:rPr>
        <w:t>Điều 3.</w:t>
      </w:r>
      <w:r>
        <w:rPr>
          <w:b w:val="0"/>
          <w:i w:val="0"/>
        </w:rPr>
        <w:t xml:space="preserve"> Trang Web Hà Tĩnh được ký gửi trên Máy chủ của Công ty Điện toán và Truyền số liệu VDC, với địa chỉ trên mạng Internet: www.hatinh.zov.vn và được duy trì hoạt động Website 24 giờ/ngày trong tuần, tháng, năm.</w:t>
      </w:r>
    </w:p>
    <w:p>
      <w:r>
        <w:rPr>
          <w:b/>
          <w:i w:val="0"/>
        </w:rPr>
        <w:t>Điều 4.</w:t>
      </w:r>
      <w:r>
        <w:rPr>
          <w:b w:val="0"/>
          <w:i w:val="0"/>
        </w:rPr>
        <w:t xml:space="preserve"> Thông tin đưa vào lưu trữ, truyền đi và nhận đến trang Web Hà Tĩnh phải tuân thủ các qui định của Luật Báo chí, Luật Xuất bản, Pháp lệnh Bảo vệ bí mật nhà nước, Nghị quyết số 55/2001/NĐ-CP ngày 23/8/2001 của Chính phủ về quản lý, cung cấp và sử dụng dịch vụ Internet, Quyết định số 27/2002/QĐ-BVHTT ngày 10/10/2002 của Bộ trưởng Bộ Văn hóa - Thông tin về ban hành Quy chế quản lý và cấp giấy phép cung cấp thông tin, thiết lập trang thông tin điện tử trên Internet và các qui định khác của pháp luật về sở hữu trí tuệ và quản lý thông tin trên Internet.</w:t>
      </w:r>
    </w:p>
    <w:p>
      <w:r>
        <w:rPr>
          <w:b/>
          <w:i w:val="0"/>
        </w:rPr>
        <w:t>Điều 5.</w:t>
      </w:r>
      <w:r>
        <w:rPr>
          <w:b w:val="0"/>
          <w:i w:val="0"/>
        </w:rPr>
        <w:t xml:space="preserve"> Trang Web Hà Tĩnh là thông tin đầu mối của tỉnh liên kết các Trang Web của các đơn vị trong tỉnh để cung cấp và trao đổi thông tin.</w:t>
      </w:r>
    </w:p>
    <w:p>
      <w:r>
        <w:rPr>
          <w:b/>
          <w:i w:val="0"/>
        </w:rPr>
        <w:t>Điều 6.</w:t>
      </w:r>
      <w:r>
        <w:rPr>
          <w:b w:val="0"/>
          <w:i w:val="0"/>
        </w:rPr>
        <w:t xml:space="preserve"> Phương thức xử lý, biên tập, cập nhật và lữu trữ thông tin trên Trang Web tỉnh Hà Tĩnh:</w:t>
      </w:r>
    </w:p>
    <w:p>
      <w:r>
        <w:rPr>
          <w:b w:val="0"/>
          <w:i w:val="0"/>
        </w:rPr>
        <w:t xml:space="preserve"> Thông tin từ các Cộng tác viên được gửi về địa chỉ Ban Biên tập Trang Web và được chuyển ngay đến các thành viên Ban biên tập theo nhóm thông tin chủ yếu dưới dạng thư điện tử.</w:t>
      </w:r>
    </w:p>
    <w:p>
      <w:r>
        <w:rPr>
          <w:b w:val="0"/>
          <w:i w:val="0"/>
        </w:rPr>
        <w:t>-   Các thành viên Ban Biên tập tiến hành xử lý, biên tập rồi chuyển ngay thông tin về Trưởng Ban biên tập duyệt lần cuối trước khi đưa vào Trang Web</w:t>
      </w:r>
    </w:p>
    <w:p>
      <w:r>
        <w:rPr>
          <w:b w:val="0"/>
          <w:i w:val="0"/>
        </w:rPr>
        <w:t>-   Để hoạt động thư thập, xử lý, cập nhật thông tin, Ban Biên tập cần sử dụng các phần mềm tiện ích đảm bảo gửi, cập nhật thông tin nhanh, chính xác và an toàn.</w:t>
      </w:r>
    </w:p>
    <w:p>
      <w:r>
        <w:rPr>
          <w:b w:val="0"/>
          <w:i w:val="0"/>
        </w:rPr>
        <w:t>-   Thông tin Trang Web của tỉnh được cập nhật theo định kỳ đối với thông tin tổng quan, thông tin pháp luật. Đối với thông tin thời sự, trước mắt cập nhật hàng tuần, phấn đấu sớm cập nhật hàng ngày.</w:t>
      </w:r>
    </w:p>
    <w:p>
      <w:r>
        <w:rPr>
          <w:b w:val="0"/>
          <w:i w:val="0"/>
        </w:rPr>
        <w:t>-   Trên máy chủ của Nhà cung cấp dịch vụ Internet, thông tin tổng quan và thông tin pháp luật sẽ được cập nhật, lưu giữ để phục vụ sử dụng thường xuyên; thông tin hoạt động kinh tế - xã hội sẽ được lưu trữ phục vụ trong khoảng thời gian từ 1 đến 3 tháng, sau đó dành chỗ cho những thông tin mới.</w:t>
      </w:r>
    </w:p>
    <w:p>
      <w:r>
        <w:rPr>
          <w:b w:val="0"/>
          <w:i w:val="0"/>
        </w:rPr>
        <w:t>-   Toàn bộ thông tin trên Trang Web Hà Tĩnh sẽ được lưu giữ trên máy vi tính của Trung tâm Công nghệ thông tin thuộc Sở Khoa học, Công nghệ và Môi trường trong 6 tháng và sau đó sẽ được chọn lọc để đưa vào lưu trữ lâu dài, sẵn sàng phục vụ người sử dựng khi cần thiết.</w:t>
      </w:r>
    </w:p>
    <w:p>
      <w:r>
        <w:rPr>
          <w:b/>
          <w:i w:val="0"/>
        </w:rPr>
        <w:t>Chương II</w:t>
      </w:r>
    </w:p>
    <w:p>
      <w:pPr>
        <w:jc w:val="center"/>
      </w:pPr>
      <w:r>
        <w:rPr>
          <w:b/>
          <w:i w:val="0"/>
        </w:rPr>
        <w:t>BAN BIÊN TẬP TRANG WEB TỈNH HÀ TĨNH</w:t>
      </w:r>
    </w:p>
    <w:p>
      <w:r>
        <w:rPr>
          <w:b/>
          <w:i w:val="0"/>
        </w:rPr>
        <w:t>Điều 7.</w:t>
      </w:r>
      <w:r>
        <w:rPr>
          <w:b w:val="0"/>
          <w:i w:val="0"/>
        </w:rPr>
        <w:t xml:space="preserve"> Ban Biên tập Trang Web tỉnh Hà Tĩnh được thành lập theo Quyết định số 07 QĐ/UB-TH ngày 03/1/2003 của UBND tỉnh, bao gồm: Trưởng ban, Phó ban, các Thành viên thuộc một số ngành có liên quan và Thư ký, làm việc theo chế độ kiêm nhiệm. Ban hoạt động dưới sự chỉ đạo trực tiếp của Trưởng Ban Tuyên giáo Tỉnh ủy và Phó Chủ tịch UBND tỉnh phụ trách khối văn xã.</w:t>
      </w:r>
    </w:p>
    <w:p>
      <w:r>
        <w:rPr>
          <w:b w:val="0"/>
          <w:i w:val="0"/>
        </w:rPr>
        <w:t>-   Ban Biên tập trang Web Hà Tĩnh được sử dụng Trụ sở và con dấu của Sở Văn hóa - Thông tin để giao dịch, hoạt động.</w:t>
      </w:r>
    </w:p>
    <w:p>
      <w:r>
        <w:rPr>
          <w:b w:val="0"/>
          <w:i w:val="0"/>
        </w:rPr>
        <w:t>-   Kinh phí hoạt động của Ban và Phụ cấp của các Thành viên trích từ nguồn sự nghiệp Sở Khoa học - Công nghệ và Môi trường hàng năm, do UBND tỉnh quyết định.</w:t>
      </w:r>
    </w:p>
    <w:p>
      <w:r>
        <w:rPr>
          <w:b/>
          <w:i w:val="0"/>
        </w:rPr>
        <w:t>Điều 8.</w:t>
      </w:r>
      <w:r>
        <w:rPr>
          <w:b w:val="0"/>
          <w:i w:val="0"/>
        </w:rPr>
        <w:t xml:space="preserve"> Ban Biên tập Trang Web Hà Tĩnh có nhiệm vụ:</w:t>
      </w:r>
    </w:p>
    <w:p>
      <w:r>
        <w:rPr>
          <w:b w:val="0"/>
          <w:i w:val="0"/>
        </w:rPr>
        <w:t>-    Xây dụng và chịu trách nhiệm về hình thức, nội dung Trang Web.</w:t>
      </w:r>
    </w:p>
    <w:p>
      <w:r>
        <w:rPr>
          <w:b w:val="0"/>
          <w:i w:val="0"/>
        </w:rPr>
        <w:t>-   Xây dựng, tổ chức và đào tạo mạng lưới Cộng tác viên Trang Web, Kỹ thuật viên và người sử dụng Trang Web.</w:t>
      </w:r>
    </w:p>
    <w:p>
      <w:r>
        <w:rPr>
          <w:b w:val="0"/>
          <w:i w:val="0"/>
        </w:rPr>
        <w:t>-      Biên tập, xử lý, duyệt thông tin trước khi đưa lên Trang Web.</w:t>
      </w:r>
    </w:p>
    <w:p>
      <w:r>
        <w:rPr>
          <w:b w:val="0"/>
          <w:i w:val="0"/>
        </w:rPr>
        <w:t>-     Gửi và cập nhật thông tin lên Internet qua Nhà cung cấp dịch vụ Internet; Cùng với Nhà cung cấp dịch vụ Internet đảm bảo thông tin trên Internet.</w:t>
      </w:r>
    </w:p>
    <w:p>
      <w:r>
        <w:rPr>
          <w:b w:val="0"/>
          <w:i w:val="0"/>
        </w:rPr>
        <w:t>-     Xây dựng chế độ nhuận bút trình UBND tỉnh phê duyệt' và thực hiện quản lý chi trả nhuận bút, thù lao theo đúng quy định hiện hành.</w:t>
      </w:r>
    </w:p>
    <w:p>
      <w:r>
        <w:rPr>
          <w:b w:val="0"/>
          <w:i w:val="0"/>
        </w:rPr>
        <w:t>-      Quản lý trang thiết bị và nhân lực tham gia phục vụ Trang Web.</w:t>
      </w:r>
    </w:p>
    <w:p>
      <w:r>
        <w:rPr>
          <w:b w:val="0"/>
          <w:i w:val="0"/>
        </w:rPr>
        <w:t>-    Xét đề nghị khen thưởng các tổ chức, cá nhân có thành tích đóng góp xây dựng Trang Web của tỉnh.</w:t>
      </w:r>
    </w:p>
    <w:p>
      <w:r>
        <w:rPr>
          <w:b/>
          <w:i w:val="0"/>
        </w:rPr>
        <w:t>Chương III</w:t>
      </w:r>
    </w:p>
    <w:p>
      <w:r>
        <w:rPr>
          <w:b/>
          <w:i w:val="0"/>
        </w:rPr>
        <w:t>PHÂN CÔNG TRÁCH NHIỆM</w:t>
      </w:r>
    </w:p>
    <w:p>
      <w:r>
        <w:rPr>
          <w:b/>
          <w:i w:val="0"/>
        </w:rPr>
        <w:t>Điều 9.</w:t>
      </w:r>
      <w:r>
        <w:rPr>
          <w:b w:val="0"/>
          <w:i w:val="0"/>
        </w:rPr>
        <w:t xml:space="preserve"> Trưởng Ban Biên tập Trang Web Hà Tĩnh là ngưòi chịu trách nhiệm chung về hoạt động của Ban Biên tập. Trưởng Ban Biên tập có nhiệm vụ:</w:t>
      </w:r>
    </w:p>
    <w:p>
      <w:r>
        <w:rPr>
          <w:b w:val="0"/>
          <w:i w:val="0"/>
        </w:rPr>
        <w:t>-    Định hướng nội dung thông tin, duyệt thông tin lân cuối để đưa lên Trang Web sau khi xin ý kiến của Ban Tuyên giáo Tỉnh ủy và UBND tỉnh.</w:t>
      </w:r>
    </w:p>
    <w:p>
      <w:r>
        <w:rPr>
          <w:b w:val="0"/>
          <w:i w:val="0"/>
        </w:rPr>
        <w:t>-      Điều hành hoạt động của Ban Biên tập.</w:t>
      </w:r>
    </w:p>
    <w:p>
      <w:r>
        <w:rPr>
          <w:b w:val="0"/>
          <w:i w:val="0"/>
        </w:rPr>
        <w:t>-      Quản lý tài chính phục vụ Trang Web.</w:t>
      </w:r>
    </w:p>
    <w:p>
      <w:r>
        <w:rPr>
          <w:b w:val="0"/>
          <w:i w:val="0"/>
        </w:rPr>
        <w:t>-     Quan hệ và họp tác với các cơ quan, đơn vị, tổ chức trong và ngoài tỉnh trong việc xây dựng và tổ chức trang Web.</w:t>
      </w:r>
    </w:p>
    <w:p>
      <w:r>
        <w:rPr>
          <w:b w:val="0"/>
          <w:i w:val="0"/>
        </w:rPr>
        <w:t>-     Báo cáo hoạt động của Trang Web vói Uy ban nhân dân tỉnh theo chế độ báo cáo định kỳ.</w:t>
      </w:r>
    </w:p>
    <w:p>
      <w:r>
        <w:rPr>
          <w:b/>
          <w:i w:val="0"/>
        </w:rPr>
        <w:t>Điều 10.</w:t>
      </w:r>
      <w:r>
        <w:rPr>
          <w:b w:val="0"/>
          <w:i w:val="0"/>
        </w:rPr>
        <w:t xml:space="preserve"> Phó Ban biên tập Trang Web Hà Tĩnh có trách nhiệm giúp Trưởng ban giải quyết một số công việc và một số lĩnh vực do Trưởng Ban phân công. Thay mặt Trưởng ban chỉ đạo, điều hành hoạt động Trang Web khi Trưởng ban đi vắng.</w:t>
      </w:r>
    </w:p>
    <w:p>
      <w:r>
        <w:rPr>
          <w:b/>
          <w:i w:val="0"/>
        </w:rPr>
        <w:t xml:space="preserve">Điều 11. </w:t>
      </w:r>
      <w:r>
        <w:rPr>
          <w:b w:val="0"/>
          <w:i w:val="0"/>
        </w:rPr>
        <w:t>Các thành viên Ban Biên tập có trách nhiệm giúp trưởng Ban Biên tập:</w:t>
      </w:r>
    </w:p>
    <w:p>
      <w:r>
        <w:rPr>
          <w:b w:val="0"/>
          <w:i w:val="0"/>
        </w:rPr>
        <w:t>-      Định hướng nội dung thông tin thuộc lĩnh vực được phân công đảm trách.</w:t>
      </w:r>
    </w:p>
    <w:p>
      <w:r>
        <w:rPr>
          <w:b w:val="0"/>
          <w:i w:val="0"/>
        </w:rPr>
        <w:t>-      Xử lý, biên tập thông tin thuộc lĩnh vực được phân công đảm trách.</w:t>
      </w:r>
    </w:p>
    <w:p>
      <w:r>
        <w:rPr>
          <w:b w:val="0"/>
          <w:i w:val="0"/>
        </w:rPr>
        <w:t>-      Xây dựng, tổ chức, triển khai mạng lưới Cộng tác viên.</w:t>
      </w:r>
    </w:p>
    <w:p>
      <w:r>
        <w:rPr>
          <w:b w:val="0"/>
          <w:i w:val="0"/>
        </w:rPr>
        <w:t>-      Đào tạo, hướng dẫn cộng tác viên, kỹ thuật viên và người sử dụng.</w:t>
      </w:r>
    </w:p>
    <w:p>
      <w:r>
        <w:rPr>
          <w:b w:val="0"/>
          <w:i w:val="0"/>
        </w:rPr>
        <w:t>-      Tổ chức đưa tin lên Trang Web.</w:t>
      </w:r>
    </w:p>
    <w:p>
      <w:r>
        <w:rPr>
          <w:b w:val="0"/>
          <w:i w:val="0"/>
        </w:rPr>
        <w:t>-      Quản lý kỹ thuật và an ninh Trang Web.</w:t>
      </w:r>
    </w:p>
    <w:p>
      <w:r>
        <w:rPr>
          <w:b/>
          <w:i w:val="0"/>
        </w:rPr>
        <w:t>Điều 12.</w:t>
      </w:r>
      <w:r>
        <w:rPr>
          <w:b w:val="0"/>
          <w:i w:val="0"/>
        </w:rPr>
        <w:t xml:space="preserve"> Thành viên trong Ban Biên tập chịu trách nhiệm biên tập, xử lý thông tin theo các nhóm sau:</w:t>
      </w:r>
    </w:p>
    <w:p>
      <w:r>
        <w:rPr>
          <w:b w:val="0"/>
          <w:i w:val="0"/>
        </w:rPr>
        <w:t>Thông tin chính sách và pháp luật: đường lối, chủ trương của Đảng; chính sách, pháp luật của Nhà nước (văn bản quy phạm pháp luật của tỉnh); Chiến lược, chương trình, kế hoạch, dự án phát triển kinh tế - xã hội tỉnh Hà Tĩnh; Thống kê kinh tế - xã hội; Hướng dẫn thực thi pháp luật.</w:t>
      </w:r>
    </w:p>
    <w:p>
      <w:r>
        <w:rPr>
          <w:b w:val="0"/>
          <w:i w:val="0"/>
        </w:rPr>
        <w:t>Thông tin kinh tế: thị trường, xuất nhập khẩu, đầu tư, lao động, sản xuất kinh doanh, phát triển cơ sở hạ tầng...</w:t>
      </w:r>
    </w:p>
    <w:p>
      <w:r>
        <w:rPr>
          <w:b w:val="0"/>
          <w:i w:val="0"/>
        </w:rPr>
        <w:t>Thông tin văn hóa, du lịch, giải trí: hoạt động văn hóa, lễ hội, du lịch, văn nghệ, thể dục thể thao, báo chí, phát thanh truyền hình, danh bạ điện thoại, các địa chỉ cần biết...</w:t>
      </w:r>
    </w:p>
    <w:p>
      <w:r>
        <w:rPr>
          <w:b w:val="0"/>
          <w:i w:val="0"/>
        </w:rPr>
        <w:t>Thông tin khoa học công nghệ và giáo dục: thành tựu khoa học công nghệ, khuyến công, khuyên nông, khuyến lâm, khuyến ngư, giáo dục sức khỏe, giáo dục môi trường...</w:t>
      </w:r>
    </w:p>
    <w:p>
      <w:r>
        <w:rPr>
          <w:b w:val="0"/>
          <w:i w:val="0"/>
        </w:rPr>
        <w:t>Thông tin quốc phòng toàn dân - an ninh trật tự.</w:t>
      </w:r>
    </w:p>
    <w:p>
      <w:pPr>
        <w:jc w:val="center"/>
      </w:pPr>
      <w:r>
        <w:rPr>
          <w:b/>
          <w:i w:val="0"/>
        </w:rPr>
        <w:t>Chưong IV</w:t>
      </w:r>
    </w:p>
    <w:p>
      <w:pPr>
        <w:jc w:val="center"/>
      </w:pPr>
      <w:r>
        <w:rPr>
          <w:b/>
          <w:i w:val="0"/>
        </w:rPr>
        <w:t>NGUYÊN TẮC HOẠT DỘNG</w:t>
      </w:r>
    </w:p>
    <w:p>
      <w:r>
        <w:rPr>
          <w:b/>
          <w:i w:val="0"/>
        </w:rPr>
        <w:t>Điều 13.</w:t>
      </w:r>
      <w:r>
        <w:rPr>
          <w:b w:val="0"/>
          <w:i w:val="0"/>
        </w:rPr>
        <w:t xml:space="preserve"> Các thành viên trong Ban Biên tập thảo luận tập thể những vấn đề liên quan đến nội dung, hình thức Trang Web và tổ chức triển khai sau khi có ý kiến kết luận của Trưởng Ban Biên tập.</w:t>
      </w:r>
    </w:p>
    <w:p>
      <w:r>
        <w:rPr>
          <w:b/>
          <w:i w:val="0"/>
        </w:rPr>
        <w:t>Điều 14.</w:t>
      </w:r>
      <w:r>
        <w:rPr>
          <w:b w:val="0"/>
          <w:i w:val="0"/>
        </w:rPr>
        <w:t xml:space="preserve"> Trưởng Ban biên tập triệu tập và chủ trì các phiên họp mỗi tháng 1 lần hoặc họp bất thường để xử lý các công việc cấp bách, cần thiết liên quan đến hoạt động của Trang Web Hà Tĩnh. Các cuộc họp được thông báo bằng văn bản cho các Thành viên về nội dung, thòi gian và địa điểm trước 3-5 ngày. Các Thành viên có trách nhiệm bố trí, sắp xếp công việc tham dự đầy đủ các phiên họp của Ban Biên tập.</w:t>
      </w:r>
    </w:p>
    <w:p>
      <w:r>
        <w:rPr>
          <w:b w:val="0"/>
          <w:i w:val="0"/>
        </w:rPr>
        <w:t>Tùy nội dung từng phiên họp của Ban Biên tập, Trưởng ban quyết định mời các thành viên có liên quan đến công việc và mời lãnh đạo các cấp, ngành, đoàn thể có liên quan tham dự.</w:t>
      </w:r>
    </w:p>
    <w:p>
      <w:r>
        <w:rPr>
          <w:b/>
          <w:i w:val="0"/>
        </w:rPr>
        <w:t>Điều 15.</w:t>
      </w:r>
      <w:r>
        <w:rPr>
          <w:b w:val="0"/>
          <w:i w:val="0"/>
        </w:rPr>
        <w:t xml:space="preserve"> Trung tâm Công nghệ thông tin thuộc Sở Khoa học - Công nghệ và Môi trường là cơ quan giúp việc cho Ban Biên tập về hoạt động Trang Web. Trung tâm sử dụng đội ngũ chuyên viên, kỹ thuật viên để thực hiện những nhiệm vụ do Ban Biên tập giao.</w:t>
      </w:r>
    </w:p>
    <w:p>
      <w:r>
        <w:rPr>
          <w:b w:val="0"/>
          <w:i w:val="0"/>
        </w:rPr>
        <w:t>Các chuyên viên, kỹ thuật viên phục vụ Trang Web tỉnh Hà Tĩnh được hưởng thù lao theo công việc và mức độ đóng góp theo quy định hiện hành.</w:t>
      </w:r>
    </w:p>
    <w:p>
      <w:r>
        <w:rPr>
          <w:b/>
          <w:i w:val="0"/>
        </w:rPr>
        <w:t>Điều 16.</w:t>
      </w:r>
      <w:r>
        <w:rPr>
          <w:b w:val="0"/>
          <w:i w:val="0"/>
        </w:rPr>
        <w:t xml:space="preserve"> Thủ trưởng các Sở, Ban, Ngành và Chủ tịch UBND huyện, thị xã có trách nhiệm theo dõi, duyệt thông tin của ngành mình, cấp mình thường xuyên và định kỳ trên Trang Web Hà Tĩnh.</w:t>
      </w:r>
    </w:p>
    <w:p>
      <w:r>
        <w:rPr>
          <w:b/>
          <w:i w:val="0"/>
        </w:rPr>
        <w:t>Điều 17.</w:t>
      </w:r>
      <w:r>
        <w:rPr>
          <w:b w:val="0"/>
          <w:i w:val="0"/>
        </w:rPr>
        <w:t xml:space="preserve"> Cộng tác viên Trang Web Hà Tĩnh là cán bộ do Thủ trưởng các cơ quan, đơn vị lựa chọn, phân công; các phóng viên, Biên tập viên cơ quan báo chí, Đài Phát thanh - Truyền hình tỉnh và các tổ chức, cá nhân khác ở trong và ngoài tỉnh.</w:t>
      </w:r>
    </w:p>
    <w:p>
      <w:r>
        <w:rPr>
          <w:b/>
          <w:i w:val="0"/>
        </w:rPr>
        <w:t>Điều 18.</w:t>
      </w:r>
      <w:r>
        <w:rPr>
          <w:b w:val="0"/>
          <w:i w:val="0"/>
        </w:rPr>
        <w:t xml:space="preserve"> Cộng tác viên Trang Web Hà Tĩnh có trách nhiệm cung cấp chính xác, kịp thời, trung thực nhũng thông tin hoạt động kinh tế - xã hội diễn ra ở ngành, địa phưong và chịu trách nhiệm về nội dung thông tin do mình cung cấp. Đồng thời, tham gia đóng góp ý kiếri tích cực, xây dựng nội dung trang Web ngày một phong phú, có chất lượng và hiệu quả cao.</w:t>
      </w:r>
    </w:p>
    <w:p>
      <w:r>
        <w:rPr>
          <w:b/>
          <w:i w:val="0"/>
        </w:rPr>
        <w:t xml:space="preserve">Điều 19. </w:t>
      </w:r>
      <w:r>
        <w:rPr>
          <w:b w:val="0"/>
          <w:i w:val="0"/>
        </w:rPr>
        <w:t>Thông tin cung cấp bao gồm nhiều thể loại, chủ đề và được gửi về trụ sở Ban Biên tập bằng thư điện tử hay đĩa mềm sử dụng phông chữ Việt Unicode.</w:t>
      </w:r>
    </w:p>
    <w:p>
      <w:r>
        <w:rPr>
          <w:b/>
          <w:i w:val="0"/>
        </w:rPr>
        <w:t>Điều 20.</w:t>
      </w:r>
      <w:r>
        <w:rPr>
          <w:b w:val="0"/>
          <w:i w:val="0"/>
        </w:rPr>
        <w:t xml:space="preserve"> Cộng tác viên Trang Web Hà Tĩnh được tập huấn chủ đề, nội dung thông tin cần tham gia cộng tác, rèn luyện và nâng cao kỹ năng viết tin và đưa tin trên mạng máy tính.</w:t>
      </w:r>
    </w:p>
    <w:p>
      <w:r>
        <w:rPr>
          <w:b w:val="0"/>
          <w:i w:val="0"/>
        </w:rPr>
        <w:t>Cộng tác viên được hưởng nhuận bút theo quy định.</w:t>
      </w:r>
    </w:p>
    <w:p>
      <w:r>
        <w:rPr>
          <w:b/>
          <w:i w:val="0"/>
        </w:rPr>
        <w:t>Điều 21</w:t>
      </w:r>
      <w:r>
        <w:rPr>
          <w:b w:val="0"/>
          <w:i w:val="0"/>
        </w:rPr>
        <w:t>. Người sử dụng Trang Web Hà Tĩnh là các cơ quan, đơn vị và nhân dân trong tỉnh; các tổ chức, cá nhân trong và ngoài nước. Người sử dụng có trách nhiệm chấp hành nghiêm chỉnh những quy định của Pháp luật Nhà nước Việt Nam và của Quốc tế trong lĩnh vực thông tin, sở hữu trí tuệ và Internet; Có quyền tham gia đóng góp ý kiến xây dụng Trang Web Hà Tĩnh.</w:t>
      </w:r>
    </w:p>
    <w:p>
      <w:r>
        <w:rPr>
          <w:b w:val="0"/>
          <w:i w:val="0"/>
        </w:rPr>
        <w:t>Người sử dụng trong tỉnh được tham gia dự các buổi tập huấn, giói thiệu, quảng bá Trang Web Hà Tĩnh do Ban Biên tập tổ chức.</w:t>
      </w:r>
    </w:p>
    <w:p>
      <w:pPr>
        <w:jc w:val="center"/>
      </w:pPr>
      <w:r>
        <w:rPr>
          <w:b/>
          <w:i w:val="0"/>
        </w:rPr>
        <w:t>Chương V</w:t>
      </w:r>
    </w:p>
    <w:p>
      <w:pPr>
        <w:jc w:val="center"/>
      </w:pPr>
      <w:r>
        <w:rPr>
          <w:b/>
          <w:i w:val="0"/>
        </w:rPr>
        <w:t>ĐIỀU KHOẢN THI HÀNH</w:t>
      </w:r>
    </w:p>
    <w:p>
      <w:r>
        <w:rPr>
          <w:b/>
          <w:i w:val="0"/>
        </w:rPr>
        <w:t xml:space="preserve">Điều 22. </w:t>
      </w:r>
      <w:r>
        <w:rPr>
          <w:b w:val="0"/>
          <w:i w:val="0"/>
        </w:rPr>
        <w:t>Quy chế này được áp dụng cho Ban Biên tập Trang thông tin điện tử Hà Tĩnh trên mạng Internet. Ban Biên tập, các sở, ban, ngành, UBND các huyện, thị xã có trách nhiệm thực hiện nghiêm chỉnh Quy chế này.</w:t>
      </w:r>
    </w:p>
    <w:p>
      <w:r>
        <w:rPr>
          <w:b/>
          <w:i w:val="0"/>
        </w:rPr>
        <w:t>Điều 23.</w:t>
      </w:r>
      <w:r>
        <w:rPr>
          <w:b w:val="0"/>
          <w:i w:val="0"/>
        </w:rPr>
        <w:t xml:space="preserve"> Trong quá trình thực hiện nếu có vướng mắc cần sửa đổi cho phù họp, Ban Biên tập Trang thông tin điện tử Hà Tĩnh trên mạng Internet tổng họp các ý kiến, đề xuất nội dung bổ sung, sửa đổi trình ủy ban nhân dân tỉnh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