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162/2003/QĐ-TTg Phê duyệt Phương án tổng thể sắp xếp, đổi mới doanh nghiệp nhà nước trực thuộc Uỷ ban nhân dân tỉnh Lào Cai giai đoạn 2003 - 2005</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t xml:space="preserve">****** </w:t>
      </w:r>
      <w:r>
        <w:rPr>
          <w:b w:val="0"/>
          <w:i w:val="0"/>
        </w:rPr>
        <w:br/>
      </w:r>
      <w:r>
        <w:rPr>
          <w:b w:val="0"/>
          <w:i w:val="0"/>
        </w:rPr>
        <w:br/>
      </w:r>
      <w:r>
        <w:rPr>
          <w:b/>
          <w:i w:val="0"/>
        </w:rPr>
        <w:t>CỘNG HOÀ XÃ HỘI CHỦ NGHĨA VIỆT NAM</w:t>
      </w:r>
      <w:r>
        <w:br/>
      </w:r>
      <w:r>
        <w:rPr>
          <w:b/>
          <w:i w:val="0"/>
        </w:rPr>
        <w:t>Độc lập - Tự do - Hạnh phúc</w:t>
      </w:r>
      <w:r>
        <w:br/>
      </w:r>
      <w:r>
        <w:rPr>
          <w:b w:val="0"/>
          <w:i w:val="0"/>
        </w:rPr>
        <w:t xml:space="preserve">******** </w:t>
      </w:r>
      <w:r>
        <w:rPr>
          <w:b w:val="0"/>
          <w:i w:val="0"/>
        </w:rPr>
        <w:br/>
      </w:r>
      <w:r>
        <w:rPr>
          <w:b w:val="0"/>
          <w:i w:val="0"/>
        </w:rPr>
        <w:br/>
      </w:r>
      <w:r>
        <w:rPr>
          <w:b w:val="0"/>
          <w:i w:val="0"/>
        </w:rPr>
        <w:br/>
      </w:r>
      <w:r>
        <w:rPr>
          <w:b w:val="0"/>
          <w:i w:val="0"/>
        </w:rPr>
        <w:br/>
      </w:r>
      <w:r>
        <w:rPr>
          <w:b w:val="0"/>
          <w:i w:val="0"/>
        </w:rPr>
        <w:t xml:space="preserve">Số: 162/QĐ-TTg </w:t>
      </w:r>
      <w:r>
        <w:rPr>
          <w:b w:val="0"/>
          <w:i w:val="0"/>
        </w:rPr>
        <w:br/>
      </w:r>
      <w:r>
        <w:rPr>
          <w:b w:val="0"/>
          <w:i w:val="0"/>
        </w:rPr>
        <w:br/>
      </w:r>
      <w:r>
        <w:rPr>
          <w:b w:val="0"/>
          <w:i/>
        </w:rPr>
        <w:t xml:space="preserve">Hà Nội, ngày 18 tháng 02 năm 2003 </w:t>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val="0"/>
                <w:i w:val="0"/>
              </w:rPr>
              <w:t xml:space="preserve">****** </w:t>
            </w:r>
          </w:p>
        </w:tc>
        <w:tc>
          <w:tcPr>
            <w:tcW w:type="dxa" w:w="4320"/>
          </w:tcPr>
          <w:p>
            <w:r>
              <w:rPr>
                <w:b w:val="0"/>
                <w:i w:val="0"/>
              </w:rPr>
              <w:br/>
            </w:r>
            <w:r>
              <w:rPr>
                <w:b/>
                <w:i w:val="0"/>
              </w:rPr>
              <w:t>CỘNG HOÀ XÃ HỘI CHỦ NGHĨA VIỆT NAM</w:t>
            </w:r>
            <w:r>
              <w:br/>
            </w:r>
            <w:r>
              <w:rPr>
                <w:b/>
                <w:i w:val="0"/>
              </w:rPr>
              <w:t>Độc lập - Tự do - Hạnh phúc</w:t>
            </w:r>
            <w:r>
              <w:br/>
            </w:r>
            <w:r>
              <w:rPr>
                <w:b w:val="0"/>
                <w:i w:val="0"/>
              </w:rPr>
              <w:t xml:space="preserve">******** </w:t>
            </w:r>
          </w:p>
        </w:tc>
      </w:tr>
    </w:tbl>
    <w:p>
      <w:r>
        <w:rPr>
          <w:b w:val="0"/>
          <w:i w:val="0"/>
        </w:rPr>
        <w:br/>
      </w:r>
      <w:r>
        <w:rPr>
          <w:b/>
          <w:i w:val="0"/>
        </w:rPr>
        <w:t>QUYẾT ĐỊNH</w:t>
      </w:r>
      <w:r>
        <w:rPr>
          <w:b w:val="0"/>
          <w:i w:val="0"/>
        </w:rPr>
        <w:br/>
      </w:r>
      <w:r>
        <w:rPr>
          <w:b/>
          <w:i w:val="0"/>
        </w:rPr>
        <w:t>Về việc phê duyệt Phương án tổng thể sắp xếp, đổi mới doanh nghiệp nhà</w:t>
      </w:r>
      <w:r>
        <w:rPr>
          <w:b w:val="0"/>
          <w:i w:val="0"/>
        </w:rPr>
        <w:br/>
      </w:r>
      <w:r>
        <w:rPr>
          <w:b/>
          <w:i w:val="0"/>
        </w:rPr>
        <w:t xml:space="preserve">nước của Ủy ban nhân dân tỉnh Lào Cai giai đoạn 2003 - 2005 </w:t>
      </w:r>
      <w:r>
        <w:rPr>
          <w:b w:val="0"/>
          <w:i w:val="0"/>
        </w:rPr>
        <w:br/>
      </w:r>
      <w:r>
        <w:rPr>
          <w:b w:val="0"/>
          <w:i w:val="0"/>
        </w:rPr>
        <w:t>_______________________</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Quyết định số 58/2002/QĐ-TTg ngày 26 tháng 4 năm 2002 của Thủ tướng Chính phủ về ban hành tiêu chí, danh mục phân loại doanh nghiệp nhà nước và Tồng công ty nhà nước;</w:t>
      </w:r>
      <w:r>
        <w:rPr>
          <w:b w:val="0"/>
          <w:i w:val="0"/>
        </w:rPr>
        <w:br/>
      </w:r>
      <w:r>
        <w:rPr>
          <w:b w:val="0"/>
          <w:i/>
        </w:rPr>
        <w:t>Xét đề nghị của Uỷ ban nhân dân tỉnh Lao Cai tại công văn số 585/TT-UB ngày 12 tháng 7 năm 2002; ý kiến của các Bộ: Kế hoạch và Đầu tư, Tài chính, Lao động – Thương Binh và Xã hội, Nội vụ và kết luận của cuộc họp thẩm định ngày 24 tháng 12 năm 2002.</w:t>
      </w:r>
      <w:r>
        <w:rPr>
          <w:b w:val="0"/>
          <w:i w:val="0"/>
        </w:rPr>
        <w:br/>
      </w:r>
      <w:r>
        <w:rPr>
          <w:b/>
          <w:i w:val="0"/>
        </w:rPr>
        <w:t>QUYẾT ĐỊNH:</w:t>
      </w:r>
      <w:r>
        <w:rPr>
          <w:b w:val="0"/>
          <w:i w:val="0"/>
        </w:rPr>
        <w:br/>
      </w:r>
      <w:r>
        <w:rPr>
          <w:b/>
          <w:i w:val="0"/>
        </w:rPr>
        <w:t xml:space="preserve">Điều 1. </w:t>
      </w:r>
      <w:r>
        <w:rPr>
          <w:b w:val="0"/>
          <w:i w:val="0"/>
        </w:rPr>
        <w:t>Phê duyệt Phương án tổng thể sắp xếp, đổi mới doanh nghiệp nhà nước của Ủy ban nhân dân tỉnh Lào Cai giai đoạn 2003 - 2005 như Phụ lục kèm theo.</w:t>
      </w:r>
      <w:r>
        <w:rPr>
          <w:b w:val="0"/>
          <w:i w:val="0"/>
        </w:rPr>
        <w:br/>
      </w:r>
      <w:r>
        <w:rPr>
          <w:b/>
          <w:i w:val="0"/>
        </w:rPr>
        <w:t xml:space="preserve">Điều 2. </w:t>
      </w:r>
      <w:r>
        <w:rPr>
          <w:b w:val="0"/>
          <w:i w:val="0"/>
        </w:rPr>
        <w:t>Chủ tịch Uỷ ban nhân dân tỉnh Lào Cai có trách nhiệm chỉ đạo thực hiện việc sắp xếp, đổi mới doanh nghiệp nhà nước trực thuộc theo đúng nội dung và tiến độ đã được duyệt. Trường hợp điều chỉnh, bổ sung phải được sự chấp thuận của Thủ tướng Chính phủ.</w:t>
      </w:r>
      <w:r>
        <w:rPr>
          <w:b w:val="0"/>
          <w:i w:val="0"/>
        </w:rPr>
        <w:br/>
      </w:r>
      <w:r>
        <w:rPr>
          <w:b/>
          <w:i w:val="0"/>
        </w:rPr>
        <w:t xml:space="preserve">Điều 3. </w:t>
      </w:r>
      <w:r>
        <w:rPr>
          <w:b w:val="0"/>
          <w:i w:val="0"/>
        </w:rPr>
        <w:t>Bộ Tài chính, Bộ Kế hoạch và Đầu tư, Bộ Nội vụ, Bộ Lao động - Thương binh và Xã hội và các Bộ, địa phương liên quan có trách nhiệm phối hợp với Ủy ban nhân dân tỉnh Lao Cai trong việc thực hiện Phương án này theo các thủ tục, quy định hiện hành.</w:t>
      </w:r>
      <w:r>
        <w:rPr>
          <w:b w:val="0"/>
          <w:i w:val="0"/>
        </w:rPr>
        <w:br/>
      </w:r>
      <w:r>
        <w:rPr>
          <w:b w:val="0"/>
          <w:i w:val="0"/>
        </w:rPr>
        <w:t>Ban Chỉ đạo Đổi mới và Phát triển doanh nghiệp chịu trách nhiệm chỉ đạo, đôn đốc, hướng dẫn và theo dõi việc thực hiệnPhương án này, đồng thời kiến nghị với</w:t>
      </w:r>
      <w:r>
        <w:rPr>
          <w:b w:val="0"/>
          <w:i w:val="0"/>
        </w:rPr>
        <w:br/>
      </w:r>
      <w:r>
        <w:rPr>
          <w:b/>
          <w:i w:val="0"/>
        </w:rPr>
        <w:t xml:space="preserve">Điều 4. </w:t>
      </w:r>
      <w:r>
        <w:rPr>
          <w:b w:val="0"/>
          <w:i w:val="0"/>
        </w:rPr>
        <w:t>Quyết định này có hiệu lực kể từ ngày ký.</w:t>
      </w:r>
      <w:r>
        <w:rPr>
          <w:b w:val="0"/>
          <w:i w:val="0"/>
        </w:rPr>
        <w:br/>
      </w:r>
      <w:r>
        <w:rPr>
          <w:b w:val="0"/>
          <w:i w:val="0"/>
        </w:rPr>
        <w:t>Chủ tịch Uỷ ban nhân dân tỉnh Lào Cai và Thủ trưởng các cơ quan liên quan chịu trách nhiệm thi hành Quyết định này./.</w:t>
      </w:r>
      <w:r>
        <w:rPr>
          <w:b w:val="0"/>
          <w:i w:val="0"/>
        </w:rPr>
        <w:br/>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