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164/2004/QĐ-BCN Về việc chuyển Công ty May xuất khẩu Ninh Bìnhthành Công ty cổ phần May xuất khẩu Ninh Bình</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164/2004/QĐ-BCN</w:t>
        <w:br/>
        <w:t xml:space="preserve">     </w:t>
      </w:r>
      <w:r>
        <w:rPr>
          <w:b w:val="0"/>
          <w:i w:val="0"/>
        </w:rPr>
        <w:br/>
      </w:r>
      <w:r>
        <w:rPr>
          <w:b w:val="0"/>
          <w:i/>
        </w:rPr>
        <w:br/>
        <w:t xml:space="preserve">      Hà Nội, ngày 08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164/2004/QĐ-BCN</w:t>
        <w:br/>
        <w:t xml:space="preserve">     </w:t>
      </w:r>
      <w:r>
        <w:rPr>
          <w:b w:val="0"/>
          <w:i w:val="0"/>
        </w:rPr>
        <w:br/>
      </w:r>
      <w:r>
        <w:rPr>
          <w:b w:val="0"/>
          <w:i/>
        </w:rPr>
        <w:br/>
        <w:t xml:space="preserve">      Hà Nội, ngày 08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164/2004/QĐ-BCN</w:t>
        <w:br/>
        <w:t xml:space="preserve">     </w:t>
      </w:r>
      <w:r>
        <w:rPr>
          <w:b w:val="0"/>
          <w:i w:val="0"/>
        </w:rPr>
        <w:br/>
      </w:r>
      <w:r>
        <w:rPr>
          <w:b w:val="0"/>
          <w:i/>
        </w:rPr>
        <w:br/>
        <w:t xml:space="preserve">      Hà Nội, ngày 08 tháng 12 năm 2004</w:t>
        <w:br/>
        <w:t xml:space="preserve">     </w:t>
      </w:r>
      <w:r>
        <w:rPr>
          <w:b w:val="0"/>
          <w:i w:val="0"/>
        </w:rPr>
        <w:br/>
      </w:r>
    </w:p>
    <w:p>
      <w:pPr>
        <w:jc w:val="center"/>
      </w:pPr>
      <w:r>
        <w:rPr>
          <w:b w:val="0"/>
          <w:i w:val="0"/>
        </w:rPr>
        <w:br/>
        <w:t xml:space="preserve">      Số: 164/2004/QĐ-BCN</w:t>
        <w:br/>
        <w:t xml:space="preserve">     </w:t>
      </w:r>
    </w:p>
    <w:p>
      <w:pPr>
        <w:jc w:val="center"/>
      </w:pPr>
      <w:r>
        <w:rPr>
          <w:b w:val="0"/>
          <w:i w:val="0"/>
        </w:rPr>
        <w:br/>
        <w:t xml:space="preserve">      Hà Nội, ngày 08 tháng 12 năm 2004</w:t>
        <w:br/>
        <w:t xml:space="preserve">     </w:t>
      </w:r>
    </w:p>
    <w:p>
      <w:pPr>
        <w:jc w:val="center"/>
      </w:pPr>
      <w:r>
        <w:rPr>
          <w:b/>
          <w:i w:val="0"/>
        </w:rPr>
        <w:t>QUYẾT ĐỊNH</w:t>
      </w:r>
    </w:p>
    <w:p>
      <w:r>
        <w:rPr>
          <w:b/>
          <w:i/>
        </w:rPr>
        <w:t>Về việc chuyển Công ty May xuất khẩu Ninh Bình</w:t>
      </w:r>
    </w:p>
    <w:p>
      <w:pPr>
        <w:jc w:val="center"/>
      </w:pPr>
      <w:r>
        <w:rPr>
          <w:b/>
          <w:i/>
        </w:rPr>
        <w:t>thành Công ty cổ phần May xuất khẩu Ninh Bình</w:t>
      </w:r>
    </w:p>
    <w:p>
      <w:pPr>
        <w:jc w:val="center"/>
      </w:pPr>
      <w:r>
        <w:rPr>
          <w:b/>
          <w:i/>
        </w:rPr>
        <w:t>___________________</w:t>
      </w:r>
    </w:p>
    <w:p>
      <w:pPr>
        <w:jc w:val="center"/>
      </w:pPr>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Dệt - May Việt Nam (Tờ trình số 2216 TTr/HĐQT ngày 02 tháng 12 năm 2004), Phương án cổ phần hoá Công ty May xuất khẩu Ninh Bình và Biên bản thẩm định Phương án của Ban Đổi mới và Phát triển doanh nghiệp Bộ ngày 07 tháng 12 năm 2004; </w:t>
      </w:r>
    </w:p>
    <w:p>
      <w:r>
        <w:rPr>
          <w:b w:val="0"/>
          <w:i/>
        </w:rPr>
        <w:t>Theo đề nghị của Ban Đổi mới và Phát triển doanh nghiệp và Vụ trưởng Vụ Tổ chức - Cán bộ,</w:t>
      </w:r>
    </w:p>
    <w:p>
      <w:r>
        <w:rPr>
          <w:b/>
          <w:i w:val="0"/>
        </w:rPr>
        <w:t>QUYẾT ĐỊNH:</w:t>
      </w:r>
    </w:p>
    <w:p>
      <w:r>
        <w:rPr>
          <w:b/>
          <w:i w:val="0"/>
        </w:rPr>
        <w:t>Điều 1.</w:t>
      </w:r>
      <w:r>
        <w:rPr>
          <w:b w:val="0"/>
          <w:i w:val="0"/>
        </w:rPr>
        <w:t xml:space="preserve"> Phê duyệt Phương án cổ phần hoá Công ty May xuất khẩu Ninh Bình (doanh nghiệp thành viên hạch toán độc lập của Tổng công ty Dệt - May Việt Nam) gồm những điểm chính như sau:</w:t>
      </w:r>
    </w:p>
    <w:p>
      <w:r>
        <w:rPr>
          <w:b w:val="0"/>
          <w:i w:val="0"/>
        </w:rPr>
        <w:t>1. Cơ cấu vốn điều lệ:</w:t>
      </w:r>
    </w:p>
    <w:p>
      <w:r>
        <w:rPr>
          <w:b w:val="0"/>
          <w:i w:val="0"/>
        </w:rPr>
        <w:t>Vốn điều lệ của Công ty cổ phần là 3.000.000.000 đồng (Ba tỷ đồng chẵn). Trong đó:</w:t>
      </w:r>
    </w:p>
    <w:p>
      <w:r>
        <w:rPr>
          <w:b w:val="0"/>
          <w:i w:val="0"/>
        </w:rPr>
        <w:t>- Tỷ lệ cổ phần của Nhà nước : 40,00 %;</w:t>
      </w:r>
    </w:p>
    <w:p>
      <w:r>
        <w:rPr>
          <w:b w:val="0"/>
          <w:i w:val="0"/>
        </w:rPr>
        <w:t xml:space="preserve">- Tỷ lệ cổ phần bán cho người lao động trong Công ty : 60,00 %. </w:t>
      </w:r>
    </w:p>
    <w:p>
      <w:r>
        <w:rPr>
          <w:b w:val="0"/>
          <w:i w:val="0"/>
        </w:rPr>
        <w:t>Trị giá một cổ phần: 100.000 đồng.</w:t>
      </w:r>
    </w:p>
    <w:p>
      <w:r>
        <w:rPr>
          <w:b w:val="0"/>
          <w:i w:val="0"/>
        </w:rPr>
        <w:t>2. Giá trị thực tế của Công ty May xuất khẩu Ninh Bình tại thời điểm ngày 31 tháng 12 năm 2003 để cổ phần hoá (Quyết định số 2950/QĐ-TCKT ngày 09 tháng 11 năm 2004 của Bộ Công nghiệp) là 18.926.131.369 đồng. Trong đó, giá trị thực tế phần vốn Nhà nước tại Công ty là 558.023.590 đồng.</w:t>
      </w:r>
    </w:p>
    <w:p>
      <w:r>
        <w:rPr>
          <w:b w:val="0"/>
          <w:i w:val="0"/>
        </w:rPr>
        <w:t>Vốn bổ sung của Tổng công ty Dệt - May Việt Nam cho Công ty là 1.200.000.000 đồng (Quyết định số 0965 QĐ/TCKT ngày 08 tháng 12 năm 2004 của Tổng công ty Dệt - May Việt Nam).</w:t>
      </w:r>
    </w:p>
    <w:p>
      <w:r>
        <w:rPr>
          <w:b w:val="0"/>
          <w:i w:val="0"/>
        </w:rPr>
        <w:t>3. Ưu đãi cho người lao động trong Công ty. Tổng số cổ phần bán ưu đãi cho 851 lao động trong Công ty là 11.922 cổ phần với giá trị được ưu đãi là 357.660.000 đồng.</w:t>
      </w:r>
    </w:p>
    <w:p>
      <w:r>
        <w:rPr>
          <w:b w:val="0"/>
          <w:i w:val="0"/>
        </w:rPr>
        <w:t>4. Về chi phí cổ phần hoá, đào tạo lại lao động và giải quyết lao động dôi dư, Công ty làm thủ tục, báo cáo Tổng công ty Dệt - May Việt Nam và các cơ quan Nhà nước có thẩm quyền phê duyệt theo các quy định hiện hành.</w:t>
      </w:r>
    </w:p>
    <w:p>
      <w:r>
        <w:rPr>
          <w:b/>
          <w:i w:val="0"/>
        </w:rPr>
        <w:t xml:space="preserve">Điều 2. </w:t>
      </w:r>
      <w:r>
        <w:rPr>
          <w:b w:val="0"/>
          <w:i w:val="0"/>
        </w:rPr>
        <w:t>Chuyển Công ty May xuất khẩu Ninh Bình thành Công ty cổ phần May Xuất khẩu Ninh Bình,</w:t>
      </w:r>
    </w:p>
    <w:p>
      <w:r>
        <w:rPr>
          <w:b w:val="0"/>
          <w:i w:val="0"/>
        </w:rPr>
        <w:t>- Tên giao dịch quốc tế: NINHBINH GARMENT EXPORT JOINT STOCK COMPANY;</w:t>
      </w:r>
    </w:p>
    <w:p>
      <w:r>
        <w:rPr>
          <w:b w:val="0"/>
          <w:i w:val="0"/>
        </w:rPr>
        <w:t>- Tên viết tắt: NIGACO;</w:t>
      </w:r>
    </w:p>
    <w:p>
      <w:r>
        <w:rPr>
          <w:b w:val="0"/>
          <w:i w:val="0"/>
        </w:rPr>
        <w:t>- Trụ sở chính: số 9, Đinh Tiên Hoàng, thị xã Ninh Bình, tỉnh Ninh Bình.</w:t>
      </w:r>
    </w:p>
    <w:p>
      <w:r>
        <w:rPr>
          <w:b/>
          <w:i w:val="0"/>
        </w:rPr>
        <w:t xml:space="preserve">Điều 3. </w:t>
      </w:r>
      <w:r>
        <w:rPr>
          <w:b w:val="0"/>
          <w:i w:val="0"/>
        </w:rPr>
        <w:t>Công ty cổ phần kinh doanh các ngành nghề:</w:t>
      </w:r>
    </w:p>
    <w:p>
      <w:r>
        <w:rPr>
          <w:b w:val="0"/>
          <w:i w:val="0"/>
        </w:rPr>
        <w:t>- Sản xuất, kinh doanh hàng may mặc;</w:t>
      </w:r>
    </w:p>
    <w:p>
      <w:r>
        <w:rPr>
          <w:b w:val="0"/>
          <w:i w:val="0"/>
        </w:rPr>
        <w:t>- Kinh doanh nguyên phụ liệu, máy móc thiết bị ngành dệt may và các mặt hàng thủ công, mỹ nghệ, thực phẩm, tiêu dùng;</w:t>
      </w:r>
    </w:p>
    <w:p>
      <w:r>
        <w:rPr>
          <w:b w:val="0"/>
          <w:i w:val="0"/>
        </w:rPr>
        <w:t>- Kinh doanh bất động sản, văn phòng, nhà ở cho công nhân;</w:t>
      </w:r>
    </w:p>
    <w:p>
      <w:r>
        <w:rPr>
          <w:b w:val="0"/>
          <w:i w:val="0"/>
        </w:rPr>
        <w:t>- Xuất nhập khẩu trực tiếp;</w:t>
      </w:r>
    </w:p>
    <w:p>
      <w:r>
        <w:rPr>
          <w:b w:val="0"/>
          <w:i w:val="0"/>
        </w:rPr>
        <w:t>- Đào tạo lao động nghề may;</w:t>
      </w:r>
    </w:p>
    <w:p>
      <w:r>
        <w:rPr>
          <w:b w:val="0"/>
          <w:i w:val="0"/>
        </w:rPr>
        <w:t>- Kinh doanh các ngành nghề khác phù hợp với quy định của pháp luật.</w:t>
      </w:r>
    </w:p>
    <w:p>
      <w:r>
        <w:rPr>
          <w:b/>
          <w:i w:val="0"/>
        </w:rPr>
        <w:t xml:space="preserve">Điều 4. </w:t>
      </w:r>
      <w:r>
        <w:rPr>
          <w:b w:val="0"/>
          <w:i w:val="0"/>
        </w:rPr>
        <w:t>Công ty cổ phần May xuất khẩu Ninh Bình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Dệt - May Việt Nam có trách nhiệm chỉ đạo Công ty May xuất khẩu Ninh Bình tổ chức bán cổ phần và tổ chức Đại hội đồng cổ đông lần đầu Công ty cổ phần theo đúng quy định hiện hành.</w:t>
      </w:r>
    </w:p>
    <w:p>
      <w:r>
        <w:rPr>
          <w:b w:val="0"/>
          <w:i w:val="0"/>
        </w:rPr>
        <w:t>Giám đốc và Kế toán trưởng Công ty May xuất khẩu Ninh Bình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Giám đốc Công ty May xuất khẩu Ninh Bình và Chủ tịch Hội đồng quản trị, Giám đốc Công ty cổ phần May xuất khẩu Ninh Bình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Bùi Xuân Khu</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