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Nghị quyết số 16/2001/NQ-HĐ về việc đặt tên và điều chỉnh tên một số con đường, phố ở Hà nội (đồng nhân dân thành phố Hà Nội Khóa XII, Kỳ họp thứ 5, từ ngày 16 đến ngày 18/7/2001) do Hội đồng Nhân dân Thành phố Hà Nội ban hành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HỘI ĐỒNG NHÂN DÂN</w:t>
            </w:r>
            <w:r>
              <w:br/>
            </w:r>
            <w:r>
              <w:rPr>
                <w:b/>
                <w:i w:val="0"/>
              </w:rPr>
              <w:br/>
              <w:t xml:space="preserve">          THÀNH PHỐ HÀ NỘI</w:t>
            </w:r>
            <w:r>
              <w:br/>
            </w:r>
            <w:r>
              <w:rPr>
                <w:b w:val="0"/>
                <w:i w:val="0"/>
              </w:rPr>
              <w:t>******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CỘNG HOÀ XÃ HỘI CHỦ NGHĨA VIỆT NAM</w:t>
            </w:r>
            <w:r>
              <w:br/>
            </w:r>
            <w:r>
              <w:rPr>
                <w:b/>
                <w:i w:val="0"/>
              </w:rPr>
              <w:br/>
              <w:t xml:space="preserve">          Độc lập - Tự do - Hạnh phúc</w:t>
            </w:r>
            <w:r>
              <w:br/>
            </w:r>
            <w:r>
              <w:rPr>
                <w:b w:val="0"/>
                <w:i w:val="0"/>
              </w:rPr>
              <w:t>********</w:t>
            </w:r>
          </w:p>
        </w:tc>
      </w:tr>
    </w:tbl>
    <w:p>
      <w:pPr>
        <w:jc w:val="center"/>
      </w:pPr>
      <w:r>
        <w:rPr>
          <w:b/>
          <w:i w:val="0"/>
        </w:rPr>
        <w:t>NGHỊ QUYẾT</w:t>
      </w:r>
    </w:p>
    <w:p>
      <w:pPr>
        <w:jc w:val="center"/>
      </w:pPr>
      <w:r>
        <w:rPr>
          <w:b w:val="0"/>
          <w:i w:val="0"/>
        </w:rPr>
        <w:t>ĐẶT TÊN VÀ ĐIỀU CHỈNH TÊN MỘT SỐ ĐƯỜNG, PHỐ Ở HÀ NỘI.</w:t>
      </w:r>
      <w:r>
        <w:br/>
      </w:r>
      <w:r>
        <w:rPr>
          <w:b w:val="0"/>
          <w:i w:val="0"/>
        </w:rPr>
        <w:t>(Hội đồng nhân dân thành phố Hà Nội Khóa XII, Kỳ họp thứ 5, từ ngày 16 đến ngày 18/7/2001)</w:t>
      </w:r>
    </w:p>
    <w:p>
      <w:pPr>
        <w:jc w:val="center"/>
      </w:pPr>
      <w:r>
        <w:rPr>
          <w:b/>
          <w:i w:val="0"/>
        </w:rPr>
        <w:t>HỘI ĐỒNG NHÂN DÂN THÀNH PHỐ HÀ NỘI</w:t>
      </w:r>
    </w:p>
    <w:p>
      <w:r>
        <w:rPr>
          <w:b w:val="0"/>
          <w:i/>
        </w:rPr>
        <w:t>Căn cứ Luật Tổ chức Hội đồng nhân dân và Ủy ban nhân dân (Sửa đổi);</w:t>
      </w:r>
      <w:r>
        <w:br/>
      </w:r>
      <w:r>
        <w:rPr>
          <w:b w:val="0"/>
          <w:i/>
        </w:rPr>
        <w:br/>
        <w:t xml:space="preserve">      Căn cứ Tờ trình số: 61/TT-UB ngày 6/7/2001 của UBND thành phố v/v đặt tên một số đường phố mới trên địa bàn Hà Nội;</w:t>
      </w:r>
      <w:r>
        <w:br/>
      </w:r>
      <w:r>
        <w:rPr>
          <w:b w:val="0"/>
          <w:i/>
        </w:rPr>
        <w:br/>
        <w:t xml:space="preserve">      Sau khi nghe ý kiến thuyết trình của Ban Văn hóa - Xã hội, ý kiến thảo luận của các Đại biểu HĐND thành phố</w:t>
      </w:r>
      <w:r>
        <w:rPr>
          <w:b w:val="0"/>
          <w:i w:val="0"/>
        </w:rPr>
        <w:t>,</w:t>
      </w:r>
    </w:p>
    <w:p>
      <w:pPr>
        <w:jc w:val="center"/>
      </w:pPr>
      <w:r>
        <w:rPr>
          <w:b/>
          <w:i w:val="0"/>
        </w:rPr>
        <w:t>QUYẾT NGHỊ</w:t>
      </w:r>
    </w:p>
    <w:p>
      <w:r>
        <w:rPr>
          <w:b/>
          <w:i w:val="0"/>
        </w:rPr>
        <w:t xml:space="preserve">Điều 1. </w:t>
      </w:r>
      <w:r>
        <w:rPr>
          <w:b w:val="0"/>
          <w:i w:val="0"/>
        </w:rPr>
        <w:t>Đặt tên 16 đường, phố mới sau đây:</w:t>
      </w:r>
    </w:p>
    <w:p>
      <w:r>
        <w:rPr>
          <w:b w:val="0"/>
          <w:i w:val="0"/>
        </w:rPr>
        <w:t>1/ Phố Phạm Huy Thông:</w:t>
      </w:r>
    </w:p>
    <w:p>
      <w:r>
        <w:rPr>
          <w:b w:val="0"/>
          <w:i w:val="0"/>
        </w:rPr>
        <w:t>Cho đoạn đường từ phố Nguyễn Chí Thanh ( Công ty máy tính ) vòng quanh hồ Ngọc Khánh ra phố Nguyễn Chí Thanh ( vườn hoa nút cống Chênh).</w:t>
      </w:r>
    </w:p>
    <w:p>
      <w:r>
        <w:rPr>
          <w:b w:val="0"/>
          <w:i w:val="0"/>
        </w:rPr>
        <w:t>Dài: 800m, rộng 5 - 6m.</w:t>
      </w:r>
    </w:p>
    <w:p>
      <w:r>
        <w:rPr>
          <w:b w:val="0"/>
          <w:i w:val="0"/>
        </w:rPr>
        <w:t>2/ Phố Trấn Vũ:</w:t>
      </w:r>
    </w:p>
    <w:p>
      <w:r>
        <w:rPr>
          <w:b w:val="0"/>
          <w:i w:val="0"/>
        </w:rPr>
        <w:t>Cho đoạn từ số nhà 9 đường Thanh Niên qua đầu phố Nguyễn Biểu, Đặng Dung đến số nhà 1 phố Lạc Chính.</w:t>
      </w:r>
    </w:p>
    <w:p>
      <w:r>
        <w:rPr>
          <w:b w:val="0"/>
          <w:i w:val="0"/>
        </w:rPr>
        <w:t>Dài: 1800m, rộng 8m.</w:t>
      </w:r>
    </w:p>
    <w:p>
      <w:r>
        <w:rPr>
          <w:b w:val="0"/>
          <w:i w:val="0"/>
        </w:rPr>
        <w:t>3/ Đường An Dương Vương:</w:t>
      </w:r>
    </w:p>
    <w:p>
      <w:r>
        <w:rPr>
          <w:b w:val="0"/>
          <w:i w:val="0"/>
        </w:rPr>
        <w:t>Cho đoạn từ ngã ba đường Âu Cơ - Lạc Long Quân qua gầm cầu Thăng Long tới ngã ba đường đi Chèm và đường đi Nam Thăng Long.</w:t>
      </w:r>
    </w:p>
    <w:p>
      <w:r>
        <w:rPr>
          <w:b w:val="0"/>
          <w:i w:val="0"/>
        </w:rPr>
        <w:t>Dài: 3.500m, rộng 10 - 12m ( theo quy hoạch rộng: 20m) .</w:t>
      </w:r>
    </w:p>
    <w:p>
      <w:r>
        <w:rPr>
          <w:b w:val="0"/>
          <w:i w:val="0"/>
        </w:rPr>
        <w:t>4/ Đường Xuân La:</w:t>
      </w:r>
    </w:p>
    <w:p>
      <w:r>
        <w:rPr>
          <w:b w:val="0"/>
          <w:i w:val="0"/>
        </w:rPr>
        <w:t>Cho đoạn từ đường Lạc Long Quân ( số nhà 487) đi hết địa phận phường Xuân La đến điểm có đặt biển báo vào trường Lưu trữ và nghiệp vụ Văn phòng I.</w:t>
      </w:r>
    </w:p>
    <w:p>
      <w:r>
        <w:rPr>
          <w:b w:val="0"/>
          <w:i w:val="0"/>
        </w:rPr>
        <w:t>Dài: 1.500m, rộng 8 - 12m.</w:t>
      </w:r>
    </w:p>
    <w:p>
      <w:r>
        <w:rPr>
          <w:b w:val="0"/>
          <w:i w:val="0"/>
        </w:rPr>
        <w:t>5/ Phố Võng Thị:</w:t>
      </w:r>
    </w:p>
    <w:p>
      <w:r>
        <w:rPr>
          <w:b w:val="0"/>
          <w:i w:val="0"/>
        </w:rPr>
        <w:t>Cho đoạn từ đường Lạc Long Quân đến đường ven hồ Tây ( chùa Lĩnh Lâu).</w:t>
      </w:r>
    </w:p>
    <w:p>
      <w:r>
        <w:rPr>
          <w:b w:val="0"/>
          <w:i w:val="0"/>
        </w:rPr>
        <w:t>Dài: 1.500m, rộng 5 - 8m.</w:t>
      </w:r>
    </w:p>
    <w:p>
      <w:r>
        <w:rPr>
          <w:b w:val="0"/>
          <w:i w:val="0"/>
        </w:rPr>
        <w:t>6/ Đường Khuất Duy Tiến:</w:t>
      </w:r>
    </w:p>
    <w:p>
      <w:r>
        <w:rPr>
          <w:b w:val="0"/>
          <w:i w:val="0"/>
        </w:rPr>
        <w:t>Cho đoạn từ đường Trần Duy Hưng qua trụ sở UBND quận Thanh Xuân đến đường Nguyễn Trãi.</w:t>
      </w:r>
    </w:p>
    <w:p>
      <w:r>
        <w:rPr>
          <w:b w:val="0"/>
          <w:i w:val="0"/>
        </w:rPr>
        <w:t>Dài: 1.700m, rộng 7 - 10m.</w:t>
      </w:r>
    </w:p>
    <w:p>
      <w:r>
        <w:rPr>
          <w:b w:val="0"/>
          <w:i w:val="0"/>
        </w:rPr>
        <w:t>7/ Phố Bùi Xương Trạch:</w:t>
      </w:r>
    </w:p>
    <w:p>
      <w:r>
        <w:rPr>
          <w:b w:val="0"/>
          <w:i w:val="0"/>
        </w:rPr>
        <w:t>Cho đoạn từ ngã ba phố Khương Trung - Khương Hạ qua một phần địa phận xã Định Công đến đường thuộc xã Định Công.</w:t>
      </w:r>
    </w:p>
    <w:p>
      <w:r>
        <w:rPr>
          <w:b w:val="0"/>
          <w:i w:val="0"/>
        </w:rPr>
        <w:t>Dài: 1.200m, rộng 6m.</w:t>
      </w:r>
    </w:p>
    <w:p>
      <w:r>
        <w:rPr>
          <w:b w:val="0"/>
          <w:i w:val="0"/>
        </w:rPr>
        <w:t>8/ Đường Phạm Văn Đồng:</w:t>
      </w:r>
    </w:p>
    <w:p>
      <w:r>
        <w:rPr>
          <w:b w:val="0"/>
          <w:i w:val="0"/>
        </w:rPr>
        <w:t>Cho đường từ biểu tượng mốc cầu Thăng Long ( phía nam) đến ngã tư đường Xuân Thủy.</w:t>
      </w:r>
    </w:p>
    <w:p>
      <w:r>
        <w:rPr>
          <w:b w:val="0"/>
          <w:i w:val="0"/>
        </w:rPr>
        <w:t>Dài: 5.200m, rộng 23m.</w:t>
      </w:r>
    </w:p>
    <w:p>
      <w:r>
        <w:rPr>
          <w:b w:val="0"/>
          <w:i w:val="0"/>
        </w:rPr>
        <w:t>9/ Đường Hồ Tùng Mậu:</w:t>
      </w:r>
    </w:p>
    <w:p>
      <w:r>
        <w:rPr>
          <w:b w:val="0"/>
          <w:i w:val="0"/>
        </w:rPr>
        <w:t>Cho đoạn nối tiếp đường Xuân Thủy từ ngã tư Nam Thăng Long - đường vành đai 3 đến Cầu Diễn.</w:t>
      </w:r>
    </w:p>
    <w:p>
      <w:r>
        <w:rPr>
          <w:b w:val="0"/>
          <w:i w:val="0"/>
        </w:rPr>
        <w:t>Dài: 2000m, rộng 10 - 12m.</w:t>
      </w:r>
    </w:p>
    <w:p>
      <w:r>
        <w:rPr>
          <w:b w:val="0"/>
          <w:i w:val="0"/>
        </w:rPr>
        <w:t>10/ Đường Nguyễn Khang:</w:t>
      </w:r>
    </w:p>
    <w:p>
      <w:r>
        <w:rPr>
          <w:b w:val="0"/>
          <w:i w:val="0"/>
        </w:rPr>
        <w:t>Cho đoạn từ đường Cầu Giấy đi dọc sông Tô Lịch đến đường Trần Duy Hưng ( cầu Trung Kính) trong quy hoạch sẽ kè đường bờ sông rộng 17m.</w:t>
      </w:r>
    </w:p>
    <w:p>
      <w:r>
        <w:rPr>
          <w:b w:val="0"/>
          <w:i w:val="0"/>
        </w:rPr>
        <w:t>Dài: 2100m, rộng 6 - 12m.</w:t>
      </w:r>
    </w:p>
    <w:p>
      <w:r>
        <w:rPr>
          <w:b w:val="0"/>
          <w:i w:val="0"/>
        </w:rPr>
        <w:t>11/ Đường Nguyễn Ngọc Vũ:</w:t>
      </w:r>
    </w:p>
    <w:p>
      <w:r>
        <w:rPr>
          <w:b w:val="0"/>
          <w:i w:val="0"/>
        </w:rPr>
        <w:t>Cho đoạn nối tiếp phố Nguyễn Khang từ cầu Trung Kính đến phố Quan Nhân ( trong quy hoạch sẽ kè đường bờ sông rộng 17m).</w:t>
      </w:r>
    </w:p>
    <w:p>
      <w:r>
        <w:rPr>
          <w:b w:val="0"/>
          <w:i w:val="0"/>
        </w:rPr>
        <w:t>Dài: 1200m, rộng 6 - 12m.</w:t>
      </w:r>
    </w:p>
    <w:p>
      <w:r>
        <w:rPr>
          <w:b w:val="0"/>
          <w:i w:val="0"/>
        </w:rPr>
        <w:t>12/ Phố Doãn Kế Thiện:</w:t>
      </w:r>
    </w:p>
    <w:p>
      <w:r>
        <w:rPr>
          <w:b w:val="0"/>
          <w:i w:val="0"/>
        </w:rPr>
        <w:t>Cho đoạn từ đường Nam Thăng Long qua làng trẻ em SOS đến phố Mai Dịch.</w:t>
      </w:r>
    </w:p>
    <w:p>
      <w:r>
        <w:rPr>
          <w:b w:val="0"/>
          <w:i w:val="0"/>
        </w:rPr>
        <w:t>Dài: 660m, rộng 5 - 6m.</w:t>
      </w:r>
    </w:p>
    <w:p>
      <w:r>
        <w:rPr>
          <w:b w:val="0"/>
          <w:i w:val="0"/>
        </w:rPr>
        <w:t>13/ Phố Chùa Láng:</w:t>
      </w:r>
    </w:p>
    <w:p>
      <w:r>
        <w:rPr>
          <w:b w:val="0"/>
          <w:i w:val="0"/>
        </w:rPr>
        <w:t>Cho đoạn từ phố Nguyễn Chí Thanh qua chùa Láng đến đường Láng.</w:t>
      </w:r>
    </w:p>
    <w:p>
      <w:r>
        <w:rPr>
          <w:b w:val="0"/>
          <w:i w:val="0"/>
        </w:rPr>
        <w:t>Dài: 1000m, rộng 5m.</w:t>
      </w:r>
    </w:p>
    <w:p>
      <w:r>
        <w:rPr>
          <w:b w:val="0"/>
          <w:i w:val="0"/>
        </w:rPr>
        <w:t>14/ Đường Xuân Đỉnh:</w:t>
      </w:r>
    </w:p>
    <w:p>
      <w:r>
        <w:rPr>
          <w:b w:val="0"/>
          <w:i w:val="0"/>
        </w:rPr>
        <w:t>Cho đoạn đường nối tiếp đường Xuân La qua địa phận xã Xuân Đỉnh đến đường Nam Thăng Long.</w:t>
      </w:r>
    </w:p>
    <w:p>
      <w:r>
        <w:rPr>
          <w:b w:val="0"/>
          <w:i w:val="0"/>
        </w:rPr>
        <w:t>Dài: 2.400m - Rộng 8 - 12m.</w:t>
      </w:r>
    </w:p>
    <w:p>
      <w:r>
        <w:rPr>
          <w:b w:val="0"/>
          <w:i w:val="0"/>
        </w:rPr>
        <w:t>15/ Phố Ngô Xuân Quảng:</w:t>
      </w:r>
    </w:p>
    <w:p>
      <w:r>
        <w:rPr>
          <w:b w:val="0"/>
          <w:i w:val="0"/>
        </w:rPr>
        <w:t>Cho đoạn từ Quốc lộ 5 qua trụ sở UBND huyện Gia Lâm đến trường ĐH Nông nghiệp 1.</w:t>
      </w:r>
    </w:p>
    <w:p>
      <w:r>
        <w:rPr>
          <w:b w:val="0"/>
          <w:i w:val="0"/>
        </w:rPr>
        <w:t>Dài: 1300m, rộng 5m.</w:t>
      </w:r>
    </w:p>
    <w:p>
      <w:r>
        <w:rPr>
          <w:b w:val="0"/>
          <w:i w:val="0"/>
        </w:rPr>
        <w:t>16/ Phố Sài Đồng:</w:t>
      </w:r>
    </w:p>
    <w:p>
      <w:r>
        <w:rPr>
          <w:b w:val="0"/>
          <w:i w:val="0"/>
        </w:rPr>
        <w:t>Cho đoạn từ Quốc lộ 5 ( đối diện với khu công nghiệp HaNel) vào đến Công ty nhựa Tú Phương.</w:t>
      </w:r>
    </w:p>
    <w:p>
      <w:r>
        <w:rPr>
          <w:b w:val="0"/>
          <w:i w:val="0"/>
        </w:rPr>
        <w:t>Dài: 900m, rộng 8m.</w:t>
      </w:r>
    </w:p>
    <w:p>
      <w:r>
        <w:rPr>
          <w:b/>
          <w:i w:val="0"/>
        </w:rPr>
        <w:t xml:space="preserve">Điều 2. </w:t>
      </w:r>
      <w:r>
        <w:rPr>
          <w:b w:val="0"/>
          <w:i w:val="0"/>
        </w:rPr>
        <w:t>Điều chỉnh kéo dài phố Trúc Bạch: Cho đoạn từ số nhà 7 đường Thanh Niên đến số nhà 79 phố Trúc Bạch.</w:t>
      </w:r>
    </w:p>
    <w:p>
      <w:r>
        <w:rPr>
          <w:b w:val="0"/>
          <w:i w:val="0"/>
        </w:rPr>
        <w:t>Dài: 1000m, rộng 8m.</w:t>
      </w:r>
    </w:p>
    <w:p>
      <w:r>
        <w:rPr>
          <w:b/>
          <w:i w:val="0"/>
        </w:rPr>
        <w:t>Điều 3.</w:t>
      </w:r>
      <w:r>
        <w:rPr>
          <w:b w:val="0"/>
          <w:i w:val="0"/>
        </w:rPr>
        <w:t xml:space="preserve"> Giao UBND Thành phố tổ chức thực hiện việc phân định ranh giới, gắn biển tên và tuyên truyền để nhân dân hiểu rõ ý nghĩa của 16 đường, phố mới được đặt tên và một phố được điều chỉnh kéo dài theo Nghị quyết này.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 xml:space="preserve"> 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TM. HỘI ĐỒNG NHÂN DÂN THÀNH PHỐ HÀ NỘI</w:t>
            </w:r>
            <w:r>
              <w:br/>
            </w:r>
            <w:r>
              <w:rPr>
                <w:b/>
                <w:i w:val="0"/>
              </w:rPr>
              <w:br/>
              <w:t xml:space="preserve">          CHỦ TỊCH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rPr>
                <w:b/>
                <w:i w:val="0"/>
              </w:rPr>
              <w:br/>
              <w:t xml:space="preserve">          Phùng Hữu Phú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