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17/2010/CT-UBND về phát động đợt thi đua đặc biệt chào mừng Đại hội Đảng bộ thành phố lần thứ IX, Đại hội Thi đua yêu nước toàn quốc lần thứ VIII tiến tới chào mừng Đại hội Đảng toàn quốc lần thứ XI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PHÁT ĐỘNG ĐỢT THI ĐUA ĐẶC BIỆT CHÀO MỪNG ĐẠI HỘI ĐẢNG BỘ THÀNH PHỐ LẦN THỨ IX, ĐẠI HỘI THI ĐUA YÊU NƯỚC TOÀN QUỐC LẦN THỨ VIII TIẾN TỚI CHÀO MỪNG ĐẠI HỘI ĐẢNG TOÀN QUỐC LẦN THỨ XI</w:t>
      </w:r>
    </w:p>
    <w:p>
      <w:r>
        <w:rPr>
          <w:b w:val="0"/>
          <w:i w:val="0"/>
        </w:rPr>
        <w:t>Thực hiện Kế hoạch số 25/HĐTĐKT-VI ngày 17 tháng 4 năm 2009 của Hội đồng Thi đua - Khen thưởng Trung ương về tổ chức Đại hội Thi đua và Hội nghị điển hình tiên tiến các cấp tiến tới Đại hội Thi đua yêu nước toàn quốc lần thứ VIII; Căn cứ Kế hoạch của Ban Thường vụ Thành ủy về tổ chức Đại hội Đảng các cấp tiến tới Đại hội Đảng bộ thành phố lần thứ IX (2010 - 2015);</w:t>
      </w:r>
    </w:p>
    <w:p>
      <w:r>
        <w:rPr>
          <w:b w:val="0"/>
          <w:i w:val="0"/>
        </w:rPr>
        <w:t>Nhằm đẩy mạnh phong trào thi đua lập thành tích chào mừng Đại hội Đảng bộ thành phố lần thứ IX (2010 - 2015), Đại hội Thi đua yêu nước toàn quốc lần thứ VIII tiến tới Đại hội Đảng toàn quốc lần thứ XI, Ủy ban nhân dân thành phố yêu cầu Thủ trưởng các sở, ban, ngành, cơ quan, đơn vị, Chủ tịch Ủy ban nhân dân các quận, huyện, Giám đốc các Tổng Công ty, Công ty thuộc thành phố tổ chức phát động đợt thi đua đặc biệt từ ngày 01 tháng 7 năm 2010 đến ngày 31 tháng 12 năm 2010 với những nội dung cụ thể như sau:</w:t>
      </w:r>
    </w:p>
    <w:p>
      <w:r>
        <w:rPr>
          <w:b/>
          <w:i w:val="0"/>
        </w:rPr>
        <w:t>I. NỘI DUNG PHONG TRÀO THI ĐUA:</w:t>
      </w:r>
    </w:p>
    <w:p>
      <w:r>
        <w:rPr>
          <w:b w:val="0"/>
          <w:i w:val="0"/>
        </w:rPr>
        <w:t>1. Tiếp tục đẩy mạnh phong trào thi đua lao động sáng tạo, vượt qua khó khăn thử thách, thực hiện quyết liệt và đồng bộ các giải pháp nhằm hoàn thành thắng lợi các chỉ tiêu kinh tế, xã hội, quốc phòng, an ninh năm 2010, tập trung chú trọng giải quyết các vấn đề an sinh, xã hội, chăm lo cho người nghèo, người có hoàn cảnh khó khăn, tiếp tục phát huy tính tích cực trong phong trào thi đua của các cấp, các ngành, Mặt trận và các đoàn thể, tổ chức để động viên các tập thể và cá nhân hăng hái thi đua, tạo ra khí thế mới và niềm tin mới để lập thành tích chào mừng Đại hội Đảng các cấp và thực hiện nhiệm kỳ kế hoạch 2010 - 2015.</w:t>
      </w:r>
    </w:p>
    <w:p>
      <w:r>
        <w:rPr>
          <w:b w:val="0"/>
          <w:i w:val="0"/>
        </w:rPr>
        <w:t>2. Cùng với việc chỉ đạo thực hiện thắng lợi các nhiệm vụ, mục tiêu, kế hoạch 2010, tập trung tổ chức tốt Đại hội Đảng bộ các cấp theo đúng kế hoạch của Thành ủy tiến tới Đại hội Đảng bộ thành phố lần thứ IX (2010 - 2015); chuẩn bị tốt nội dung Nghị quyết của Đại hội, trong đó đề ra được phương hướng, nhiệm vụ, mục tiêu, chỉ tiêu và các giải pháp cụ thể, thiết thực, có tính khả thi; cần chuẩn bị tốt nhân sự, lựa chọn những người đáp ứng yêu cầu về phẩm chất đạo đức và năng lực để lãnh đạo, chỉ đạo thực hiện thắng lợi Nghị quyết mà Đại hội Đảng bộ các cấp đã đề ra.</w:t>
      </w:r>
    </w:p>
    <w:p>
      <w:r>
        <w:rPr>
          <w:b w:val="0"/>
          <w:i w:val="0"/>
        </w:rPr>
        <w:t xml:space="preserve">3. Thông qua phong trào thi đua yêu nước tiếp tục phát hiện các mô hình, các gương người tốt, việc tốt, các nhân tố mới để xây dựng, bồi dưỡng, tổng kết và nhân rộng tạo sự lan tỏa thành phong trào thi đua, phong trào hành động cách mạng thiết thực. </w:t>
      </w:r>
    </w:p>
    <w:p>
      <w:r>
        <w:rPr>
          <w:b/>
          <w:i w:val="0"/>
        </w:rPr>
        <w:t>II. TỔ CHỨC THỰC HIỆN:</w:t>
      </w:r>
    </w:p>
    <w:p>
      <w:r>
        <w:rPr>
          <w:b w:val="0"/>
          <w:i w:val="0"/>
        </w:rPr>
        <w:t xml:space="preserve">1. Thủ trưởng các sở, ban, ngành, cơ quan, đơn vị, Giám đốc các Tổng Công ty, Công ty thuộc thành phố căn cứ vào tình hình thực tiễn và nhiệm vụ chính trị của cơ quan, đơn vị, để xây dựng kế hoạch và tổ chức phát động phong trào thi đua tại đơn vị mình với những nội dung thiết thực hướng vào chủ đề năm 2010 của thành phố “Thực hiện nếp sống văn minh mỹ quan đô thị”; Chủ tịch Ủy ban nhân dân các quận, huyện tổ chức ra quân lập lại trật tự lòng, lề đường, bảo đảm giữ gìn trật tự an toàn giao thông; huy động lực lượng tổng vệ sinh đường phố và khu dân cư, tạo cảnh quan đô thị văn minh, sạch đẹp… </w:t>
      </w:r>
    </w:p>
    <w:p>
      <w:r>
        <w:rPr>
          <w:b w:val="0"/>
          <w:i w:val="0"/>
        </w:rPr>
        <w:t>2. Ủy ban Mặt trận Tổ quốc Việt Nam thành phố, các đoàn thể, các tổ chức chính trị và các tổ chức chính trị - xã hội, các tổ chức xã hội, xã hội - nghề nghiệp… phối hợp chặt chẽ với chính quyền các cấp, phát huy sức mạnh khối Đại đoàn kết toàn dân trong việc vận động cán bộ, công chức, viên chức, người lao động và các tầng lớp nhân dân thành phố tích cực hưởng ứng và thực hiện phong trào thi đua đạt được hiệu quả thiết thực.</w:t>
      </w:r>
    </w:p>
    <w:p>
      <w:r>
        <w:rPr>
          <w:b w:val="0"/>
          <w:i w:val="0"/>
        </w:rPr>
        <w:t>3. Sở Văn hóa, Thể thao và Du lịch chỉ đạo và hướng dẫn Phòng Văn hóa - Thông tin, Trung tâm Văn hóa các quận, huyện tăng cường công tác tuyên truyền, cổ động trực quan bằng khẩu hiệu, pa-nô, áp-phích trên các tuyến đường và khu trung tâm của quận, huyện tạo không khí sôi nổi trước, trong và sau Đại hội Đảng bộ thành phố lần thứ IX (tháng 10/2010), Đại hội Thi đua yêu nước toàn quốc lần thứ VIII (tháng 11/2010) và Đại hội Đảng toàn quốc lần thứ XI (tháng 01/2011).</w:t>
      </w:r>
    </w:p>
    <w:p>
      <w:r>
        <w:rPr>
          <w:b w:val="0"/>
          <w:i w:val="0"/>
        </w:rPr>
        <w:t>4. Ban Thi đua - Khen thưởng (Sở Nội vụ) có nhiệm vụ phối hợp với Ban Tuyên giáo Thành ủy, Sở Thông tin và Truyền thông, Báo Sài Gòn Giải phóng, Đài Truyền hình thành phố, Đài Tiếng nói Nhân dân thành phố và các cơ quan truyền thông trên địa bàn thành phố tổ chức tuyên truyền, cổ động phong trào thi đua yêu nước, các gương điển hình tiên tiến thông qua các chuyên trang, chuyên mục trên các báo, đài phát thanh, đài truyền hình; tổ chức triển lãm hình ảnh, pa-nô, khẩu hiệu tại các khu vui chơi giải trí và nơi công cộng.</w:t>
      </w:r>
    </w:p>
    <w:p>
      <w:r>
        <w:rPr>
          <w:b w:val="0"/>
          <w:i w:val="0"/>
        </w:rPr>
        <w:t>5. Các cơ quan, đơn vị thường xuyên phản ảnh tình hình và kết quả tổ chức đợt thi đua đặc biệt, nhất là chú trọng báo cáo kết quả thực hiện kinh tế, xã hội, các công trình, sản phẩm mới, các sáng kiến, đổi mới và gương người tốt, việc tốt, điển hình tiên tiến xuất hiện trong phong trào thi đua về Ủy ban nhân dân thành phố (qua Ban Thi đua - Khen thưởng - Sở Nội vụ) định kỳ hàng tháng và trong dịp tổng kết phong trào thi đua yêu nước thành phố năm 2010.</w:t>
      </w:r>
    </w:p>
    <w:p>
      <w:r>
        <w:rPr>
          <w:b w:val="0"/>
          <w:i w:val="0"/>
        </w:rPr>
        <w:t>Tổ chức suy tôn, bình chọn các tập thể, cá nhân có thành tích xuất sắc trong phong trào thi đua để động viên biểu dương, khen thưởng kịp thời; đồng thời tăng cường tính chủ động phát hiện, xem xét, đánh giá và khen thưởng thành tích của các cá nhân, tập thể phụ trách, giảm phụ thuộc vào báo cáo thành tích của cấp dưới, động viên khen thưởng kịp thời cho cá nhân, tập thể xứng đáng; khen thưởng phải dựa trên kết quả của phong trào thi đua và thành tích thực chất của các tập thể và cá nhân đóng góp cho phong trào thi đua.</w:t>
      </w:r>
    </w:p>
    <w:p>
      <w:r>
        <w:rPr>
          <w:b w:val="0"/>
          <w:i w:val="0"/>
        </w:rPr>
        <w:t xml:space="preserve">Với những kinh nghiệm thực tiễn chỉ đạo tổ chức phong trào thi đua yêu nước được rút ra từ Đại hội Thi đua yêu nước thành phố Hồ Chí Minh lần thứ V (2005 - 2010), với truyền thống yêu nước của Đảng bộ, chính quyền, nhân dân thành phố, Ủy ban nhân dân thành phố yêu cầu Thủ trưởng các sở, ban, ngành, cơ quan, đơn vị thuộc thành phố, Chủ tịch Ủy ban nhân dân các quận, huyện tiếp tục phát huy nội lực, thi đua năng động, sáng tạo, tổ chức thực hiện nghiêm túc những nội dung, yêu cầu của đợt phát động thi đua đặc biệt này, tạo đà cho phong trào thi đua thành phố phát triển trong những năm tiếp theo, góp phần xây dựng thành phố Hồ Chí Minh xứng đáng là “Thành phố anh hùng, văn minh, hiện đại, nhân ái, nghĩa tình”./.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