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18/2000/CT-UB Về việc tăng cường công tác giáo dục truyền thông về nước sạch và vệ sinh môi trường và thực hiện tuần lễ quốc gia nước sạch và vệ sinh môi trường.</w:t>
      </w:r>
    </w:p>
    <w:p>
      <w:pPr>
        <w:jc w:val="center"/>
      </w:pPr>
      <w:r>
        <w:rPr>
          <w:b/>
          <w:i w:val="0"/>
        </w:rPr>
        <w:t>CHỈ THỊ CỦA UBND TỈNH NGHỆ AN</w:t>
      </w:r>
    </w:p>
    <w:p>
      <w:pPr>
        <w:jc w:val="center"/>
      </w:pPr>
      <w:r>
        <w:rPr>
          <w:b/>
          <w:i/>
        </w:rPr>
        <w:t>Về việc tăng cường công tác giáo dục truyền thông về nước sạch</w:t>
      </w:r>
    </w:p>
    <w:p>
      <w:pPr>
        <w:jc w:val="center"/>
      </w:pPr>
      <w:r>
        <w:rPr>
          <w:b/>
          <w:i/>
        </w:rPr>
        <w:t>và vệ sinh môi trường và thực hiện tuần lễ quốc gia nước sạch và vệ sinh môi trường.</w:t>
      </w:r>
    </w:p>
    <w:p>
      <w:pPr>
        <w:jc w:val="both"/>
      </w:pPr>
      <w:r>
        <w:rPr>
          <w:b w:val="0"/>
          <w:i w:val="0"/>
        </w:rPr>
        <w:t>Chương trình nước sạch và vệ sinh môi trường là một chương trình quốc gia. Những năm qua thực hiện chủ trương của Đảng và Chính phủ về đầu tư thực hiện công trình mục tiêu về cung cấp nước sạch, bảo vệ môi trường, tỉnh ta đã đạt được những kết quả bước đầu rất quan trọng.</w:t>
      </w:r>
    </w:p>
    <w:p>
      <w:pPr>
        <w:jc w:val="both"/>
      </w:pPr>
      <w:r>
        <w:rPr>
          <w:b w:val="0"/>
          <w:i w:val="0"/>
        </w:rPr>
        <w:t>Tuy nhiên do tập quán sinh hoạt lạc hậu của nhân dân nhiều địa phương, sự buống lỏng quản lý của các cấp, các ngành, các tổ chức doanh nghiệp ... trong việc giữ gìn bảo vệ nguồn nước và bảo vệ môi trường, nên môi trường và nguồn nước sạch đang có xu hướng tăng mức độ ô nhiễm.</w:t>
      </w:r>
    </w:p>
    <w:p>
      <w:pPr>
        <w:jc w:val="both"/>
      </w:pPr>
      <w:r>
        <w:rPr>
          <w:b w:val="0"/>
          <w:i w:val="0"/>
        </w:rPr>
        <w:t>Để thực hiện có hiệu quả chương trình nước sạch và vệ sinh môi trường, góp phần nâng cao sức khỏe cho nhân dân, tạo cảnh quan môi trường trong sạch, Chủ tịch UBND tỉnh chỉ thị UBND các huyện, thành phố, thị xã, thủ trưởng các ban ngành thực hiện tốt một số việc sau đây:</w:t>
      </w:r>
    </w:p>
    <w:p>
      <w:pPr>
        <w:jc w:val="both"/>
      </w:pPr>
      <w:r>
        <w:rPr>
          <w:b w:val="0"/>
          <w:i w:val="0"/>
        </w:rPr>
        <w:t>1. Lãnh đạo các đơn vị cơ sở thực hiện tốt các chương trình nước sạch và vệ sinh môi trường theo quy hoạch, kế hoạch phát triển kinh tế xã hội, thường xuyên kiểm tra phối hợp chặt chẽ với các cấp ủy, chính quyền địa phương và các đoàn thể quần chúng thực hiện tốt Chỉ thị số 200/TTg ngày 29/4/1994 của Thủ tướng Chính phủ về đảm bảo nước sạch và vệ sinh môi trường nông thôn. Đặc biệt coi trọng công tác giáo dục nâng cấp nhận thức vị trí và mục tiêu của chương trình cho mọi thành viên trong xã hội, trên cơ sở đó ý thức bảo vệ nguồn nước và môi trường... một cách tự giác, tham gia xây dựng dự án, phân công người thực hiện và kiểm tra, sơ kết đánh giá bổ khuyết kịp thời. Các địa phương, đơn vị được phân công thực hiện các dự án phải có kế hoạch thi công công trình đúng tiến độ, đảm bảo chất lượng.</w:t>
      </w:r>
    </w:p>
    <w:p>
      <w:pPr>
        <w:jc w:val="both"/>
      </w:pPr>
      <w:r>
        <w:rPr>
          <w:b w:val="0"/>
          <w:i w:val="0"/>
        </w:rPr>
        <w:t>2. Giao cho Sở Giáo dục - đào tạo chỉ đạo các trường học trên địa bàn toàn tỉnh giành thời gian thích hợp tổ chức lao động làm vệ sinh toàn trường. Có kế hoạch giáo dục thường xuyên về chương trình nước sạch, vệ sinh môi trường nhằm nâng cao nhận thức và chỉ đạo thực hiện chương trình nước sạch vệ sinh môi trường.</w:t>
      </w:r>
    </w:p>
    <w:p>
      <w:pPr>
        <w:jc w:val="both"/>
      </w:pPr>
      <w:r>
        <w:rPr>
          <w:b w:val="0"/>
          <w:i w:val="0"/>
        </w:rPr>
        <w:t>3. Đoàn thanh niên cộng sản Hồ Chí Minh tỉnh chủ trì phối hợp Ban chỉ đạo cung cấp nước sạch và vệ sinh môi trường tỉnh chỉ đạo đoàn thanh niên trong toàn tỉnh tổ chức lễ ra quân lao động làm vệ sinh trong tuần lễ quốc gia nước sạch và vệ sinh môi trường từ ngày 29 tháng 4 đến ngày 05/5/2000 và những năm tiếp theo ở các khu vực Trung tâm, nơi công cộng, các bãi tắm, công viên, khu vui chơi giải trí...</w:t>
      </w:r>
    </w:p>
    <w:p>
      <w:pPr>
        <w:jc w:val="both"/>
      </w:pPr>
      <w:r>
        <w:rPr>
          <w:b w:val="0"/>
          <w:i w:val="0"/>
        </w:rPr>
        <w:t>4. Hội liên hiệp phụ nữ tỉnh chủ trì phối hợp với Ban chỉ đạo tỉnh về cung cấp nước sạch và vệ sinh môi trường, chỉ đạo Hội phụ nữ các huyện, thành phố, thị xã tăng cường xây dựng phong trào toàn dân lao động làm vệ sinh, giữ gìn và sử dụng nguồn nước sạch thường xuyên ở gia đình và các khu dân cư.</w:t>
      </w:r>
    </w:p>
    <w:p>
      <w:pPr>
        <w:jc w:val="both"/>
      </w:pPr>
      <w:r>
        <w:rPr>
          <w:b w:val="0"/>
          <w:i w:val="0"/>
        </w:rPr>
        <w:t>5. Đài phát thanh truyền hình tỉnh, Báo Nghệ An phối hợp Ban chỉ đạo cung cấp nước sạch và vệ sinh môi trường tỉnh có kế hoạch tuyên truyền về công tác nước sạch và vệ sinh môi trường, đặc biệt là trong tháng 4 và tuần lễ nước sạch và vệ sinh môi trường.</w:t>
      </w:r>
    </w:p>
    <w:p>
      <w:pPr>
        <w:jc w:val="both"/>
      </w:pPr>
      <w:r>
        <w:rPr>
          <w:b w:val="0"/>
          <w:i w:val="0"/>
        </w:rPr>
        <w:t>6. Giao cho Sở văn hóa - Thông tin chỉ đạo các phòng văn hóa thông tin các huyện, thành phố, thị xã tổ chức tuyên truyền về nước sạch và vệ sinh môi trường bằng nhiều hình thức như treo băng cờ, gián pa nô, áp phích trên các trục đường chính. Đặc biệt tập trung tuyên truyền rộng rãi trong tuần lễ quốc gia nước sạch và vệ sinh môi trường từ ngày 29/4 đến ngày 06/5/2000 và môi trường thế giới 05/6 hàng năm.</w:t>
      </w:r>
    </w:p>
    <w:p>
      <w:pPr>
        <w:jc w:val="both"/>
      </w:pPr>
      <w:r>
        <w:rPr>
          <w:b w:val="0"/>
          <w:i w:val="0"/>
        </w:rPr>
        <w:t>7. Sở y tế chỉ đạo các đơn vị trực thuộc, thường xuyên kiểm tra, giám sát tình hình dịch bệnh, vệ sinh an toàn thực phẩm tại các chợ, các khu dịch vụ thương mại và vệ sinh môi trường (chuồng trại chăn nuôi, hố xí, nước sinh hoạt...) ở các địa phương trên địa bàn toàn tỉnh.</w:t>
      </w:r>
    </w:p>
    <w:p>
      <w:pPr>
        <w:jc w:val="both"/>
      </w:pPr>
      <w:r>
        <w:rPr>
          <w:b w:val="0"/>
          <w:i w:val="0"/>
        </w:rPr>
        <w:t>8. UBND thành phố Vinh, UBND thị xã Cửa Lò chỉ đạo các Công ty vệ sinh môi trường đô thị tăng cường nhân lực và phương tiện thu gom và xe vận chuyển rác thải trong tuần lễ quốc gia và vệ sinh môi trường, đúng quy định, đảm bảo cảnh quan môi trường đô thị, văn minh sạch đẹp.</w:t>
      </w:r>
    </w:p>
    <w:p>
      <w:pPr>
        <w:jc w:val="both"/>
      </w:pPr>
      <w:r>
        <w:rPr>
          <w:b w:val="0"/>
          <w:i w:val="0"/>
        </w:rPr>
        <w:t>Giao ban chỉ đạo cung cấp nước sạch và vệ sinh môi trường tỉnh phối hợp tỉnh phối hợp với lãnh đạo các cấp, các ngành, các tổ chức đoàn thể theo dõi, đôn đốc, kiểm tra giám sát việc thực hiện công tác giáo dục truyền thông và triển khai thực hiện tuần lễ quốc gia nước sạch và vệ sinh môi trường năm 2000 đạt kết quả cao nhất.</w:t>
      </w:r>
    </w:p>
    <w:p>
      <w:pPr>
        <w:jc w:val="both"/>
      </w:pPr>
      <w:r>
        <w:rPr>
          <w:b w:val="0"/>
          <w:i w:val="0"/>
        </w:rPr>
        <w:t>Sở Nông nghiệp và PTNT có trách nhiệm chỉ đạo các đơn vị trực thuộc phối hợp tốt với các Sở, ban, ngành các đoàn thể quần chúng cấp tỉnh, UBND các huyện làm tốt công tác kiểm tra, tổng kết, khen thưởng.</w:t>
      </w:r>
    </w:p>
    <w:p>
      <w:pPr>
        <w:jc w:val="both"/>
      </w:pPr>
      <w:r>
        <w:rPr>
          <w:b w:val="0"/>
          <w:i w:val="0"/>
        </w:rPr>
        <w:t>Nhận được chỉ thị này, yêu cầu các cấp, các ngành tổ chức thực hiện nghiêm túc và thường xuyên báo cáo lên UBND tỉnh (thông qua Ban chỉ đạo cung cấp nước sạch và vệ sinh môi trường tỉnh - thuộc Sở Nông nghiệp và PTNT là cơ quan thường trực Ban chỉ đạo), để có biện pháp chỉ đạo kịp thời, hiệu quả./.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