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18/2023/QĐ-UBND Ban hành định mức kinh tế - kỹ thuật đào tạo trình độ sơ cấp đối với 10 nghề áp dụng trong lĩnh vực giáo dục nghề nghiệp trên địa bàn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18/2023/QĐ-UBND</w:t>
      </w:r>
      <w:r>
        <w:rPr>
          <w:b w:val="0"/>
          <w:i w:val="0"/>
        </w:rPr>
        <w:br/>
      </w:r>
      <w:r>
        <w:rPr>
          <w:b w:val="0"/>
          <w:i w:val="0"/>
        </w:rPr>
        <w:br/>
      </w:r>
      <w:r>
        <w:rPr>
          <w:b w:val="0"/>
          <w:i/>
        </w:rPr>
        <w:br/>
      </w:r>
      <w:r>
        <w:rPr>
          <w:b w:val="0"/>
          <w:i/>
        </w:rPr>
        <w:t>Vĩnh Long, ngày 19 tháng 7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18/2023/QĐ-UBND</w:t>
      </w:r>
      <w:r>
        <w:rPr>
          <w:b w:val="0"/>
          <w:i w:val="0"/>
        </w:rPr>
        <w:br/>
      </w:r>
      <w:r>
        <w:rPr>
          <w:b w:val="0"/>
          <w:i w:val="0"/>
        </w:rPr>
        <w:br/>
      </w:r>
      <w:r>
        <w:rPr>
          <w:b w:val="0"/>
          <w:i/>
        </w:rPr>
        <w:br/>
      </w:r>
      <w:r>
        <w:rPr>
          <w:b w:val="0"/>
          <w:i/>
        </w:rPr>
        <w:t>Vĩnh Long, ngày 19 tháng 7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18/2023/QĐ-UBND</w:t>
      </w:r>
      <w:r>
        <w:rPr>
          <w:b w:val="0"/>
          <w:i w:val="0"/>
        </w:rPr>
        <w:br/>
      </w:r>
      <w:r>
        <w:rPr>
          <w:b w:val="0"/>
          <w:i w:val="0"/>
        </w:rPr>
        <w:br/>
      </w:r>
      <w:r>
        <w:rPr>
          <w:b w:val="0"/>
          <w:i/>
        </w:rPr>
        <w:br/>
      </w:r>
      <w:r>
        <w:rPr>
          <w:b w:val="0"/>
          <w:i/>
        </w:rPr>
        <w:t>Vĩnh Long, ngày 19 tháng 7 năm 2023</w:t>
      </w:r>
      <w:r>
        <w:rPr>
          <w:b w:val="0"/>
          <w:i/>
        </w:rPr>
        <w:br/>
      </w:r>
      <w:r>
        <w:rPr>
          <w:b w:val="0"/>
          <w:i w:val="0"/>
        </w:rPr>
        <w:br/>
      </w:r>
    </w:p>
    <w:p>
      <w:pPr>
        <w:jc w:val="center"/>
      </w:pPr>
      <w:r>
        <w:rPr>
          <w:b w:val="0"/>
          <w:i w:val="0"/>
        </w:rPr>
        <w:br/>
      </w:r>
      <w:r>
        <w:rPr>
          <w:b w:val="0"/>
          <w:i w:val="0"/>
        </w:rPr>
        <w:t>Số: 18/2023/QĐ-UBND</w:t>
      </w:r>
      <w:r>
        <w:rPr>
          <w:b w:val="0"/>
          <w:i w:val="0"/>
        </w:rPr>
        <w:br/>
      </w:r>
    </w:p>
    <w:p>
      <w:pPr>
        <w:jc w:val="center"/>
      </w:pPr>
      <w:r>
        <w:rPr>
          <w:b w:val="0"/>
          <w:i w:val="0"/>
        </w:rPr>
        <w:br/>
      </w:r>
      <w:r>
        <w:rPr>
          <w:b w:val="0"/>
          <w:i w:val="0"/>
        </w:rPr>
        <w:t>Vĩnh Long, ngày 19 tháng 7 năm 2023</w:t>
      </w:r>
      <w:r>
        <w:rPr>
          <w:b w:val="0"/>
          <w:i w:val="0"/>
        </w:rPr>
        <w:br/>
      </w:r>
    </w:p>
    <w:p>
      <w:pPr>
        <w:jc w:val="center"/>
      </w:pPr>
      <w:r>
        <w:rPr>
          <w:b/>
          <w:i w:val="0"/>
        </w:rPr>
        <w:t xml:space="preserve">QUYẾT ĐỊNH </w:t>
      </w:r>
    </w:p>
    <w:p>
      <w:pPr>
        <w:jc w:val="center"/>
      </w:pPr>
      <w:r>
        <w:rPr>
          <w:b/>
          <w:i w:val="0"/>
        </w:rPr>
        <w:t xml:space="preserve">Ban hành định mức kinh tế - kỹ thuật đào tạo trình độ sơ cấp </w:t>
      </w:r>
    </w:p>
    <w:p>
      <w:pPr>
        <w:jc w:val="center"/>
      </w:pPr>
      <w:r>
        <w:rPr>
          <w:b/>
          <w:i w:val="0"/>
        </w:rPr>
        <w:t>đối với 10 nghề áp dụng trong lĩnh vực giáo dục nghề nghiệp</w:t>
      </w:r>
    </w:p>
    <w:p>
      <w:pPr>
        <w:jc w:val="center"/>
      </w:pPr>
      <w:r>
        <w:rPr>
          <w:b/>
          <w:i w:val="0"/>
        </w:rPr>
        <w:t>trên địa bàn tỉnh Vĩnh Long</w:t>
      </w:r>
    </w:p>
    <w:p>
      <w:pPr>
        <w:jc w:val="center"/>
      </w:pPr>
      <w:r>
        <w:rPr>
          <w:b/>
          <w:i w:val="0"/>
        </w:rPr>
        <w:t>_____________________</w:t>
      </w:r>
    </w:p>
    <w:p>
      <w:pPr>
        <w:jc w:val="center"/>
      </w:pPr>
      <w:r>
        <w:rPr>
          <w:b/>
          <w:i w:val="0"/>
        </w:rPr>
        <w:t>ỦY BAN NHÂN DÂN TỈNH VĨNH LONG</w:t>
      </w:r>
    </w:p>
    <w:p>
      <w:r>
        <w:rPr>
          <w:b w:val="0"/>
          <w:i/>
        </w:rPr>
        <w:t>Căn cứ Luật Tổ chức chính quyền địa phương, ngày 19/6/2015;</w:t>
      </w:r>
    </w:p>
    <w:p>
      <w:pPr>
        <w:jc w:val="both"/>
      </w:pPr>
      <w:r>
        <w:rPr>
          <w:b w:val="0"/>
          <w:i/>
        </w:rPr>
        <w:t>Căn cứ Luật sửa đổi, bổ sung một số điều của Luật Tổ chức Chính phủ và Luật Tổ chức chính quyền địa phương, ngày 22/11/2019;</w:t>
      </w:r>
    </w:p>
    <w:p>
      <w:pPr>
        <w:jc w:val="both"/>
      </w:pPr>
      <w:r>
        <w:rPr>
          <w:b w:val="0"/>
          <w:i/>
        </w:rPr>
        <w:t>Căn cứ Luật Ban hành văn bản quy phạm pháp luật, ngày 22/6/2015;</w:t>
      </w:r>
    </w:p>
    <w:p>
      <w:pPr>
        <w:jc w:val="both"/>
      </w:pPr>
      <w:r>
        <w:rPr>
          <w:b w:val="0"/>
          <w:i/>
        </w:rPr>
        <w:t>Căn cứ Luật sửa đổi, bổ sung một số điều của Luật Ban hành văn bản quy phạm pháp luật, ngày 18/6/2020;</w:t>
      </w:r>
    </w:p>
    <w:p>
      <w:pPr>
        <w:jc w:val="both"/>
      </w:pPr>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Thông tư số 07/2020/TT-BLĐTBXH ngày 12/10/2020 của Bộ Lao động - Thương binh và Xã hội quy định việc xây dựng, thẩm định và ban hành định mức kinh tế - kỹ thuật về đào tạo áp dụng trong lĩnh vực giáo dục nghề nghiệp;</w:t>
      </w:r>
    </w:p>
    <w:p>
      <w:pPr>
        <w:jc w:val="both"/>
      </w:pPr>
      <w:r>
        <w:rPr>
          <w:b w:val="0"/>
          <w:i/>
        </w:rPr>
        <w:t>Theo đề nghị của Giám đốc Sở Lao động Thương binh và Xã hội.</w:t>
      </w:r>
    </w:p>
    <w:p>
      <w:pPr>
        <w:jc w:val="center"/>
      </w:pPr>
      <w:r>
        <w:rPr>
          <w:b/>
          <w:i w:val="0"/>
        </w:rPr>
        <w:t xml:space="preserve">QUYẾT ĐỊNH: </w:t>
      </w:r>
    </w:p>
    <w:p>
      <w:r>
        <w:rPr>
          <w:b/>
          <w:i w:val="0"/>
        </w:rPr>
        <w:t>Điều 1. Phạm vi điều chỉnh và đối tượng áp dụng</w:t>
      </w:r>
    </w:p>
    <w:p>
      <w:r>
        <w:rPr>
          <w:b w:val="0"/>
          <w:i w:val="0"/>
        </w:rPr>
        <w:t xml:space="preserve">1. Phạm vi điều chỉnh </w:t>
      </w:r>
    </w:p>
    <w:p>
      <w:r>
        <w:rPr>
          <w:b w:val="0"/>
          <w:i w:val="0"/>
        </w:rPr>
        <w:t>Quyết định này ban hành định mức kinh tế - kỹ thuật về đào tạo trình độ sơ cấp đối với 10 nghề áp dụng trong lĩnh vực giáo dục nghề nghiệp trên địa bàn tỉnh Vĩnh Long.</w:t>
      </w:r>
    </w:p>
    <w:p>
      <w:r>
        <w:rPr>
          <w:b w:val="0"/>
          <w:i w:val="0"/>
        </w:rPr>
        <w:t xml:space="preserve">2. Đối tượng áp dụng </w:t>
      </w:r>
    </w:p>
    <w:p>
      <w:r>
        <w:rPr>
          <w:b w:val="0"/>
          <w:i w:val="0"/>
        </w:rPr>
        <w:t>Các cơ quan, đơn vị, tổ chức, cá nhân có liên quan và các cơ sở giáo dục nghề nghiệp, cơ sở đào tạo khác, doanh nghiệp có đăng ký hoạt động giáo dục nghề nghiệp đào tạo trình độ sơ cấp trên địa bàn tỉnh.</w:t>
      </w:r>
    </w:p>
    <w:p>
      <w:r>
        <w:rPr>
          <w:b/>
          <w:i w:val="0"/>
        </w:rPr>
        <w:t>Điều 2. Định mức kinh tế - kỹ thuật đào tạo trình độ sơ cấp đối với 10 nghề áp dụng trong lĩnh vực giáo dục nghề nghiệp trên địa bàn tỉnh Vĩnh Long (Chi tiết tại các Phụ lục kèm theo).</w:t>
      </w:r>
    </w:p>
    <w:p>
      <w:r>
        <w:rPr>
          <w:b w:val="0"/>
          <w:i w:val="0"/>
        </w:rPr>
        <w:t xml:space="preserve">1. Định mức kinh tế - kỹ thuật đào tạo nghề </w:t>
      </w:r>
      <w:r>
        <w:rPr>
          <w:b/>
          <w:i w:val="0"/>
        </w:rPr>
        <w:t>Lái xe ô tô hạng B2</w:t>
      </w:r>
      <w:r>
        <w:rPr>
          <w:b w:val="0"/>
          <w:i w:val="0"/>
        </w:rPr>
        <w:t xml:space="preserve"> - Trình độ sơ cấp bậc 1 (588 giờ) được quy định tại Phụ lục I.</w:t>
      </w:r>
    </w:p>
    <w:p>
      <w:r>
        <w:rPr>
          <w:b w:val="0"/>
          <w:i w:val="0"/>
        </w:rPr>
        <w:t xml:space="preserve">2. Định mức kinh tế - kỹ thuật đào tạo nghề </w:t>
      </w:r>
      <w:r>
        <w:rPr>
          <w:b/>
          <w:i w:val="0"/>
        </w:rPr>
        <w:t>Lái xe ô tô hạng hạng C</w:t>
      </w:r>
      <w:r>
        <w:rPr>
          <w:b w:val="0"/>
          <w:i w:val="0"/>
        </w:rPr>
        <w:t xml:space="preserve"> - Trình độ sơ cấp bậc 2 (920 giờ) được quy định tại Phụ lục II.</w:t>
      </w:r>
    </w:p>
    <w:p>
      <w:r>
        <w:rPr>
          <w:b w:val="0"/>
          <w:i w:val="0"/>
        </w:rPr>
        <w:t xml:space="preserve">3. Định mức kinh tế - kỹ thuật đào tạo nghề </w:t>
      </w:r>
      <w:r>
        <w:rPr>
          <w:b/>
          <w:i w:val="0"/>
        </w:rPr>
        <w:t xml:space="preserve">Sửa chữa ô tô </w:t>
      </w:r>
      <w:r>
        <w:rPr>
          <w:b w:val="0"/>
          <w:i w:val="0"/>
        </w:rPr>
        <w:t>- Trình độ sơ cấp bậc 2 (675 giờ) được quy định tại Phụ lục III.</w:t>
      </w:r>
    </w:p>
    <w:p>
      <w:r>
        <w:rPr>
          <w:b w:val="0"/>
          <w:i w:val="0"/>
        </w:rPr>
        <w:t xml:space="preserve">4. Định mức kinh tế - kỹ thuật đào tạo nghề </w:t>
      </w:r>
      <w:r>
        <w:rPr>
          <w:b/>
          <w:i w:val="0"/>
        </w:rPr>
        <w:t>Lập trình PLC</w:t>
      </w:r>
      <w:r>
        <w:rPr>
          <w:b w:val="0"/>
          <w:i w:val="0"/>
        </w:rPr>
        <w:t xml:space="preserve"> - Trình độ sơ cấp bậc 1 (300 giờ) được quy định tại Phụ lục IV.</w:t>
      </w:r>
    </w:p>
    <w:p>
      <w:r>
        <w:rPr>
          <w:b w:val="0"/>
          <w:i w:val="0"/>
        </w:rPr>
        <w:t xml:space="preserve">5. Định mức kinh tế - kỹ thuật đào tạo nghề </w:t>
      </w:r>
      <w:r>
        <w:rPr>
          <w:b/>
          <w:i w:val="0"/>
        </w:rPr>
        <w:t>Lái xe máy công trình</w:t>
      </w:r>
      <w:r>
        <w:rPr>
          <w:b w:val="0"/>
          <w:i w:val="0"/>
        </w:rPr>
        <w:t xml:space="preserve"> - Trình độ sơ cấp bậc 1 (300 giờ) được quy định tại Phụ lục V.</w:t>
      </w:r>
    </w:p>
    <w:p>
      <w:r>
        <w:rPr>
          <w:b w:val="0"/>
          <w:i w:val="0"/>
        </w:rPr>
        <w:t xml:space="preserve">6. Định mức kinh tế - kỹ thuật đào tạo nghề </w:t>
      </w:r>
      <w:r>
        <w:rPr>
          <w:b/>
          <w:i w:val="0"/>
        </w:rPr>
        <w:t>Cắt gọt kim loại</w:t>
      </w:r>
      <w:r>
        <w:rPr>
          <w:b w:val="0"/>
          <w:i w:val="0"/>
        </w:rPr>
        <w:t xml:space="preserve"> - Trình độ sơ cấp bậc 1 (300 giờ) được quy định tại Phụ lục VI.</w:t>
      </w:r>
    </w:p>
    <w:p>
      <w:r>
        <w:rPr>
          <w:b w:val="0"/>
          <w:i w:val="0"/>
        </w:rPr>
        <w:t xml:space="preserve">7. Định mức kinh tế - kỹ thuật đào tạo nghề </w:t>
      </w:r>
      <w:r>
        <w:rPr>
          <w:b/>
          <w:i w:val="0"/>
        </w:rPr>
        <w:t>Lập trình vận hành máy tiện</w:t>
      </w:r>
      <w:r>
        <w:rPr>
          <w:b w:val="0"/>
          <w:i w:val="0"/>
        </w:rPr>
        <w:t xml:space="preserve"> - Trình độ sơ cấp bậc 1 (300 giờ) được quy định tại Phụ lục VII.</w:t>
      </w:r>
    </w:p>
    <w:p>
      <w:r>
        <w:rPr>
          <w:b w:val="0"/>
          <w:i w:val="0"/>
        </w:rPr>
        <w:t xml:space="preserve">8. Định mức kinh tế - kỹ thuật đào tạo nghề </w:t>
      </w:r>
      <w:r>
        <w:rPr>
          <w:b/>
          <w:i w:val="0"/>
        </w:rPr>
        <w:t xml:space="preserve">Phay CNC </w:t>
      </w:r>
      <w:r>
        <w:rPr>
          <w:b w:val="0"/>
          <w:i w:val="0"/>
        </w:rPr>
        <w:t>- Trình độ sơ cấp bậc 1 (300 giờ) được quy định tại Phụ lục VIII.</w:t>
      </w:r>
    </w:p>
    <w:p>
      <w:r>
        <w:rPr>
          <w:b w:val="0"/>
          <w:i w:val="0"/>
        </w:rPr>
        <w:t xml:space="preserve">9. Định mức kinh tế - kỹ thuật đào tạo nghề </w:t>
      </w:r>
      <w:r>
        <w:rPr>
          <w:b/>
          <w:i w:val="0"/>
        </w:rPr>
        <w:t>Điện lạnh</w:t>
      </w:r>
      <w:r>
        <w:rPr>
          <w:b w:val="0"/>
          <w:i w:val="0"/>
        </w:rPr>
        <w:t xml:space="preserve"> - Trình độ sơ cấp bậc 1 (300 giờ) được quy định tại Phụ lục IX.</w:t>
      </w:r>
    </w:p>
    <w:p>
      <w:r>
        <w:rPr>
          <w:b w:val="0"/>
          <w:i w:val="0"/>
        </w:rPr>
        <w:t xml:space="preserve">10. Định mức kinh tế - kỹ thuật đào tạo nghề </w:t>
      </w:r>
      <w:r>
        <w:rPr>
          <w:b/>
          <w:i w:val="0"/>
        </w:rPr>
        <w:t xml:space="preserve">Ứng dụng mộc trong thiết kế nội thất </w:t>
      </w:r>
      <w:r>
        <w:rPr>
          <w:b w:val="0"/>
          <w:i w:val="0"/>
        </w:rPr>
        <w:t>- Trình độ sơ cấp bậc 1 (300 giờ) được quy định tại Phụ lục X.</w:t>
      </w:r>
    </w:p>
    <w:p>
      <w:r>
        <w:rPr>
          <w:b/>
          <w:i w:val="0"/>
        </w:rPr>
        <w:t>Điều 3. Trách nhiệm tổ chức thực hiện</w:t>
      </w:r>
    </w:p>
    <w:p>
      <w:r>
        <w:rPr>
          <w:b w:val="0"/>
          <w:i w:val="0"/>
        </w:rPr>
        <w:t>Chánh Văn phòng Ủy ban nhân dân tỉnh, Giám đốc Sở Lao động - Thương binh và Xã hội, Sở Tài chính và Thủ trưởng các cơ quan, tổ chức có liên quan chịu trách nhiệm thi hành Quyết định này.</w:t>
      </w:r>
    </w:p>
    <w:p>
      <w:r>
        <w:rPr>
          <w:b/>
          <w:i w:val="0"/>
        </w:rPr>
        <w:t>Điều 4. Hiệu lực thi hành</w:t>
      </w:r>
    </w:p>
    <w:p>
      <w:r>
        <w:rPr>
          <w:b w:val="0"/>
          <w:i w:val="0"/>
        </w:rPr>
        <w:t>Quyết định này có hiệu lực kể từ ngày 31 tháng 7 năm 2023./.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Liệt</w:t>
            </w:r>
            <w:r>
              <w:rPr>
                <w:b/>
                <w:i w:val="0"/>
              </w:rPr>
              <w:br/>
            </w:r>
          </w:p>
        </w:tc>
      </w:tr>
    </w:tbl>
    <w:p>
      <w:r>
        <w:rPr>
          <w:b/>
          <w:i w:val="0"/>
        </w:rPr>
        <w:t>PHỤ LỤC I</w:t>
      </w:r>
    </w:p>
    <w:p>
      <w:r>
        <w:rPr>
          <w:b w:val="0"/>
          <w:i w:val="0"/>
        </w:rPr>
        <w:t>ĐỊNH MỨC KINH TẾ - KỸ THUẬT NGHỀ LÁI XE Ô TÔ HẠNG B2</w:t>
      </w:r>
      <w:r>
        <w:br/>
      </w:r>
      <w:r>
        <w:rPr>
          <w:b w:val="0"/>
          <w:i/>
        </w:rPr>
        <w:t>(Kèm theo Quyết định số 18/2023/QĐ-UBND ngày 19 tháng 7 năm 2023 của Ủy ban nhân dân tỉnh Vĩnh Long)</w:t>
      </w:r>
    </w:p>
    <w:p>
      <w:r>
        <w:rPr>
          <w:b w:val="0"/>
          <w:i w:val="0"/>
        </w:rPr>
        <w:t>Tên ngành/nghề: Lái xe ô tô hạng B2</w:t>
      </w:r>
    </w:p>
    <w:p>
      <w:r>
        <w:rPr>
          <w:b w:val="0"/>
          <w:i w:val="0"/>
        </w:rPr>
        <w:t>Trình độ đào tạo: Sơ cấp bậc 01</w:t>
      </w:r>
    </w:p>
    <w:p>
      <w:r>
        <w:rPr>
          <w:b w:val="0"/>
          <w:i w:val="0"/>
        </w:rPr>
        <w:t>Thời gian đào tạo: 03 tháng</w:t>
      </w:r>
    </w:p>
    <w:p>
      <w:r>
        <w:rPr>
          <w:b w:val="0"/>
          <w:i w:val="0"/>
        </w:rPr>
        <w:t>Định mức kinh tế - kỹ thuật về đào tạo cho 01 lớp học nghề lái xe ô tô hạng B2, trong điều kiện lớp học lý thuyết không quá 35 học viên và lớp học thực hành 05 học sinh/01 xe.</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w:t>
            </w:r>
            <w:r>
              <w:rPr>
                <w:b w:val="0"/>
                <w:i w:val="0"/>
              </w:rPr>
              <w:t xml:space="preserve"> </w:t>
            </w:r>
            <w:r>
              <w:rPr>
                <w:b/>
                <w:i w:val="0"/>
              </w:rPr>
              <w:t>mô đun</w:t>
            </w:r>
          </w:p>
        </w:tc>
        <w:tc>
          <w:tcPr>
            <w:tcW w:type="dxa" w:w="2880"/>
          </w:tcPr>
          <w:p>
            <w:r>
              <w:rPr>
                <w:b w:val="0"/>
                <w:i w:val="0"/>
              </w:rPr>
              <w:br/>
            </w:r>
            <w:r>
              <w:rPr>
                <w:b/>
                <w:i w:val="0"/>
              </w:rPr>
              <w:t>Tên mô đun</w:t>
            </w:r>
          </w:p>
        </w:tc>
        <w:tc>
          <w:tcPr>
            <w:tcW w:type="dxa" w:w="288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i w:val="0"/>
              </w:rPr>
              <w:t>(giờ)</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br/>
            </w:r>
            <w:r>
              <w:rPr>
                <w:b w:val="0"/>
                <w:i w:val="0"/>
              </w:rPr>
              <w:t>( giờ )</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w:t>
            </w:r>
            <w:r>
              <w:rPr>
                <w:b w:val="0"/>
                <w:i w:val="0"/>
              </w:rPr>
              <w:t xml:space="preserve"> </w:t>
            </w:r>
            <w:r>
              <w:rPr>
                <w:b/>
                <w:i w:val="0"/>
              </w:rPr>
              <w:t>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w:t>
            </w:r>
            <w:r>
              <w:rPr>
                <w:b w:val="0"/>
                <w:i w:val="0"/>
              </w:rPr>
              <w:t xml:space="preserve"> </w:t>
            </w:r>
            <w:r>
              <w:rPr>
                <w:b/>
                <w:i w:val="0"/>
              </w:rPr>
              <w:t>của 01 (một)</w:t>
            </w:r>
            <w:r>
              <w:rPr>
                <w:b w:val="0"/>
                <w:i w:val="0"/>
              </w:rPr>
              <w:t xml:space="preserve"> </w:t>
            </w:r>
            <w:r>
              <w:rPr>
                <w:b/>
                <w:i w:val="0"/>
              </w:rPr>
              <w:t>người học</w:t>
            </w:r>
            <w:r>
              <w:rPr>
                <w:b w:val="0"/>
                <w:i w:val="0"/>
              </w:rPr>
              <w:t xml:space="preserve"> (giờ</w:t>
            </w:r>
            <w:r>
              <w:rPr>
                <w:b/>
                <w:i w:val="0"/>
              </w:rPr>
              <w:t>)</w:t>
            </w:r>
          </w:p>
        </w:tc>
        <w:tc>
          <w:tcPr>
            <w:tcW w:type="dxa" w:w="1728"/>
          </w:tcPr>
          <w:p>
            <w:r>
              <w:rPr>
                <w:b w:val="0"/>
                <w:i w:val="0"/>
              </w:rPr>
              <w:br/>
            </w:r>
            <w:r>
              <w:rPr>
                <w:b/>
                <w:i w:val="0"/>
              </w:rPr>
              <w:t>Định mức sử</w:t>
            </w:r>
            <w:r>
              <w:rPr>
                <w:b w:val="0"/>
                <w:i w:val="0"/>
              </w:rPr>
              <w:t xml:space="preserve"> </w:t>
            </w:r>
            <w:r>
              <w:rPr>
                <w:b/>
                <w:i w:val="0"/>
              </w:rPr>
              <w:t>dụng của 01 (một) người học</w:t>
            </w:r>
            <w:r>
              <w:rPr>
                <w:b w:val="0"/>
                <w:i w:val="0"/>
              </w:rPr>
              <w:t xml:space="preserve"> </w:t>
            </w:r>
            <w:r>
              <w:rPr>
                <w:b w:val="0"/>
                <w:i/>
              </w:rPr>
              <w:t>( m</w:t>
            </w:r>
            <w:r>
              <w:rPr>
                <w:b w:val="0"/>
                <w:i/>
              </w:rPr>
              <w:t>2</w:t>
            </w:r>
            <w:r>
              <w:rPr>
                <w:b w:val="0"/>
                <w:i/>
              </w:rPr>
              <w:t xml:space="preserve"> x giờ </w:t>
            </w:r>
            <w:r>
              <w:rPr>
                <w:b/>
                <w:i w:val="0"/>
              </w:rPr>
              <w:t>)</w:t>
            </w:r>
          </w:p>
        </w:tc>
      </w:tr>
    </w:tbl>
    <w:p>
      <w:r>
        <w:rPr>
          <w:b/>
          <w:i w:val="0"/>
        </w:rPr>
        <w:t>PHỤ LỤC II</w:t>
      </w:r>
    </w:p>
    <w:p>
      <w:r>
        <w:rPr>
          <w:b w:val="0"/>
          <w:i w:val="0"/>
        </w:rPr>
        <w:t>ĐỊNH MỨC KINH TẾ - KỸ THUẬT NGHỀ LÁI XE Ô TÔ HẠNG C</w:t>
      </w:r>
      <w:r>
        <w:br/>
      </w:r>
      <w:r>
        <w:rPr>
          <w:b w:val="0"/>
          <w:i/>
        </w:rPr>
        <w:t>(Kèm theo Quyết định số 18/2023/QĐ-UBND ngày 19 tháng 7 năm 2023 của Ủy ban nhân dân tỉnh Vĩnh Long)</w:t>
      </w:r>
    </w:p>
    <w:p>
      <w:r>
        <w:rPr>
          <w:b w:val="0"/>
          <w:i w:val="0"/>
        </w:rPr>
        <w:t>Tên ngành/nghề: Lái xe ô tô hạng C</w:t>
      </w:r>
    </w:p>
    <w:p>
      <w:r>
        <w:rPr>
          <w:b w:val="0"/>
          <w:i w:val="0"/>
        </w:rPr>
        <w:t>Trình độ đào tạo: Sơ cấp bậc 02</w:t>
      </w:r>
    </w:p>
    <w:p>
      <w:r>
        <w:rPr>
          <w:b w:val="0"/>
          <w:i w:val="0"/>
        </w:rPr>
        <w:t>Thời gian đào tạo: 06 tháng</w:t>
      </w:r>
    </w:p>
    <w:p>
      <w:r>
        <w:rPr>
          <w:b w:val="0"/>
          <w:i w:val="0"/>
        </w:rPr>
        <w:t xml:space="preserve">Định mức kinh tế - kỹ thuật về đào tạo cho </w:t>
      </w:r>
      <w:r>
        <w:rPr>
          <w:b w:val="0"/>
          <w:i w:val="0"/>
        </w:rPr>
        <w:t xml:space="preserve">01 lớp học nghề lái xe ô tô hạng C, trong điều kiện lớp học lý thuyết không quá 32 học viên và </w:t>
      </w:r>
      <w:r>
        <w:rPr>
          <w:b w:val="0"/>
          <w:i w:val="0"/>
        </w:rPr>
        <w:t>lớp học thực hành 08 học viên /01 xe.</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w:t>
            </w:r>
            <w:r>
              <w:rPr>
                <w:b w:val="0"/>
                <w:i w:val="0"/>
              </w:rPr>
              <w:t xml:space="preserve"> </w:t>
            </w:r>
            <w:r>
              <w:rPr>
                <w:b/>
                <w:i w:val="0"/>
              </w:rPr>
              <w:t>mô đun</w:t>
            </w:r>
          </w:p>
        </w:tc>
        <w:tc>
          <w:tcPr>
            <w:tcW w:type="dxa" w:w="2880"/>
          </w:tcPr>
          <w:p>
            <w:r>
              <w:rPr>
                <w:b w:val="0"/>
                <w:i w:val="0"/>
              </w:rPr>
              <w:br/>
            </w:r>
            <w:r>
              <w:rPr>
                <w:b/>
                <w:i w:val="0"/>
              </w:rPr>
              <w:t>Tên mô đun</w:t>
            </w:r>
          </w:p>
        </w:tc>
        <w:tc>
          <w:tcPr>
            <w:tcW w:type="dxa" w:w="288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i w:val="0"/>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br/>
            </w:r>
            <w:r>
              <w:rPr>
                <w:b w:val="0"/>
                <w:i w:val="0"/>
              </w:rPr>
              <w:t>( giờ )</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w:t>
            </w:r>
            <w:r>
              <w:rPr>
                <w:b w:val="0"/>
                <w:i w:val="0"/>
              </w:rPr>
              <w:br/>
            </w:r>
            <w:r>
              <w:rPr>
                <w:b/>
                <w:i w:val="0"/>
              </w:rPr>
              <w:t>học (</w:t>
            </w:r>
            <w:r>
              <w:rPr>
                <w:b w:val="0"/>
                <w:i w:val="0"/>
              </w:rPr>
              <w:t>m</w:t>
            </w:r>
            <w:r>
              <w:rPr>
                <w:b w:val="0"/>
                <w:i w:val="0"/>
              </w:rPr>
              <w:t>2</w:t>
            </w:r>
            <w:r>
              <w:rPr>
                <w:b/>
                <w:i w:val="0"/>
              </w:rPr>
              <w:t>)</w:t>
            </w:r>
          </w:p>
        </w:tc>
        <w:tc>
          <w:tcPr>
            <w:tcW w:type="dxa" w:w="1728"/>
          </w:tcPr>
          <w:p>
            <w:r>
              <w:rPr>
                <w:b w:val="0"/>
                <w:i w:val="0"/>
              </w:rPr>
              <w:br/>
            </w:r>
            <w:r>
              <w:rPr>
                <w:b/>
                <w:i w:val="0"/>
              </w:rPr>
              <w:t>Tổng thời gian sử dụng của</w:t>
            </w:r>
            <w:r>
              <w:rPr>
                <w:b w:val="0"/>
                <w:i w:val="0"/>
              </w:rPr>
              <w:br/>
            </w:r>
            <w:r>
              <w:rPr>
                <w:b/>
                <w:i w:val="0"/>
              </w:rPr>
              <w:t xml:space="preserve">01 (một) người học </w:t>
            </w:r>
            <w:r>
              <w:rPr>
                <w:b w:val="0"/>
                <w:i w:val="0"/>
              </w:rPr>
              <w:t>(giờ</w:t>
            </w:r>
            <w:r>
              <w:rPr>
                <w:b/>
                <w:i w:val="0"/>
              </w:rPr>
              <w:t>)</w:t>
            </w:r>
          </w:p>
        </w:tc>
        <w:tc>
          <w:tcPr>
            <w:tcW w:type="dxa" w:w="1728"/>
          </w:tcPr>
          <w:p>
            <w:r>
              <w:rPr>
                <w:b w:val="0"/>
                <w:i w:val="0"/>
              </w:rPr>
              <w:br/>
            </w:r>
            <w:r>
              <w:rPr>
                <w:b/>
                <w:i w:val="0"/>
              </w:rPr>
              <w:t>Định mức sử dụng của 01 (một) người học</w:t>
            </w:r>
            <w:r>
              <w:rPr>
                <w:b w:val="0"/>
                <w:i w:val="0"/>
              </w:rPr>
              <w:br/>
            </w:r>
            <w:r>
              <w:rPr>
                <w:b w:val="0"/>
                <w:i w:val="0"/>
              </w:rPr>
              <w:t>(m</w:t>
            </w:r>
            <w:r>
              <w:rPr>
                <w:b w:val="0"/>
                <w:i w:val="0"/>
              </w:rPr>
              <w:t>2</w:t>
            </w:r>
            <w:r>
              <w:rPr>
                <w:b w:val="0"/>
                <w:i w:val="0"/>
              </w:rPr>
              <w:t xml:space="preserve"> x giờ)</w:t>
            </w:r>
          </w:p>
        </w:tc>
      </w:tr>
    </w:tbl>
    <w:p>
      <w:r>
        <w:rPr>
          <w:b/>
          <w:i w:val="0"/>
        </w:rPr>
        <w:t>PHỤ LỤC III</w:t>
      </w:r>
    </w:p>
    <w:p>
      <w:r>
        <w:rPr>
          <w:b w:val="0"/>
          <w:i w:val="0"/>
        </w:rPr>
        <w:t>ĐỊNH MỨC KINH TẾ - KỸ THUẬT NGHỀ SỬA CHỮA Ô TÔ</w:t>
      </w:r>
      <w:r>
        <w:br/>
      </w:r>
      <w:r>
        <w:rPr>
          <w:b w:val="0"/>
          <w:i/>
        </w:rPr>
        <w:t>(Kèm theo Quyết định số 18/2023/QĐ-UBND ngày 19 tháng 7 năm 2023 của Ủy ban nhân dân tỉnh Vĩnh Long)</w:t>
      </w:r>
    </w:p>
    <w:p>
      <w:r>
        <w:rPr>
          <w:b w:val="0"/>
          <w:i w:val="0"/>
        </w:rPr>
        <w:t>Tên ngành/nghề: Sửa chữa Ô tô</w:t>
      </w:r>
    </w:p>
    <w:p>
      <w:r>
        <w:rPr>
          <w:b w:val="0"/>
          <w:i w:val="0"/>
        </w:rPr>
        <w:t>Trình độ đào tạo: Sơ cấp bậc 2</w:t>
      </w:r>
    </w:p>
    <w:p>
      <w:r>
        <w:rPr>
          <w:b w:val="0"/>
          <w:i w:val="0"/>
        </w:rPr>
        <w:t>Thời gian đào tạo: 06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 đun</w:t>
            </w:r>
          </w:p>
        </w:tc>
        <w:tc>
          <w:tcPr>
            <w:tcW w:type="dxa" w:w="2880"/>
          </w:tcPr>
          <w:p>
            <w:r>
              <w:rPr>
                <w:b w:val="0"/>
                <w:i w:val="0"/>
              </w:rPr>
              <w:br/>
            </w:r>
            <w:r>
              <w:rPr>
                <w:b/>
                <w:i w:val="0"/>
              </w:rPr>
              <w:t>Tên Mô đun</w:t>
            </w:r>
          </w:p>
        </w:tc>
        <w:tc>
          <w:tcPr>
            <w:tcW w:type="dxa" w:w="2880"/>
          </w:tcPr>
          <w:p>
            <w:r>
              <w:rPr>
                <w:b w:val="0"/>
                <w:i w:val="0"/>
              </w:rPr>
              <w:br/>
            </w:r>
            <w:r>
              <w:rPr>
                <w:b/>
                <w:i w:val="0"/>
              </w:rPr>
              <w:t>Thời gian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i w:val="0"/>
              </w:rPr>
              <w:t>(giờ)</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bị/giờ</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w:t>
            </w:r>
            <w:r>
              <w:rPr>
                <w:b w:val="0"/>
                <w:i w:val="0"/>
              </w:rPr>
              <w:t xml:space="preserve"> </w:t>
            </w:r>
            <w:r>
              <w:rPr>
                <w:b/>
                <w:i w:val="0"/>
              </w:rPr>
              <w:t>vị 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Diện tích chiếm chỗ tính cho 1 học sinh</w:t>
            </w:r>
            <w:r>
              <w:rPr>
                <w:b w:val="0"/>
                <w:i w:val="0"/>
              </w:rPr>
              <w:br/>
            </w:r>
            <w:r>
              <w:rPr>
                <w:b/>
                <w:i/>
              </w:rPr>
              <w:t>(m</w:t>
            </w:r>
            <w:r>
              <w:rPr>
                <w:b/>
                <w:i/>
              </w:rPr>
              <w:t>2</w:t>
            </w:r>
            <w:r>
              <w:rPr>
                <w:b/>
                <w:i/>
              </w:rPr>
              <w:t>/học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Định mức sử dụng tính cho</w:t>
            </w:r>
            <w:r>
              <w:rPr>
                <w:b w:val="0"/>
                <w:i w:val="0"/>
              </w:rPr>
              <w:br/>
            </w:r>
            <w:r>
              <w:rPr>
                <w:b/>
                <w:i w:val="0"/>
              </w:rPr>
              <w:t xml:space="preserve">1 học sinh </w:t>
            </w:r>
            <w:r>
              <w:rPr>
                <w:b/>
                <w:i/>
              </w:rPr>
              <w:t>(m</w:t>
            </w:r>
            <w:r>
              <w:rPr>
                <w:b/>
                <w:i/>
              </w:rPr>
              <w:t>2</w:t>
            </w:r>
            <w:r>
              <w:rPr>
                <w:b/>
                <w:i/>
              </w:rPr>
              <w:t>*h/học sinh)</w:t>
            </w:r>
          </w:p>
        </w:tc>
      </w:tr>
    </w:tbl>
    <w:p>
      <w:r>
        <w:rPr>
          <w:b/>
          <w:i w:val="0"/>
        </w:rPr>
        <w:t>PHỤ LỤC IV</w:t>
      </w:r>
    </w:p>
    <w:p>
      <w:r>
        <w:rPr>
          <w:b w:val="0"/>
          <w:i w:val="0"/>
        </w:rPr>
        <w:t>ĐỊNH MỨC KINH TẾ - KỸ THUẬT NGHỀ LẬP TRÌNH PLC</w:t>
      </w:r>
      <w:r>
        <w:br/>
      </w:r>
      <w:r>
        <w:rPr>
          <w:b w:val="0"/>
          <w:i/>
        </w:rPr>
        <w:t>(Kèm theo Quyết định số 18/2023/QĐ-UBND ngày 19 tháng 7 năm 2023 của Ủy ban nhân dân tỉnh Vĩnh Long)</w:t>
      </w:r>
    </w:p>
    <w:p>
      <w:r>
        <w:rPr>
          <w:b w:val="0"/>
          <w:i w:val="0"/>
        </w:rPr>
        <w:t>Tên ngành/nghề: Lập trình PLC</w:t>
      </w:r>
    </w:p>
    <w:p>
      <w:r>
        <w:rPr>
          <w:b w:val="0"/>
          <w:i w:val="0"/>
        </w:rPr>
        <w:t>Trình độ đào tạo: Sơ cấp bậc 1</w:t>
      </w:r>
    </w:p>
    <w:p>
      <w:r>
        <w:rPr>
          <w:b w:val="0"/>
          <w:i w:val="0"/>
        </w:rPr>
        <w:t>Thời gian đào tạo: 03 tháng</w:t>
      </w:r>
    </w:p>
    <w:p>
      <w:r>
        <w:rPr>
          <w:b w:val="0"/>
          <w:i w:val="0"/>
        </w:rPr>
        <w:t>Định mức kinh tế - kỹ thuật về đào tạo cho 01 người học, trong điều kiện lớp học lý thuyết 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 đun</w:t>
            </w:r>
          </w:p>
        </w:tc>
        <w:tc>
          <w:tcPr>
            <w:tcW w:type="dxa" w:w="2880"/>
          </w:tcPr>
          <w:p>
            <w:r>
              <w:rPr>
                <w:b w:val="0"/>
                <w:i w:val="0"/>
              </w:rPr>
              <w:br/>
            </w:r>
            <w:r>
              <w:rPr>
                <w:b/>
                <w:i w:val="0"/>
              </w:rPr>
              <w:t>Tên Mô đun</w:t>
            </w:r>
          </w:p>
        </w:tc>
        <w:tc>
          <w:tcPr>
            <w:tcW w:type="dxa" w:w="2880"/>
          </w:tcPr>
          <w:p>
            <w:r>
              <w:rPr>
                <w:b w:val="0"/>
                <w:i w:val="0"/>
              </w:rPr>
              <w:br/>
            </w:r>
            <w:r>
              <w:rPr>
                <w:b/>
                <w:i w:val="0"/>
              </w:rPr>
              <w:t xml:space="preserve">Thời gian </w:t>
            </w:r>
            <w:r>
              <w:rPr>
                <w:b w:val="0"/>
                <w:i w:val="0"/>
              </w:rPr>
              <w:t>(giờ)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val="0"/>
                <w:i w:val="0"/>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sử dụng thiết bị </w:t>
            </w:r>
            <w:r>
              <w:rPr>
                <w:b w:val="0"/>
                <w:i w:val="0"/>
              </w:rPr>
              <w:t>(giờ)</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Đvt</w:t>
            </w:r>
          </w:p>
        </w:tc>
        <w:tc>
          <w:tcPr>
            <w:tcW w:type="dxa" w:w="1728"/>
          </w:tcPr>
          <w:p>
            <w:r>
              <w:rPr>
                <w:b w:val="0"/>
                <w:i w:val="0"/>
              </w:rPr>
              <w:br/>
            </w:r>
            <w:r>
              <w:rPr>
                <w:b/>
                <w:i w:val="0"/>
              </w:rPr>
              <w:t>Thông số kỹ thuật cơ bản</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 xml:space="preserve">Diện tích sử dụng trung bình của 01 người học </w:t>
            </w:r>
            <w:r>
              <w:rPr>
                <w:b w:val="0"/>
                <w:i w:val="0"/>
              </w:rPr>
              <w:t>(m</w:t>
            </w:r>
            <w:r>
              <w:rPr>
                <w:b w:val="0"/>
                <w:i w:val="0"/>
              </w:rPr>
              <w:t>2</w:t>
            </w:r>
            <w:r>
              <w:rPr>
                <w:b w:val="0"/>
                <w:i w:val="0"/>
              </w:rPr>
              <w:t>)</w:t>
            </w:r>
          </w:p>
        </w:tc>
        <w:tc>
          <w:tcPr>
            <w:tcW w:type="dxa" w:w="1728"/>
          </w:tcPr>
          <w:p>
            <w:r>
              <w:rPr>
                <w:b w:val="0"/>
                <w:i w:val="0"/>
              </w:rPr>
              <w:br/>
            </w:r>
            <w:r>
              <w:rPr>
                <w:b/>
                <w:i w:val="0"/>
              </w:rPr>
              <w:t xml:space="preserve">Tổng thời gian sử dụng của 01 người học </w:t>
            </w:r>
            <w:r>
              <w:rPr>
                <w:b w:val="0"/>
                <w:i w:val="0"/>
              </w:rPr>
              <w:t>(giờ)</w:t>
            </w:r>
          </w:p>
        </w:tc>
        <w:tc>
          <w:tcPr>
            <w:tcW w:type="dxa" w:w="1728"/>
          </w:tcPr>
          <w:p>
            <w:r>
              <w:rPr>
                <w:b w:val="0"/>
                <w:i w:val="0"/>
              </w:rPr>
              <w:br/>
            </w:r>
            <w:r>
              <w:rPr>
                <w:b/>
                <w:i w:val="0"/>
              </w:rPr>
              <w:t>Định mức sử dụng của</w:t>
            </w:r>
            <w:r>
              <w:rPr>
                <w:b w:val="0"/>
                <w:i w:val="0"/>
              </w:rPr>
              <w:t xml:space="preserve"> </w:t>
            </w:r>
            <w:r>
              <w:rPr>
                <w:b/>
                <w:i w:val="0"/>
              </w:rPr>
              <w:t>01 người học</w:t>
            </w:r>
            <w:r>
              <w:rPr>
                <w:b w:val="0"/>
                <w:i w:val="0"/>
              </w:rPr>
              <w:br/>
            </w:r>
            <w:r>
              <w:rPr>
                <w:b w:val="0"/>
                <w:i w:val="0"/>
              </w:rPr>
              <w:t>(m</w:t>
            </w:r>
            <w:r>
              <w:rPr>
                <w:b w:val="0"/>
                <w:i w:val="0"/>
              </w:rPr>
              <w:t>2</w:t>
            </w:r>
            <w:r>
              <w:rPr>
                <w:b w:val="0"/>
                <w:i w:val="0"/>
              </w:rPr>
              <w:t xml:space="preserve"> x giờ)</w:t>
            </w:r>
          </w:p>
        </w:tc>
      </w:tr>
    </w:tbl>
    <w:p>
      <w:r>
        <w:rPr>
          <w:b/>
          <w:i w:val="0"/>
        </w:rPr>
        <w:t>PHỤ LỤC V</w:t>
      </w:r>
    </w:p>
    <w:p>
      <w:r>
        <w:rPr>
          <w:b w:val="0"/>
          <w:i w:val="0"/>
        </w:rPr>
        <w:t>ĐỊNH MỨC KINH TẾ - KỸ THUẬT NGHỀ LÁI XE MÁY CÔNG TRÌNH</w:t>
      </w:r>
      <w:r>
        <w:br/>
      </w:r>
      <w:r>
        <w:rPr>
          <w:b w:val="0"/>
          <w:i/>
        </w:rPr>
        <w:t>(Kèm theo Quyết định số 18/2023/QĐ-UBND ngày 19 tháng 7 năm 2023 của Ủy ban nhân dân tỉnh Vĩnh Long)</w:t>
      </w:r>
    </w:p>
    <w:p>
      <w:r>
        <w:rPr>
          <w:b/>
          <w:i w:val="0"/>
        </w:rPr>
        <w:t>Phần A.</w:t>
      </w:r>
    </w:p>
    <w:p>
      <w:r>
        <w:rPr>
          <w:b w:val="0"/>
          <w:i w:val="0"/>
        </w:rPr>
        <w:t>Tên ngành nghề: LÁI XE MÁY CÔNG TRÌNH (LÁI XE ỦI)</w:t>
      </w:r>
    </w:p>
    <w:p>
      <w:r>
        <w:rPr>
          <w:b w:val="0"/>
          <w:i w:val="0"/>
        </w:rPr>
        <w:t>Trình độ đào tạo: Sơ cấp bậc 1</w:t>
      </w:r>
    </w:p>
    <w:p>
      <w:r>
        <w:rPr>
          <w:b w:val="0"/>
          <w:i w:val="0"/>
        </w:rPr>
        <w:t>Thời gian đào tạo: 3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 đun</w:t>
            </w:r>
          </w:p>
        </w:tc>
        <w:tc>
          <w:tcPr>
            <w:tcW w:type="dxa" w:w="2880"/>
          </w:tcPr>
          <w:p>
            <w:r>
              <w:rPr>
                <w:b w:val="0"/>
                <w:i w:val="0"/>
              </w:rPr>
              <w:br/>
            </w:r>
            <w:r>
              <w:rPr>
                <w:b/>
                <w:i w:val="0"/>
              </w:rPr>
              <w:t>Tên mô đun</w:t>
            </w:r>
          </w:p>
        </w:tc>
        <w:tc>
          <w:tcPr>
            <w:tcW w:type="dxa" w:w="288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val="0"/>
                <w:i/>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sử dụng thiết bị</w:t>
            </w:r>
            <w:r>
              <w:rPr>
                <w:b w:val="0"/>
                <w:i w:val="0"/>
              </w:rPr>
              <w:br/>
            </w:r>
            <w:r>
              <w:rPr>
                <w:b w:val="0"/>
                <w:i/>
              </w:rPr>
              <w:t>(giờ)</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 cơ sở vật chất</w:t>
            </w:r>
          </w:p>
        </w:tc>
        <w:tc>
          <w:tcPr>
            <w:tcW w:type="dxa" w:w="1728"/>
          </w:tcPr>
          <w:p>
            <w:r>
              <w:rPr>
                <w:b w:val="0"/>
                <w:i w:val="0"/>
              </w:rPr>
              <w:br/>
            </w:r>
            <w:r>
              <w:rPr>
                <w:b/>
                <w:i w:val="0"/>
              </w:rPr>
              <w:t xml:space="preserve">Diện tích chiếm chỗ tính cho 01 học sinh </w:t>
            </w:r>
            <w:r>
              <w:rPr>
                <w:b w:val="0"/>
                <w:i/>
              </w:rPr>
              <w:t>(m</w:t>
            </w:r>
            <w:r>
              <w:rPr>
                <w:b w:val="0"/>
                <w:i/>
              </w:rPr>
              <w:t>2</w:t>
            </w:r>
            <w:r>
              <w:rPr>
                <w:b w:val="0"/>
                <w:i/>
              </w:rPr>
              <w:t>/học sinh)</w:t>
            </w:r>
          </w:p>
        </w:tc>
        <w:tc>
          <w:tcPr>
            <w:tcW w:type="dxa" w:w="1728"/>
          </w:tcPr>
          <w:p>
            <w:r>
              <w:rPr>
                <w:b w:val="0"/>
                <w:i w:val="0"/>
              </w:rPr>
              <w:br/>
            </w:r>
            <w:r>
              <w:rPr>
                <w:b/>
                <w:i w:val="0"/>
              </w:rPr>
              <w:t xml:space="preserve">Thời gian học tính cho 01 học sinh </w:t>
            </w:r>
            <w:r>
              <w:rPr>
                <w:b w:val="0"/>
                <w:i/>
              </w:rPr>
              <w:t>(h)</w:t>
            </w:r>
          </w:p>
        </w:tc>
        <w:tc>
          <w:tcPr>
            <w:tcW w:type="dxa" w:w="1728"/>
          </w:tcPr>
          <w:p>
            <w:r>
              <w:rPr>
                <w:b w:val="0"/>
                <w:i w:val="0"/>
              </w:rPr>
              <w:br/>
            </w:r>
            <w:r>
              <w:rPr>
                <w:b/>
                <w:i w:val="0"/>
              </w:rPr>
              <w:t xml:space="preserve">Định mức sử dụng tính cho 01 học sinh </w:t>
            </w:r>
            <w:r>
              <w:rPr>
                <w:b w:val="0"/>
                <w:i/>
              </w:rPr>
              <w:t>(m</w:t>
            </w:r>
            <w:r>
              <w:rPr>
                <w:b w:val="0"/>
                <w:i/>
              </w:rPr>
              <w:t>2</w:t>
            </w:r>
            <w:r>
              <w:rPr>
                <w:b w:val="0"/>
                <w:i/>
              </w:rPr>
              <w:t>*h/học sinh)</w:t>
            </w:r>
          </w:p>
        </w:tc>
      </w:tr>
    </w:tbl>
    <w:p>
      <w:r>
        <w:rPr>
          <w:b/>
          <w:i w:val="0"/>
        </w:rPr>
        <w:t>Phần B.</w:t>
      </w:r>
    </w:p>
    <w:p>
      <w:r>
        <w:rPr>
          <w:b w:val="0"/>
          <w:i w:val="0"/>
        </w:rPr>
        <w:t>Tên ngành/nghề: LÁI XE MÁY CÔNG TRÌNH (LÁI XE NÂNG)</w:t>
      </w:r>
    </w:p>
    <w:p>
      <w:r>
        <w:rPr>
          <w:b w:val="0"/>
          <w:i w:val="0"/>
        </w:rPr>
        <w:t>Trình độ đào tạo: Sơ cấp bậc 1</w:t>
      </w:r>
    </w:p>
    <w:p>
      <w:r>
        <w:rPr>
          <w:b w:val="0"/>
          <w:i w:val="0"/>
        </w:rPr>
        <w:t>Thời gian đào tạo: 3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w:t>
            </w:r>
            <w:r>
              <w:rPr>
                <w:b w:val="0"/>
                <w:i w:val="0"/>
              </w:rPr>
              <w:t xml:space="preserve"> </w:t>
            </w:r>
            <w:r>
              <w:rPr>
                <w:b/>
                <w:i w:val="0"/>
              </w:rPr>
              <w:t>đun</w:t>
            </w:r>
          </w:p>
        </w:tc>
        <w:tc>
          <w:tcPr>
            <w:tcW w:type="dxa" w:w="2880"/>
          </w:tcPr>
          <w:p>
            <w:r>
              <w:rPr>
                <w:b w:val="0"/>
                <w:i w:val="0"/>
              </w:rPr>
              <w:br/>
            </w:r>
            <w:r>
              <w:rPr>
                <w:b/>
                <w:i w:val="0"/>
              </w:rPr>
              <w:t>Tên mô đun</w:t>
            </w:r>
          </w:p>
        </w:tc>
        <w:tc>
          <w:tcPr>
            <w:tcW w:type="dxa" w:w="288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val="0"/>
                <w:i/>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sử dụng</w:t>
            </w:r>
            <w:r>
              <w:rPr>
                <w:b w:val="0"/>
                <w:i w:val="0"/>
              </w:rPr>
              <w:t xml:space="preserve"> </w:t>
            </w:r>
            <w:r>
              <w:rPr>
                <w:b/>
                <w:i w:val="0"/>
              </w:rPr>
              <w:t>thiết bị</w:t>
            </w:r>
            <w:r>
              <w:rPr>
                <w:b w:val="0"/>
                <w:i w:val="0"/>
              </w:rPr>
              <w:br/>
            </w:r>
            <w:r>
              <w:rPr>
                <w:b w:val="0"/>
                <w:i/>
              </w:rPr>
              <w:t>(giờ)</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Diện tích chiếm chỗ</w:t>
            </w:r>
            <w:r>
              <w:rPr>
                <w:b w:val="0"/>
                <w:i w:val="0"/>
              </w:rPr>
              <w:t xml:space="preserve"> </w:t>
            </w:r>
            <w:r>
              <w:rPr>
                <w:b/>
                <w:i w:val="0"/>
              </w:rPr>
              <w:t>tính cho</w:t>
            </w:r>
            <w:r>
              <w:rPr>
                <w:b w:val="0"/>
                <w:i w:val="0"/>
              </w:rPr>
              <w:t xml:space="preserve"> </w:t>
            </w:r>
            <w:r>
              <w:rPr>
                <w:b/>
                <w:i w:val="0"/>
              </w:rPr>
              <w:t>01 học sinh</w:t>
            </w:r>
            <w:r>
              <w:rPr>
                <w:b w:val="0"/>
                <w:i w:val="0"/>
              </w:rPr>
              <w:br/>
            </w:r>
            <w:r>
              <w:rPr>
                <w:b w:val="0"/>
                <w:i/>
              </w:rPr>
              <w:t>(m</w:t>
            </w:r>
            <w:r>
              <w:rPr>
                <w:b w:val="0"/>
                <w:i/>
              </w:rPr>
              <w:t>2</w:t>
            </w:r>
            <w:r>
              <w:rPr>
                <w:b w:val="0"/>
                <w:i/>
              </w:rPr>
              <w:t>/học sinh)</w:t>
            </w:r>
          </w:p>
        </w:tc>
        <w:tc>
          <w:tcPr>
            <w:tcW w:type="dxa" w:w="1728"/>
          </w:tcPr>
          <w:p>
            <w:r>
              <w:rPr>
                <w:b w:val="0"/>
                <w:i w:val="0"/>
              </w:rPr>
              <w:br/>
            </w:r>
            <w:r>
              <w:rPr>
                <w:b/>
                <w:i w:val="0"/>
              </w:rPr>
              <w:t>Thời gian học tính cho 01 học sinh</w:t>
            </w:r>
            <w:r>
              <w:rPr>
                <w:b w:val="0"/>
                <w:i w:val="0"/>
              </w:rPr>
              <w:br/>
            </w:r>
            <w:r>
              <w:rPr>
                <w:b w:val="0"/>
                <w:i/>
              </w:rPr>
              <w:t>(h)</w:t>
            </w:r>
          </w:p>
        </w:tc>
        <w:tc>
          <w:tcPr>
            <w:tcW w:type="dxa" w:w="1728"/>
          </w:tcPr>
          <w:p>
            <w:r>
              <w:rPr>
                <w:b w:val="0"/>
                <w:i w:val="0"/>
              </w:rPr>
              <w:br/>
            </w:r>
            <w:r>
              <w:rPr>
                <w:b/>
                <w:i w:val="0"/>
              </w:rPr>
              <w:t>Định mức sử dụng tính cho</w:t>
            </w:r>
            <w:r>
              <w:rPr>
                <w:b w:val="0"/>
                <w:i w:val="0"/>
              </w:rPr>
              <w:t xml:space="preserve"> </w:t>
            </w:r>
            <w:r>
              <w:rPr>
                <w:b/>
                <w:i w:val="0"/>
              </w:rPr>
              <w:t>01 học sinh</w:t>
            </w:r>
            <w:r>
              <w:rPr>
                <w:b w:val="0"/>
                <w:i w:val="0"/>
              </w:rPr>
              <w:br/>
            </w:r>
            <w:r>
              <w:rPr>
                <w:b w:val="0"/>
                <w:i/>
              </w:rPr>
              <w:t>(m</w:t>
            </w:r>
            <w:r>
              <w:rPr>
                <w:b w:val="0"/>
                <w:i/>
              </w:rPr>
              <w:t>2</w:t>
            </w:r>
            <w:r>
              <w:rPr>
                <w:b w:val="0"/>
                <w:i/>
              </w:rPr>
              <w:t>*h/học sinh)</w:t>
            </w:r>
          </w:p>
        </w:tc>
      </w:tr>
    </w:tbl>
    <w:p>
      <w:r>
        <w:rPr>
          <w:b/>
          <w:i w:val="0"/>
        </w:rPr>
        <w:t>Phần C.</w:t>
      </w:r>
    </w:p>
    <w:p>
      <w:r>
        <w:rPr>
          <w:b w:val="0"/>
          <w:i w:val="0"/>
        </w:rPr>
        <w:t>Tên ngành/nghề: LÁI XE MÁY CÔNG TRÌNH (LÁI XE CUỐC)</w:t>
      </w:r>
    </w:p>
    <w:p>
      <w:r>
        <w:rPr>
          <w:b w:val="0"/>
          <w:i w:val="0"/>
        </w:rPr>
        <w:t>Trình độ đào tạo: Sơ cấp bậc 1</w:t>
      </w:r>
    </w:p>
    <w:p>
      <w:r>
        <w:rPr>
          <w:b w:val="0"/>
          <w:i w:val="0"/>
        </w:rPr>
        <w:t>Thời gian đào tạo: 03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w:t>
            </w:r>
            <w:r>
              <w:rPr>
                <w:b w:val="0"/>
                <w:i w:val="0"/>
              </w:rPr>
              <w:t xml:space="preserve"> </w:t>
            </w:r>
            <w:r>
              <w:rPr>
                <w:b/>
                <w:i w:val="0"/>
              </w:rPr>
              <w:t>đun</w:t>
            </w:r>
          </w:p>
        </w:tc>
        <w:tc>
          <w:tcPr>
            <w:tcW w:type="dxa" w:w="2880"/>
          </w:tcPr>
          <w:p>
            <w:r>
              <w:rPr>
                <w:b w:val="0"/>
                <w:i w:val="0"/>
              </w:rPr>
              <w:br/>
            </w:r>
            <w:r>
              <w:rPr>
                <w:b/>
                <w:i w:val="0"/>
              </w:rPr>
              <w:t>Tên mô đun</w:t>
            </w:r>
          </w:p>
        </w:tc>
        <w:tc>
          <w:tcPr>
            <w:tcW w:type="dxa" w:w="288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val="0"/>
                <w:i/>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sử dụng thiết bị </w:t>
            </w:r>
            <w:r>
              <w:rPr>
                <w:b w:val="0"/>
                <w:i/>
              </w:rPr>
              <w:t>(giờ)</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Diện tích chiếm chỗ tính cho 01 học sinh</w:t>
            </w:r>
            <w:r>
              <w:rPr>
                <w:b w:val="0"/>
                <w:i w:val="0"/>
              </w:rPr>
              <w:br/>
            </w:r>
            <w:r>
              <w:rPr>
                <w:b w:val="0"/>
                <w:i/>
              </w:rPr>
              <w:t>(m</w:t>
            </w:r>
            <w:r>
              <w:rPr>
                <w:b w:val="0"/>
                <w:i/>
              </w:rPr>
              <w:t>2</w:t>
            </w:r>
            <w:r>
              <w:rPr>
                <w:b w:val="0"/>
                <w:i/>
              </w:rPr>
              <w:t>/học sinh)</w:t>
            </w:r>
          </w:p>
        </w:tc>
        <w:tc>
          <w:tcPr>
            <w:tcW w:type="dxa" w:w="1728"/>
          </w:tcPr>
          <w:p>
            <w:r>
              <w:rPr>
                <w:b w:val="0"/>
                <w:i w:val="0"/>
              </w:rPr>
              <w:br/>
            </w:r>
            <w:r>
              <w:rPr>
                <w:b/>
                <w:i w:val="0"/>
              </w:rPr>
              <w:t>Thời gian học tính cho</w:t>
            </w:r>
            <w:r>
              <w:rPr>
                <w:b w:val="0"/>
                <w:i w:val="0"/>
              </w:rPr>
              <w:t xml:space="preserve"> </w:t>
            </w:r>
            <w:r>
              <w:rPr>
                <w:b/>
                <w:i w:val="0"/>
              </w:rPr>
              <w:t>01 học sinh</w:t>
            </w:r>
            <w:r>
              <w:rPr>
                <w:b w:val="0"/>
                <w:i w:val="0"/>
              </w:rPr>
              <w:br/>
            </w:r>
            <w:r>
              <w:rPr>
                <w:b w:val="0"/>
                <w:i/>
              </w:rPr>
              <w:t>(h)</w:t>
            </w:r>
          </w:p>
        </w:tc>
        <w:tc>
          <w:tcPr>
            <w:tcW w:type="dxa" w:w="1728"/>
          </w:tcPr>
          <w:p>
            <w:r>
              <w:rPr>
                <w:b w:val="0"/>
                <w:i w:val="0"/>
              </w:rPr>
              <w:br/>
            </w:r>
            <w:r>
              <w:rPr>
                <w:b/>
                <w:i w:val="0"/>
              </w:rPr>
              <w:t>Định mức sử dụng tính cho</w:t>
            </w:r>
            <w:r>
              <w:rPr>
                <w:b w:val="0"/>
                <w:i w:val="0"/>
              </w:rPr>
              <w:t xml:space="preserve"> </w:t>
            </w:r>
            <w:r>
              <w:rPr>
                <w:b/>
                <w:i w:val="0"/>
              </w:rPr>
              <w:t>01 học sinh</w:t>
            </w:r>
            <w:r>
              <w:rPr>
                <w:b w:val="0"/>
                <w:i w:val="0"/>
              </w:rPr>
              <w:br/>
            </w:r>
            <w:r>
              <w:rPr>
                <w:b w:val="0"/>
                <w:i/>
              </w:rPr>
              <w:t>(m</w:t>
            </w:r>
            <w:r>
              <w:rPr>
                <w:b w:val="0"/>
                <w:i/>
              </w:rPr>
              <w:t>2</w:t>
            </w:r>
            <w:r>
              <w:rPr>
                <w:b w:val="0"/>
                <w:i/>
              </w:rPr>
              <w:t>*h/học sinh)</w:t>
            </w:r>
          </w:p>
        </w:tc>
      </w:tr>
    </w:tbl>
    <w:p>
      <w:r>
        <w:rPr>
          <w:b/>
          <w:i w:val="0"/>
        </w:rPr>
        <w:t>PHỤ LỤC VI</w:t>
      </w:r>
    </w:p>
    <w:p>
      <w:r>
        <w:rPr>
          <w:b w:val="0"/>
          <w:i w:val="0"/>
        </w:rPr>
        <w:t>ĐỊNH MỨC KINH TẾ - KỸ THUẬT NGHỀ CẮT GỌT KIM LOẠI</w:t>
      </w:r>
      <w:r>
        <w:br/>
      </w:r>
      <w:r>
        <w:rPr>
          <w:b w:val="0"/>
          <w:i/>
        </w:rPr>
        <w:t>(Kèm theo Quyết định số 18/2023/QĐ-UBND ngày 19 tháng 7 năm 2023 của Ủy ban nhân dân tỉnh Vĩnh Long)</w:t>
      </w:r>
    </w:p>
    <w:p>
      <w:r>
        <w:rPr>
          <w:b w:val="0"/>
          <w:i w:val="0"/>
        </w:rPr>
        <w:t>Tên ngành/nghề: CẮT GỌT KIM LOẠI</w:t>
      </w:r>
    </w:p>
    <w:p>
      <w:r>
        <w:rPr>
          <w:b w:val="0"/>
          <w:i w:val="0"/>
        </w:rPr>
        <w:t>Trình độ đào tạo: Sơ cấp bậc 1</w:t>
      </w:r>
    </w:p>
    <w:p>
      <w:r>
        <w:rPr>
          <w:b w:val="0"/>
          <w:i w:val="0"/>
        </w:rPr>
        <w:t>Thời gian đào tạo: 03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 đun</w:t>
            </w:r>
          </w:p>
        </w:tc>
        <w:tc>
          <w:tcPr>
            <w:tcW w:type="dxa" w:w="2880"/>
          </w:tcPr>
          <w:p>
            <w:r>
              <w:rPr>
                <w:b w:val="0"/>
                <w:i w:val="0"/>
              </w:rPr>
              <w:br/>
            </w:r>
            <w:r>
              <w:rPr>
                <w:b/>
                <w:i w:val="0"/>
              </w:rPr>
              <w:t>Tên Mô đun</w:t>
            </w:r>
          </w:p>
        </w:tc>
        <w:tc>
          <w:tcPr>
            <w:tcW w:type="dxa" w:w="2880"/>
          </w:tcPr>
          <w:p>
            <w:r>
              <w:rPr>
                <w:b w:val="0"/>
                <w:i w:val="0"/>
              </w:rPr>
              <w:br/>
            </w:r>
            <w:r>
              <w:rPr>
                <w:b/>
                <w:i w:val="0"/>
              </w:rPr>
              <w:t xml:space="preserve">Thời gian </w:t>
            </w:r>
            <w:r>
              <w:rPr>
                <w:b w:val="0"/>
                <w:i w:val="0"/>
              </w:rPr>
              <w:t>(giờ)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val="0"/>
                <w:i/>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br/>
            </w:r>
            <w:r>
              <w:rPr>
                <w:b w:val="0"/>
                <w:i/>
              </w:rPr>
              <w:t>( giờ )</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br/>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 xml:space="preserve">Diện tích sử dụng trung bình của 01 người học </w:t>
            </w:r>
            <w:r>
              <w:rPr>
                <w:b/>
                <w:i/>
              </w:rPr>
              <w:t>(</w:t>
            </w:r>
            <w:r>
              <w:rPr>
                <w:b w:val="0"/>
                <w:i/>
              </w:rPr>
              <w:t>m</w:t>
            </w:r>
            <w:r>
              <w:rPr>
                <w:b w:val="0"/>
                <w:i/>
              </w:rPr>
              <w:t>2</w:t>
            </w:r>
            <w:r>
              <w:rPr>
                <w:b/>
                <w:i/>
              </w:rPr>
              <w:t>)</w:t>
            </w:r>
          </w:p>
        </w:tc>
        <w:tc>
          <w:tcPr>
            <w:tcW w:type="dxa" w:w="1728"/>
          </w:tcPr>
          <w:p>
            <w:r>
              <w:rPr>
                <w:b w:val="0"/>
                <w:i w:val="0"/>
              </w:rPr>
              <w:br/>
            </w:r>
            <w:r>
              <w:rPr>
                <w:b/>
                <w:i w:val="0"/>
              </w:rPr>
              <w:t xml:space="preserve">Tổng thời gian sử dụng của 01(một) người học </w:t>
            </w:r>
            <w:r>
              <w:rPr>
                <w:b w:val="0"/>
                <w:i/>
              </w:rPr>
              <w:t>(giờ</w:t>
            </w:r>
            <w:r>
              <w:rPr>
                <w:b/>
                <w:i/>
              </w:rPr>
              <w:t>)</w:t>
            </w:r>
          </w:p>
        </w:tc>
        <w:tc>
          <w:tcPr>
            <w:tcW w:type="dxa" w:w="1728"/>
          </w:tcPr>
          <w:p>
            <w:r>
              <w:rPr>
                <w:b w:val="0"/>
                <w:i w:val="0"/>
              </w:rPr>
              <w:br/>
            </w:r>
            <w:r>
              <w:rPr>
                <w:b/>
                <w:i w:val="0"/>
              </w:rPr>
              <w:t>Định mức sử dụng của 01(một)</w:t>
            </w:r>
            <w:r>
              <w:rPr>
                <w:b w:val="0"/>
                <w:i w:val="0"/>
              </w:rPr>
              <w:t xml:space="preserve"> </w:t>
            </w:r>
            <w:r>
              <w:rPr>
                <w:b/>
                <w:i w:val="0"/>
              </w:rPr>
              <w:t>người học</w:t>
            </w:r>
            <w:r>
              <w:rPr>
                <w:b w:val="0"/>
                <w:i w:val="0"/>
              </w:rPr>
              <w:br/>
            </w:r>
            <w:r>
              <w:rPr>
                <w:b w:val="0"/>
                <w:i/>
              </w:rPr>
              <w:t>( m</w:t>
            </w:r>
            <w:r>
              <w:rPr>
                <w:b w:val="0"/>
                <w:i/>
              </w:rPr>
              <w:t>2</w:t>
            </w:r>
            <w:r>
              <w:rPr>
                <w:b w:val="0"/>
                <w:i/>
              </w:rPr>
              <w:t xml:space="preserve"> x giờ </w:t>
            </w:r>
            <w:r>
              <w:rPr>
                <w:b/>
                <w:i w:val="0"/>
              </w:rPr>
              <w:t>)</w:t>
            </w:r>
          </w:p>
        </w:tc>
      </w:tr>
    </w:tbl>
    <w:p>
      <w:r>
        <w:rPr>
          <w:b/>
          <w:i w:val="0"/>
        </w:rPr>
        <w:t>PHỤ LỤC VII</w:t>
      </w:r>
    </w:p>
    <w:p>
      <w:r>
        <w:rPr>
          <w:b w:val="0"/>
          <w:i w:val="0"/>
        </w:rPr>
        <w:t>ĐỊNH MỨC KINH TẾ - KỸ THUẬT NGHỀ LẬP TRÌNH VẬN HÀNH MÁY TIỆN</w:t>
      </w:r>
      <w:r>
        <w:br/>
      </w:r>
      <w:r>
        <w:rPr>
          <w:b w:val="0"/>
          <w:i/>
        </w:rPr>
        <w:t>(Kèm theo Quyết định số 18/2023/QĐ-UBND ngày 19 tháng 7 năm 2023 của Ủy ban nhân dân tỉnh Vĩnh Long)</w:t>
      </w:r>
    </w:p>
    <w:p>
      <w:r>
        <w:rPr>
          <w:b w:val="0"/>
          <w:i w:val="0"/>
        </w:rPr>
        <w:t>Tên ngành/nghề: LẬP TRÌNH VẬN HÀNH MÁY TIỆN</w:t>
      </w:r>
    </w:p>
    <w:p>
      <w:r>
        <w:rPr>
          <w:b w:val="0"/>
          <w:i w:val="0"/>
        </w:rPr>
        <w:t>Trình độ đào tạo: Sơ cấp bậc 1</w:t>
      </w:r>
    </w:p>
    <w:p>
      <w:r>
        <w:rPr>
          <w:b w:val="0"/>
          <w:i w:val="0"/>
        </w:rPr>
        <w:t>Thời gian đào tạo: 03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 dun</w:t>
            </w:r>
          </w:p>
        </w:tc>
        <w:tc>
          <w:tcPr>
            <w:tcW w:type="dxa" w:w="2880"/>
          </w:tcPr>
          <w:p>
            <w:r>
              <w:rPr>
                <w:b w:val="0"/>
                <w:i w:val="0"/>
              </w:rPr>
              <w:br/>
            </w:r>
            <w:r>
              <w:rPr>
                <w:b/>
                <w:i w:val="0"/>
              </w:rPr>
              <w:t>Tên Mô đun</w:t>
            </w:r>
          </w:p>
        </w:tc>
        <w:tc>
          <w:tcPr>
            <w:tcW w:type="dxa" w:w="2880"/>
          </w:tcPr>
          <w:p>
            <w:r>
              <w:rPr>
                <w:b w:val="0"/>
                <w:i w:val="0"/>
              </w:rPr>
              <w:br/>
            </w:r>
            <w:r>
              <w:rPr>
                <w:b/>
                <w:i w:val="0"/>
              </w:rPr>
              <w:t xml:space="preserve">Thời gian </w:t>
            </w:r>
            <w:r>
              <w:rPr>
                <w:b w:val="0"/>
                <w:i w:val="0"/>
              </w:rPr>
              <w:t>(giờ)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val="0"/>
                <w:i/>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br/>
            </w:r>
            <w:r>
              <w:rPr>
                <w:b w:val="0"/>
                <w:i w:val="0"/>
              </w:rPr>
              <w:t>( giờ )</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 của</w:t>
            </w:r>
            <w:r>
              <w:rPr>
                <w:b w:val="0"/>
                <w:i w:val="0"/>
              </w:rPr>
              <w:br/>
            </w:r>
            <w:r>
              <w:rPr>
                <w:b/>
                <w:i w:val="0"/>
              </w:rPr>
              <w:t xml:space="preserve">01 (một) người học </w:t>
            </w:r>
            <w:r>
              <w:rPr>
                <w:b w:val="0"/>
                <w:i w:val="0"/>
              </w:rPr>
              <w:t>(giờ</w:t>
            </w:r>
            <w:r>
              <w:rPr>
                <w:b/>
                <w:i w:val="0"/>
              </w:rPr>
              <w:t>)</w:t>
            </w:r>
          </w:p>
        </w:tc>
        <w:tc>
          <w:tcPr>
            <w:tcW w:type="dxa" w:w="1728"/>
          </w:tcPr>
          <w:p>
            <w:r>
              <w:rPr>
                <w:b w:val="0"/>
                <w:i w:val="0"/>
              </w:rPr>
              <w:br/>
            </w:r>
            <w:r>
              <w:rPr>
                <w:b/>
                <w:i w:val="0"/>
              </w:rPr>
              <w:t>Định mức sử dụng của</w:t>
            </w:r>
            <w:r>
              <w:rPr>
                <w:b w:val="0"/>
                <w:i w:val="0"/>
              </w:rPr>
              <w:br/>
            </w:r>
            <w:r>
              <w:rPr>
                <w:b/>
                <w:i w:val="0"/>
              </w:rPr>
              <w:t xml:space="preserve">01(một) người học </w:t>
            </w:r>
            <w:r>
              <w:rPr>
                <w:b w:val="0"/>
                <w:i/>
              </w:rPr>
              <w:t>(m</w:t>
            </w:r>
            <w:r>
              <w:rPr>
                <w:b w:val="0"/>
                <w:i/>
              </w:rPr>
              <w:t>2</w:t>
            </w:r>
            <w:r>
              <w:rPr>
                <w:b w:val="0"/>
                <w:i/>
              </w:rPr>
              <w:t xml:space="preserve"> x giờ</w:t>
            </w:r>
            <w:r>
              <w:rPr>
                <w:b/>
                <w:i w:val="0"/>
              </w:rPr>
              <w:t>)</w:t>
            </w:r>
          </w:p>
        </w:tc>
      </w:tr>
    </w:tbl>
    <w:p>
      <w:r>
        <w:rPr>
          <w:b/>
          <w:i w:val="0"/>
        </w:rPr>
        <w:t>PHỤ LỤC VIII</w:t>
      </w:r>
    </w:p>
    <w:p>
      <w:r>
        <w:rPr>
          <w:b w:val="0"/>
          <w:i w:val="0"/>
        </w:rPr>
        <w:t>ĐỊNH MỨC KINH TẾ - KỸ THUẬT NGHỀ PHAY CNC</w:t>
      </w:r>
      <w:r>
        <w:br/>
      </w:r>
      <w:r>
        <w:rPr>
          <w:b w:val="0"/>
          <w:i/>
        </w:rPr>
        <w:t>(Kèm theo Quyết định số 18/2023/QĐ-UBND ngày 19 tháng 7 năm 2023 của Ủy ban nhân dân tỉnh Vĩnh Long)</w:t>
      </w:r>
    </w:p>
    <w:p>
      <w:r>
        <w:rPr>
          <w:b w:val="0"/>
          <w:i w:val="0"/>
        </w:rPr>
        <w:t>Tên ngành/nghề: PHAY CNC</w:t>
      </w:r>
    </w:p>
    <w:p>
      <w:r>
        <w:rPr>
          <w:b w:val="0"/>
          <w:i w:val="0"/>
        </w:rPr>
        <w:t>Trình độ đào tạo: Sơ cấp bậc 1</w:t>
      </w:r>
    </w:p>
    <w:p>
      <w:r>
        <w:rPr>
          <w:b w:val="0"/>
          <w:i w:val="0"/>
        </w:rPr>
        <w:t>Thời gian đào tạo: 03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 đun</w:t>
            </w:r>
          </w:p>
        </w:tc>
        <w:tc>
          <w:tcPr>
            <w:tcW w:type="dxa" w:w="2880"/>
          </w:tcPr>
          <w:p>
            <w:r>
              <w:rPr>
                <w:b w:val="0"/>
                <w:i w:val="0"/>
              </w:rPr>
              <w:br/>
            </w:r>
            <w:r>
              <w:rPr>
                <w:b/>
                <w:i w:val="0"/>
              </w:rPr>
              <w:t>Tên Mô đun</w:t>
            </w:r>
          </w:p>
        </w:tc>
        <w:tc>
          <w:tcPr>
            <w:tcW w:type="dxa" w:w="2880"/>
          </w:tcPr>
          <w:p>
            <w:r>
              <w:rPr>
                <w:b w:val="0"/>
                <w:i w:val="0"/>
              </w:rPr>
              <w:br/>
            </w:r>
            <w:r>
              <w:rPr>
                <w:b/>
                <w:i w:val="0"/>
              </w:rPr>
              <w:t xml:space="preserve">Thời gian </w:t>
            </w:r>
            <w:r>
              <w:rPr>
                <w:b w:val="0"/>
                <w:i w:val="0"/>
              </w:rPr>
              <w:t>(giờ)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val="0"/>
                <w:i/>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br/>
            </w:r>
            <w:r>
              <w:rPr>
                <w:b w:val="0"/>
                <w:i w:val="0"/>
              </w:rPr>
              <w:t>( giờ )</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 xml:space="preserve">Diện tích sử dụng trung bình của 01 (một) người học </w:t>
            </w:r>
            <w:r>
              <w:rPr>
                <w:b/>
                <w:i/>
              </w:rPr>
              <w:t>(</w:t>
            </w:r>
            <w:r>
              <w:rPr>
                <w:b w:val="0"/>
                <w:i/>
              </w:rPr>
              <w:t>m</w:t>
            </w:r>
            <w:r>
              <w:rPr>
                <w:b w:val="0"/>
                <w:i/>
              </w:rPr>
              <w:t>2</w:t>
            </w:r>
            <w:r>
              <w:rPr>
                <w:b/>
                <w:i/>
              </w:rPr>
              <w:t>)</w:t>
            </w:r>
          </w:p>
        </w:tc>
        <w:tc>
          <w:tcPr>
            <w:tcW w:type="dxa" w:w="1728"/>
          </w:tcPr>
          <w:p>
            <w:r>
              <w:rPr>
                <w:b w:val="0"/>
                <w:i w:val="0"/>
              </w:rPr>
              <w:br/>
            </w:r>
            <w:r>
              <w:rPr>
                <w:b/>
                <w:i w:val="0"/>
              </w:rPr>
              <w:t xml:space="preserve">Tổng thời gian sử dụng của 01 (một) người học </w:t>
            </w:r>
            <w:r>
              <w:rPr>
                <w:b w:val="0"/>
                <w:i/>
              </w:rPr>
              <w:t>(giờ</w:t>
            </w:r>
            <w:r>
              <w:rPr>
                <w:b/>
                <w:i/>
              </w:rPr>
              <w:t>)</w:t>
            </w:r>
          </w:p>
        </w:tc>
        <w:tc>
          <w:tcPr>
            <w:tcW w:type="dxa" w:w="1728"/>
          </w:tcPr>
          <w:p>
            <w:r>
              <w:rPr>
                <w:b w:val="0"/>
                <w:i w:val="0"/>
              </w:rPr>
              <w:br/>
            </w:r>
            <w:r>
              <w:rPr>
                <w:b/>
                <w:i w:val="0"/>
              </w:rPr>
              <w:t xml:space="preserve">Định mức sử dụng của 01(một) người học </w:t>
            </w:r>
            <w:r>
              <w:rPr>
                <w:b w:val="0"/>
                <w:i/>
              </w:rPr>
              <w:t>(m</w:t>
            </w:r>
            <w:r>
              <w:rPr>
                <w:b w:val="0"/>
                <w:i/>
              </w:rPr>
              <w:t>2</w:t>
            </w:r>
            <w:r>
              <w:rPr>
                <w:b w:val="0"/>
                <w:i/>
              </w:rPr>
              <w:t xml:space="preserve"> x giờ </w:t>
            </w:r>
            <w:r>
              <w:rPr>
                <w:b/>
                <w:i w:val="0"/>
              </w:rPr>
              <w:t>)</w:t>
            </w:r>
          </w:p>
        </w:tc>
      </w:tr>
    </w:tbl>
    <w:p>
      <w:r>
        <w:rPr>
          <w:b/>
          <w:i w:val="0"/>
        </w:rPr>
        <w:t>PHỤ LỤC IX</w:t>
      </w:r>
    </w:p>
    <w:p>
      <w:r>
        <w:rPr>
          <w:b w:val="0"/>
          <w:i w:val="0"/>
        </w:rPr>
        <w:t>ĐỊNH MỨC KINH TẾ - KỸ THUẬT NGHỀ ĐIỆN LẠNH</w:t>
      </w:r>
      <w:r>
        <w:br/>
      </w:r>
      <w:r>
        <w:rPr>
          <w:b w:val="0"/>
          <w:i/>
        </w:rPr>
        <w:t>(Kèm theo Quyết định số 18/2023/QĐ-UBND ngày 19 tháng 7 năm 2023 của Ủy ban nhân dân tỉnh Vĩnh Long)</w:t>
      </w:r>
    </w:p>
    <w:p>
      <w:r>
        <w:rPr>
          <w:b w:val="0"/>
          <w:i w:val="0"/>
        </w:rPr>
        <w:t>Tên ngành/nghề: ĐIỆN LẠNH</w:t>
      </w:r>
    </w:p>
    <w:p>
      <w:r>
        <w:rPr>
          <w:b w:val="0"/>
          <w:i w:val="0"/>
        </w:rPr>
        <w:t>Trình độ đào tạo: Sơ cấp bậc 1</w:t>
      </w:r>
    </w:p>
    <w:p>
      <w:r>
        <w:rPr>
          <w:b w:val="0"/>
          <w:i w:val="0"/>
        </w:rPr>
        <w:t>Thời gian đào tạo: 03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mô</w:t>
            </w:r>
            <w:r>
              <w:rPr>
                <w:b w:val="0"/>
                <w:i w:val="0"/>
              </w:rPr>
              <w:t xml:space="preserve"> </w:t>
            </w:r>
            <w:r>
              <w:rPr>
                <w:b/>
                <w:i w:val="0"/>
              </w:rPr>
              <w:t>đun</w:t>
            </w:r>
          </w:p>
        </w:tc>
        <w:tc>
          <w:tcPr>
            <w:tcW w:type="dxa" w:w="2160"/>
          </w:tcPr>
          <w:p>
            <w:r>
              <w:rPr>
                <w:b w:val="0"/>
                <w:i w:val="0"/>
              </w:rPr>
              <w:br/>
            </w:r>
            <w:r>
              <w:rPr>
                <w:b/>
                <w:i w:val="0"/>
              </w:rPr>
              <w:t>Tên mô đun</w:t>
            </w:r>
          </w:p>
        </w:tc>
        <w:tc>
          <w:tcPr>
            <w:tcW w:type="dxa" w:w="2160"/>
          </w:tcPr>
          <w:p>
            <w:r>
              <w:rPr>
                <w:b w:val="0"/>
                <w:i w:val="0"/>
              </w:rPr>
              <w:br/>
            </w:r>
            <w:r>
              <w:rPr>
                <w:b/>
                <w:i w:val="0"/>
              </w:rPr>
              <w:t>Số tín chỉ</w:t>
            </w:r>
          </w:p>
        </w:tc>
        <w:tc>
          <w:tcPr>
            <w:tcW w:type="dxa" w:w="216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br/>
            </w:r>
            <w:r>
              <w:rPr>
                <w:b w:val="0"/>
                <w:i/>
              </w:rPr>
              <w:t>( giờ )</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sử dụng thiết bị </w:t>
            </w:r>
            <w:r>
              <w:rPr>
                <w:b w:val="0"/>
                <w:i/>
              </w:rPr>
              <w:t>(giờ)</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Diện tích chiếm chỗ tính cho 01 học sinh</w:t>
            </w:r>
            <w:r>
              <w:rPr>
                <w:b w:val="0"/>
                <w:i w:val="0"/>
              </w:rPr>
              <w:br/>
            </w:r>
            <w:r>
              <w:rPr>
                <w:b w:val="0"/>
                <w:i/>
              </w:rPr>
              <w:t>(m</w:t>
            </w:r>
            <w:r>
              <w:rPr>
                <w:b w:val="0"/>
                <w:i/>
              </w:rPr>
              <w:t>2</w:t>
            </w:r>
            <w:r>
              <w:rPr>
                <w:b w:val="0"/>
                <w:i/>
              </w:rPr>
              <w:t>/học sinh)</w:t>
            </w:r>
          </w:p>
        </w:tc>
        <w:tc>
          <w:tcPr>
            <w:tcW w:type="dxa" w:w="1728"/>
          </w:tcPr>
          <w:p>
            <w:r>
              <w:rPr>
                <w:b w:val="0"/>
                <w:i w:val="0"/>
              </w:rPr>
              <w:br/>
            </w:r>
            <w:r>
              <w:rPr>
                <w:b/>
                <w:i w:val="0"/>
              </w:rPr>
              <w:t>Thời gian học tính cho</w:t>
            </w:r>
            <w:r>
              <w:rPr>
                <w:b w:val="0"/>
                <w:i w:val="0"/>
              </w:rPr>
              <w:t xml:space="preserve"> </w:t>
            </w:r>
            <w:r>
              <w:rPr>
                <w:b/>
                <w:i w:val="0"/>
              </w:rPr>
              <w:t>01 học sinh</w:t>
            </w:r>
            <w:r>
              <w:rPr>
                <w:b w:val="0"/>
                <w:i w:val="0"/>
              </w:rPr>
              <w:br/>
            </w:r>
            <w:r>
              <w:rPr>
                <w:b w:val="0"/>
                <w:i/>
              </w:rPr>
              <w:t>(h)</w:t>
            </w:r>
          </w:p>
        </w:tc>
        <w:tc>
          <w:tcPr>
            <w:tcW w:type="dxa" w:w="1728"/>
          </w:tcPr>
          <w:p>
            <w:r>
              <w:rPr>
                <w:b w:val="0"/>
                <w:i w:val="0"/>
              </w:rPr>
              <w:br/>
            </w:r>
            <w:r>
              <w:rPr>
                <w:b/>
                <w:i w:val="0"/>
              </w:rPr>
              <w:t>Định mức sử dụng tính cho</w:t>
            </w:r>
            <w:r>
              <w:rPr>
                <w:b w:val="0"/>
                <w:i w:val="0"/>
              </w:rPr>
              <w:t xml:space="preserve"> </w:t>
            </w:r>
            <w:r>
              <w:rPr>
                <w:b/>
                <w:i w:val="0"/>
              </w:rPr>
              <w:t xml:space="preserve">01 học sinh </w:t>
            </w:r>
            <w:r>
              <w:rPr>
                <w:b w:val="0"/>
                <w:i/>
              </w:rPr>
              <w:t>(m</w:t>
            </w:r>
            <w:r>
              <w:rPr>
                <w:b w:val="0"/>
                <w:i/>
              </w:rPr>
              <w:t>2</w:t>
            </w:r>
            <w:r>
              <w:rPr>
                <w:b w:val="0"/>
                <w:i/>
              </w:rPr>
              <w:t>*h/học sinh)</w:t>
            </w:r>
          </w:p>
        </w:tc>
      </w:tr>
    </w:tbl>
    <w:p>
      <w:r>
        <w:rPr>
          <w:b/>
          <w:i w:val="0"/>
        </w:rPr>
        <w:t>PHỤ LỤC X</w:t>
      </w:r>
    </w:p>
    <w:p>
      <w:r>
        <w:rPr>
          <w:b w:val="0"/>
          <w:i w:val="0"/>
        </w:rPr>
        <w:t>ĐỊNH MỨC KINH TẾ - KỸ THUẬT NGHỀ ỨNG DỤNG MỘC TRONG THIẾT KẾ NỘI THẤT</w:t>
      </w:r>
      <w:r>
        <w:br/>
      </w:r>
      <w:r>
        <w:rPr>
          <w:b w:val="0"/>
          <w:i/>
        </w:rPr>
        <w:t>(Kèm theo Quyết định số 18/2023/QĐ-UBND ngày 19 tháng 7 năm 2023 của Ủy ban nhân dân tỉnh Vĩnh Long)</w:t>
      </w:r>
    </w:p>
    <w:p>
      <w:r>
        <w:rPr>
          <w:b w:val="0"/>
          <w:i w:val="0"/>
        </w:rPr>
        <w:t>Tên ngành/nghề: ỨNG DỤNG MỘC TRONG THIẾT KẾ NỘI THẤT</w:t>
      </w:r>
    </w:p>
    <w:p>
      <w:r>
        <w:rPr>
          <w:b w:val="0"/>
          <w:i w:val="0"/>
        </w:rPr>
        <w:t>Trình độ đào tạo: Sơ cấp bậc 1</w:t>
      </w:r>
    </w:p>
    <w:p>
      <w:r>
        <w:rPr>
          <w:b w:val="0"/>
          <w:i w:val="0"/>
        </w:rPr>
        <w:t>Thời gian đào tạo: 03 tháng</w:t>
      </w:r>
    </w:p>
    <w:p>
      <w:r>
        <w:rPr>
          <w:b w:val="0"/>
          <w:i w:val="0"/>
        </w:rPr>
        <w:t>Định mức kinh tế - kỹ thuật về đào tạo cho 01 người học trong điều kiện lớp học lý thuyết</w:t>
      </w:r>
    </w:p>
    <w:p>
      <w:r>
        <w:rPr>
          <w:b w:val="0"/>
          <w:i w:val="0"/>
        </w:rPr>
        <w:t>35 học viên và lớp học thực hành 18 học viên.</w:t>
      </w:r>
    </w:p>
    <w:p>
      <w:r>
        <w:rPr>
          <w:b/>
          <w:i w:val="0"/>
        </w:rPr>
        <w:t>I. NỘI DUNG VÀ THỜI GIAN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mô đun</w:t>
            </w:r>
          </w:p>
        </w:tc>
        <w:tc>
          <w:tcPr>
            <w:tcW w:type="dxa" w:w="2880"/>
          </w:tcPr>
          <w:p>
            <w:r>
              <w:rPr>
                <w:b w:val="0"/>
                <w:i w:val="0"/>
              </w:rPr>
              <w:br/>
            </w:r>
            <w:r>
              <w:rPr>
                <w:b/>
                <w:i w:val="0"/>
              </w:rPr>
              <w:t>Tên Mô đun</w:t>
            </w:r>
          </w:p>
        </w:tc>
        <w:tc>
          <w:tcPr>
            <w:tcW w:type="dxa" w:w="2880"/>
          </w:tcPr>
          <w:p>
            <w:r>
              <w:rPr>
                <w:b w:val="0"/>
                <w:i w:val="0"/>
              </w:rPr>
              <w:br/>
            </w:r>
            <w:r>
              <w:rPr>
                <w:b/>
                <w:i w:val="0"/>
              </w:rPr>
              <w:t xml:space="preserve">Thời gian </w:t>
            </w:r>
            <w:r>
              <w:rPr>
                <w:b w:val="0"/>
                <w:i w:val="0"/>
              </w:rPr>
              <w:t>(giờ)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 (giờ)</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val="0"/>
              </w:rPr>
              <w:t>( giờ )</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01(một) người học (</w:t>
            </w:r>
            <w:r>
              <w:rPr>
                <w:b w:val="0"/>
                <w:i w:val="0"/>
              </w:rPr>
              <w:t>m</w:t>
            </w:r>
            <w:r>
              <w:rPr>
                <w:b w:val="0"/>
                <w:i w:val="0"/>
              </w:rPr>
              <w:t>2</w:t>
            </w:r>
            <w:r>
              <w:rPr>
                <w:b/>
                <w:i w:val="0"/>
              </w:rPr>
              <w:t>)</w:t>
            </w:r>
          </w:p>
        </w:tc>
        <w:tc>
          <w:tcPr>
            <w:tcW w:type="dxa" w:w="1728"/>
          </w:tcPr>
          <w:p>
            <w:r>
              <w:rPr>
                <w:b w:val="0"/>
                <w:i w:val="0"/>
              </w:rPr>
              <w:br/>
            </w:r>
            <w:r>
              <w:rPr>
                <w:b/>
                <w:i w:val="0"/>
              </w:rPr>
              <w:t xml:space="preserve">Tổng thời gian sử dụng của 01(một) người học </w:t>
            </w:r>
            <w:r>
              <w:rPr>
                <w:b w:val="0"/>
                <w:i w:val="0"/>
              </w:rPr>
              <w:t>(giờ</w:t>
            </w:r>
            <w:r>
              <w:rPr>
                <w:b/>
                <w:i w:val="0"/>
              </w:rPr>
              <w:t>)</w:t>
            </w:r>
          </w:p>
        </w:tc>
        <w:tc>
          <w:tcPr>
            <w:tcW w:type="dxa" w:w="1728"/>
          </w:tcPr>
          <w:p>
            <w:r>
              <w:rPr>
                <w:b w:val="0"/>
                <w:i w:val="0"/>
              </w:rPr>
              <w:br/>
            </w:r>
            <w:r>
              <w:rPr>
                <w:b/>
                <w:i w:val="0"/>
              </w:rPr>
              <w:t xml:space="preserve">Định mức sử dụng của 01(một) người học </w:t>
            </w:r>
            <w:r>
              <w:rPr>
                <w:b w:val="0"/>
                <w:i/>
              </w:rPr>
              <w:t>(m</w:t>
            </w:r>
            <w:r>
              <w:rPr>
                <w:b w:val="0"/>
                <w:i/>
              </w:rPr>
              <w:t>2</w:t>
            </w:r>
            <w:r>
              <w:rPr>
                <w:b w:val="0"/>
                <w:i/>
              </w:rPr>
              <w:t xml:space="preserve"> x giờ</w:t>
            </w:r>
            <w:r>
              <w:rPr>
                <w:b/>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