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1938/QĐ-GTCC Xóa bỏ việc cho đỗ xe ôtô tại đoạn đường trước Nhà Triển lãm</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1938/QĐ-GTCC</w:t>
        <w:br/>
        <w:t xml:space="preserve">     </w:t>
      </w:r>
      <w:r>
        <w:rPr>
          <w:b w:val="0"/>
          <w:i w:val="0"/>
        </w:rPr>
        <w:br/>
      </w:r>
      <w:r>
        <w:rPr>
          <w:b w:val="0"/>
          <w:i/>
        </w:rPr>
        <w:br/>
        <w:t xml:space="preserve">      Hải Phòng, ngày 30 tháng 10 năm 1997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1938/QĐ-GTCC</w:t>
        <w:br/>
        <w:t xml:space="preserve">     </w:t>
      </w:r>
      <w:r>
        <w:rPr>
          <w:b w:val="0"/>
          <w:i w:val="0"/>
        </w:rPr>
        <w:br/>
      </w:r>
      <w:r>
        <w:rPr>
          <w:b w:val="0"/>
          <w:i/>
        </w:rPr>
        <w:br/>
        <w:t xml:space="preserve">      Hải Phòng, ngày 30 tháng 10 năm 1997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HẢI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HẢI PHÒNG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HẢI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1938/QĐ-GTCC</w:t>
        <w:br/>
        <w:t xml:space="preserve">     </w:t>
      </w:r>
      <w:r>
        <w:rPr>
          <w:b w:val="0"/>
          <w:i w:val="0"/>
        </w:rPr>
        <w:br/>
      </w:r>
      <w:r>
        <w:rPr>
          <w:b w:val="0"/>
          <w:i/>
        </w:rPr>
        <w:br/>
        <w:t xml:space="preserve">      Hải Phòng, ngày 30 tháng 10 năm 1997</w:t>
        <w:br/>
        <w:t xml:space="preserve">     </w:t>
      </w:r>
      <w:r>
        <w:rPr>
          <w:b w:val="0"/>
          <w:i w:val="0"/>
        </w:rPr>
        <w:br/>
      </w:r>
    </w:p>
    <w:p>
      <w:pPr>
        <w:jc w:val="center"/>
      </w:pPr>
      <w:r>
        <w:rPr>
          <w:b w:val="0"/>
          <w:i w:val="0"/>
        </w:rPr>
        <w:br/>
        <w:t xml:space="preserve">      Số: 1938/QĐ-GTCC</w:t>
        <w:br/>
        <w:t xml:space="preserve">     </w:t>
      </w:r>
    </w:p>
    <w:p>
      <w:pPr>
        <w:jc w:val="center"/>
      </w:pPr>
      <w:r>
        <w:rPr>
          <w:b w:val="0"/>
          <w:i w:val="0"/>
        </w:rPr>
        <w:br/>
        <w:t xml:space="preserve">      Hải Phòng, ngày 30 tháng 10 năm 1997</w:t>
        <w:br/>
        <w:t xml:space="preserve">     </w:t>
      </w:r>
    </w:p>
    <w:p>
      <w:r>
        <w:rPr>
          <w:b/>
          <w:i w:val="0"/>
        </w:rPr>
        <w:t>QUYẾT ĐỊNH</w:t>
      </w:r>
    </w:p>
    <w:p>
      <w:r>
        <w:rPr>
          <w:b/>
          <w:i/>
        </w:rPr>
        <w:t xml:space="preserve">V/v: Xóa bỏ việc cho đỗ xe ôtô tại </w:t>
      </w:r>
      <w:r>
        <w:rPr>
          <w:b/>
          <w:i/>
        </w:rPr>
        <w:t>đoạn đường trước Nhà Triển lãm</w:t>
      </w:r>
    </w:p>
    <w:p>
      <w:r>
        <w:rPr>
          <w:b/>
          <w:i w:val="0"/>
        </w:rPr>
        <w:t>____________</w:t>
      </w:r>
    </w:p>
    <w:p>
      <w:r>
        <w:rPr>
          <w:b/>
          <w:i w:val="0"/>
        </w:rPr>
        <w:t>ỦY BAN NHÂN DÂN THÀNH PHỐ HẢI PHÒNG</w:t>
      </w:r>
    </w:p>
    <w:p>
      <w:r>
        <w:rPr>
          <w:b w:val="0"/>
          <w:i w:val="0"/>
        </w:rPr>
        <w:t>- Căn cứ Luật Tổ chức Hội đồng Nhân dân và Ủy ban Nhân dân;</w:t>
      </w:r>
    </w:p>
    <w:p>
      <w:r>
        <w:rPr>
          <w:b w:val="0"/>
          <w:i w:val="0"/>
        </w:rPr>
        <w:t>- Căn cứ Nghi định số 36/CP của Chính phủ về bảo đảm trật tự an toàn giao thông đường bộ và giao thông đô thị;</w:t>
      </w:r>
    </w:p>
    <w:p>
      <w:r>
        <w:rPr>
          <w:b w:val="0"/>
          <w:i w:val="0"/>
        </w:rPr>
        <w:t>- Xét đề nghị của Sở Giao thông công chính và Công an thành phố tại văn bản số 736 ngày 20 tháng 10 năm 1997,</w:t>
      </w:r>
    </w:p>
    <w:p>
      <w:r>
        <w:rPr>
          <w:b/>
          <w:i w:val="0"/>
        </w:rPr>
        <w:t>QUYẾT ĐỊNH:</w:t>
      </w:r>
    </w:p>
    <w:p>
      <w:r>
        <w:rPr>
          <w:b/>
          <w:i w:val="0"/>
        </w:rPr>
        <w:t>Điều I.</w:t>
      </w:r>
    </w:p>
    <w:p>
      <w:r>
        <w:rPr>
          <w:b w:val="0"/>
          <w:i w:val="0"/>
        </w:rPr>
        <w:t>1. Xóa bỏ việc cho đỗ xe tại đoạn đường ngang trước Nhà Triển lãm thành phố. Việc đỗ xe ôtô ở khu vực này chuyển đến bãi đỗ xe trước cổng Cảng do Công ty Bến bãi quản lý và Bến xe Tam Bạc.</w:t>
      </w:r>
    </w:p>
    <w:p>
      <w:r>
        <w:rPr>
          <w:b w:val="0"/>
          <w:i w:val="0"/>
        </w:rPr>
        <w:t>2. Công ty Công trình đô thị có trách nhiệm kết hợp với chính quyền địa phương quản lý đoạn đường hè này theo chức năng, nhiệm vụ quy định.</w:t>
      </w:r>
    </w:p>
    <w:p>
      <w:r>
        <w:rPr>
          <w:b/>
          <w:i w:val="0"/>
        </w:rPr>
        <w:t xml:space="preserve">Điều II. </w:t>
      </w:r>
      <w:r>
        <w:rPr>
          <w:b w:val="0"/>
          <w:i w:val="0"/>
        </w:rPr>
        <w:t>Quyết định này được thi hành từ ngày 10 tháng 11 năm 1997. Giao Sở Giao thông công chính chủ trì cùng với Công an Thành phố chỉ đạo việc tổ chức thực hiện.</w:t>
      </w:r>
    </w:p>
    <w:p>
      <w:r>
        <w:rPr>
          <w:b/>
          <w:i w:val="0"/>
        </w:rPr>
        <w:t xml:space="preserve">Điều III. </w:t>
      </w:r>
      <w:r>
        <w:rPr>
          <w:b w:val="0"/>
          <w:i w:val="0"/>
        </w:rPr>
        <w:t>Các ông, bà Chánh Văn phòng Ủy ban Nhân dân thành phố, Chủ tịch Ủy ban Nhân dân quận Hồng Bàng, Giám đốc: Sở Giao thông công chính, Công an Thành phố, Công ty Công trình đô thị và các đơn vị, cá nhân có liên quan căn cứ Quyết định thi hành./.</w:t>
      </w:r>
    </w:p>
    <w:p>
      <w:r>
        <w:rPr>
          <w:b w:val="0"/>
          <w:i w:val="0"/>
        </w:rPr>
        <w:br/>
      </w:r>
      <w:r>
        <w:rPr>
          <w:b w:val="0"/>
          <w:i w:val="0"/>
        </w:rPr>
        <w:br/>
      </w:r>
      <w:r>
        <w:rPr>
          <w:b/>
          <w:i w:val="0"/>
        </w:rPr>
        <w:br/>
      </w:r>
      <w:r>
        <w:rPr>
          <w:b/>
          <w:i w:val="0"/>
        </w:rPr>
        <w:br/>
        <w:t xml:space="preserve">      TM. UBND THÀNH PHỐ HẢI PHÒNG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Thuận</w:t>
        <w:br/>
        <w:t xml:space="preserve">     </w:t>
      </w:r>
      <w:r>
        <w:rPr>
          <w:b/>
          <w:i w:val="0"/>
        </w:rPr>
        <w:br/>
      </w:r>
      <w:r>
        <w:rPr>
          <w:b w:val="0"/>
          <w:i w:val="0"/>
        </w:rPr>
        <w:br/>
      </w:r>
      <w:r>
        <w:rPr>
          <w:b w:val="0"/>
          <w:i w:val="0"/>
        </w:rPr>
        <w:br/>
      </w:r>
    </w:p>
    <w:p>
      <w:r>
        <w:rPr>
          <w:b w:val="0"/>
          <w:i w:val="0"/>
        </w:rPr>
        <w:br/>
      </w:r>
      <w:r>
        <w:rPr>
          <w:b/>
          <w:i w:val="0"/>
        </w:rPr>
        <w:br/>
      </w:r>
      <w:r>
        <w:rPr>
          <w:b/>
          <w:i w:val="0"/>
        </w:rPr>
        <w:br/>
        <w:t xml:space="preserve">      TM. UBND THÀNH PHỐ HẢI PHÒNG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Thuận</w:t>
        <w:br/>
        <w:t xml:space="preserve">     </w:t>
      </w:r>
      <w:r>
        <w:rPr>
          <w:b/>
          <w:i w:val="0"/>
        </w:rPr>
        <w:br/>
      </w:r>
      <w:r>
        <w:rPr>
          <w:b w:val="0"/>
          <w:i w:val="0"/>
        </w:rPr>
        <w:br/>
      </w:r>
    </w:p>
    <w:p>
      <w:pPr>
        <w:jc w:val="center"/>
      </w:pPr>
      <w:r>
        <w:rPr>
          <w:b w:val="0"/>
          <w:i w:val="0"/>
        </w:rPr>
        <w:br/>
      </w:r>
      <w:r>
        <w:rPr>
          <w:b/>
          <w:i w:val="0"/>
        </w:rPr>
        <w:br/>
        <w:t xml:space="preserve">      TM. UBND THÀNH PHỐ HẢI PHÒNG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Văn Thuận</w:t>
        <w:br/>
        <w:t xml:space="preserve">     </w:t>
      </w:r>
      <w:r>
        <w:rPr>
          <w:b w:val="0"/>
          <w:i w:val="0"/>
        </w:rPr>
        <w:br/>
      </w:r>
    </w:p>
    <w:p>
      <w:r>
        <w:rPr>
          <w:b w:val="0"/>
          <w:i w:val="0"/>
        </w:rPr>
        <w:br/>
        <w:t xml:space="preserve">      TM. UBND THÀNH PHỐ HẢI PHÒNG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Văn Thuận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