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19/2007/QĐ-UBND Về việc bãi bỏ Quyết định số 71/2004/QĐ-UB ngày 29/10/2004 của UBND tỉnh Kiên Giang về việc tiếp tục tạm ngưng giao cấp đất, cấp quyền sử dụng đất, chuyển mục dích sử dụng đất, chuyển  đổi, chuyển nhượng quyền sử dụng đất, cho thuê đất, thế chấp quyền sử dụng đất và cấp phép xây dựng tại những khu quy hoạch phát triển du lịch - dịch vụ trên địa bàn huyện Phú Quốc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19/2007/QĐ-UBND</w:t>
      </w:r>
      <w:r>
        <w:rPr>
          <w:b w:val="0"/>
          <w:i w:val="0"/>
        </w:rPr>
        <w:br/>
      </w:r>
      <w:r>
        <w:rPr>
          <w:b w:val="0"/>
          <w:i w:val="0"/>
        </w:rPr>
        <w:br/>
      </w:r>
      <w:r>
        <w:rPr>
          <w:b w:val="0"/>
          <w:i/>
        </w:rPr>
        <w:br/>
      </w:r>
      <w:r>
        <w:rPr>
          <w:b w:val="0"/>
          <w:i/>
        </w:rPr>
        <w:t>Kiên Giang, ngày 12 tháng 6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19/2007/QĐ-UBND</w:t>
      </w:r>
      <w:r>
        <w:rPr>
          <w:b w:val="0"/>
          <w:i w:val="0"/>
        </w:rPr>
        <w:br/>
      </w:r>
      <w:r>
        <w:rPr>
          <w:b w:val="0"/>
          <w:i w:val="0"/>
        </w:rPr>
        <w:br/>
      </w:r>
      <w:r>
        <w:rPr>
          <w:b w:val="0"/>
          <w:i/>
        </w:rPr>
        <w:br/>
      </w:r>
      <w:r>
        <w:rPr>
          <w:b w:val="0"/>
          <w:i/>
        </w:rPr>
        <w:t>Kiên Giang, ngày 12 tháng 6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KIÊN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KIÊN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19/2007/QĐ-UBND</w:t>
      </w:r>
      <w:r>
        <w:rPr>
          <w:b w:val="0"/>
          <w:i w:val="0"/>
        </w:rPr>
        <w:br/>
      </w:r>
      <w:r>
        <w:rPr>
          <w:b w:val="0"/>
          <w:i w:val="0"/>
        </w:rPr>
        <w:br/>
      </w:r>
      <w:r>
        <w:rPr>
          <w:b w:val="0"/>
          <w:i/>
        </w:rPr>
        <w:br/>
      </w:r>
      <w:r>
        <w:rPr>
          <w:b w:val="0"/>
          <w:i/>
        </w:rPr>
        <w:t>Kiên Giang, ngày 12 tháng 6 năm 2007</w:t>
      </w:r>
      <w:r>
        <w:rPr>
          <w:b w:val="0"/>
          <w:i/>
        </w:rPr>
        <w:br/>
      </w:r>
      <w:r>
        <w:rPr>
          <w:b w:val="0"/>
          <w:i w:val="0"/>
        </w:rPr>
        <w:br/>
      </w:r>
    </w:p>
    <w:p>
      <w:pPr>
        <w:jc w:val="center"/>
      </w:pPr>
      <w:r>
        <w:rPr>
          <w:b w:val="0"/>
          <w:i w:val="0"/>
        </w:rPr>
        <w:br/>
      </w:r>
      <w:r>
        <w:rPr>
          <w:b w:val="0"/>
          <w:i w:val="0"/>
        </w:rPr>
        <w:t>Số: 19/2007/QĐ-UBND</w:t>
      </w:r>
      <w:r>
        <w:rPr>
          <w:b w:val="0"/>
          <w:i w:val="0"/>
        </w:rPr>
        <w:br/>
      </w:r>
    </w:p>
    <w:p>
      <w:pPr>
        <w:jc w:val="center"/>
      </w:pPr>
      <w:r>
        <w:rPr>
          <w:b w:val="0"/>
          <w:i w:val="0"/>
        </w:rPr>
        <w:br/>
      </w:r>
      <w:r>
        <w:rPr>
          <w:b w:val="0"/>
          <w:i w:val="0"/>
        </w:rPr>
        <w:t>Kiên Giang, ngày 12 tháng 6 năm 2007</w:t>
      </w:r>
      <w:r>
        <w:rPr>
          <w:b w:val="0"/>
          <w:i w:val="0"/>
        </w:rPr>
        <w:br/>
      </w:r>
    </w:p>
    <w:p>
      <w:r>
        <w:rPr>
          <w:b/>
          <w:i w:val="0"/>
        </w:rPr>
        <w:t>QUYẾT ĐỊNH</w:t>
      </w:r>
    </w:p>
    <w:p>
      <w:r>
        <w:rPr>
          <w:b/>
          <w:i w:val="0"/>
        </w:rPr>
        <w:t>Về việc bãi bỏ Quyết định số 71/2004/QĐ-UB ngày 29/10/2004 của UBND tỉnh</w:t>
      </w:r>
    </w:p>
    <w:p>
      <w:r>
        <w:rPr>
          <w:b/>
          <w:i w:val="0"/>
        </w:rPr>
        <w:t>Kiên Giang về việc tiếp tục tạm ngưng giao cấp đất, cấp quyền sử dụng đất,</w:t>
      </w:r>
    </w:p>
    <w:p>
      <w:r>
        <w:rPr>
          <w:b/>
          <w:i w:val="0"/>
        </w:rPr>
        <w:t xml:space="preserve">chuyển mục dích sử dụng đất, chuyển  đổi, chuyển nhượng quyền sử dụng đất, </w:t>
      </w:r>
    </w:p>
    <w:p>
      <w:r>
        <w:rPr>
          <w:b/>
          <w:i w:val="0"/>
        </w:rPr>
        <w:t xml:space="preserve">cho thuê đất, thế chấp quyền sử dụng đất và cấp phép xây dựng tại những </w:t>
      </w:r>
    </w:p>
    <w:p>
      <w:r>
        <w:rPr>
          <w:b/>
          <w:i w:val="0"/>
        </w:rPr>
        <w:t>khu quy hoạch phát triển du lịch - dịch vụ trên địa bàn huyện Phú Quốc</w:t>
      </w:r>
    </w:p>
    <w:p>
      <w:r>
        <w:rPr>
          <w:b w:val="0"/>
          <w:i w:val="0"/>
        </w:rPr>
        <w:t>__________________</w:t>
      </w:r>
    </w:p>
    <w:p>
      <w:r>
        <w:rPr>
          <w:b/>
          <w:i w:val="0"/>
        </w:rPr>
        <w:t>ỦY BAN NHÂN DÂN TỈNH KIÊN GIANG</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ngày  03 tháng 12 năm 2004</w:t>
      </w:r>
      <w:r>
        <w:rPr>
          <w:b/>
          <w:i w:val="0"/>
        </w:rPr>
        <w:t>;</w:t>
      </w:r>
    </w:p>
    <w:p>
      <w:r>
        <w:rPr>
          <w:b w:val="0"/>
          <w:i w:val="0"/>
        </w:rPr>
        <w:t>Căn cứ Luật Đất đai ngày 26 tháng 11 năm 2003;</w:t>
      </w:r>
    </w:p>
    <w:p>
      <w:r>
        <w:rPr>
          <w:b w:val="0"/>
          <w:i w:val="0"/>
        </w:rPr>
        <w:t>Căn cứ Nghị định số 181/2004/NĐ-CP ngày 29 tháng 10 năm 2004 của Chính phủ về thi hành Luật Đất đai; Nghị định 17/2006/NĐ-CP ngày 27 tháng 01 năm 2006 của Chính phủ về sửa đổi, bổ sung một số điều của các Nghị định hướng dẫn thi hành Luật Đất đai và Nghị định số 187/2004/Nđ-CP về việc chuyển công ty Nhà nước thành công ty cổ phần;</w:t>
      </w:r>
    </w:p>
    <w:p>
      <w:r>
        <w:rPr>
          <w:b w:val="0"/>
          <w:i w:val="0"/>
        </w:rPr>
        <w:t>Theo đề nghị của Giám đốc Sở Tài nguyên và Môi trường tại Tờ trình số 110/TTr-STNMT ngày 29 tháng 05 năm 2007,</w:t>
      </w:r>
    </w:p>
    <w:p>
      <w:r>
        <w:rPr>
          <w:b/>
          <w:i w:val="0"/>
        </w:rPr>
        <w:t>QUYẾT ĐỊNH:</w:t>
      </w:r>
    </w:p>
    <w:p>
      <w:r>
        <w:rPr>
          <w:b/>
          <w:i w:val="0"/>
        </w:rPr>
        <w:t xml:space="preserve">Điều 1. </w:t>
      </w:r>
      <w:r>
        <w:rPr>
          <w:b w:val="0"/>
          <w:i w:val="0"/>
        </w:rPr>
        <w:t>Bãi bỏ Quyết định số 71/2004/QĐ-UB ngày 29/10/2004 của UBND tỉnh Kiên Giang về việc tiếp tục tạm ngưng giao cấp đất, cấp quyền sử dụng đất, chuyển mục dích sử dụng đất, chuyển đổi, chuyển nhượng quyền sử dụng đất, cho thuê đất, thế chấp quyền sử dụng đất và cấp phép xây dựng tại những khu quy hoạch phát triển du lịch-dịch vụ trên địa bàn huyện Phú Quốc.</w:t>
      </w:r>
    </w:p>
    <w:p>
      <w:r>
        <w:rPr>
          <w:b w:val="0"/>
          <w:i w:val="0"/>
        </w:rPr>
        <w:t>Lý do: Không phù hợp với Luật Đất đai năm 2003 và các văn bản pháp luật về đất đai hiện hành.</w:t>
      </w:r>
    </w:p>
    <w:p>
      <w:r>
        <w:rPr>
          <w:b/>
          <w:i w:val="0"/>
        </w:rPr>
        <w:t xml:space="preserve">Điều 2. </w:t>
      </w:r>
      <w:r>
        <w:rPr>
          <w:b w:val="0"/>
          <w:i w:val="0"/>
        </w:rPr>
        <w:t>Giao nhiệm vụ cho Sở Tài nguyên và Môi trường phối hợp với các sở, ngành có liên quan tổ chức triển khai, thực hiện Quyết định này.</w:t>
      </w:r>
    </w:p>
    <w:p>
      <w:r>
        <w:rPr>
          <w:b/>
          <w:i w:val="0"/>
        </w:rPr>
        <w:t xml:space="preserve">Điều 3. </w:t>
      </w:r>
      <w:r>
        <w:rPr>
          <w:b w:val="0"/>
          <w:i w:val="0"/>
        </w:rPr>
        <w:t>Chánh Văn phòng Ủy ban nhân dân tỉnh, Giám đốc các Sở Tài nguyên và Môi trường, Tài chính, Xây dựng, Kế hoạch và Đầu tư, và các sở, ban ngành tỉnh liên quan, Chủ tịch UBND huyện Phú Quốc, Chủ tịch UBND các xã, thị trấn huyện Phú Quốc, cùng các ngành chức năng có liên quan chịu trách nhiệm thi hành Quyết định này.</w:t>
      </w:r>
    </w:p>
    <w:p>
      <w:r>
        <w:rPr>
          <w:b w:val="0"/>
          <w:i w:val="0"/>
        </w:rPr>
        <w:t>Quyết định này có hiệu lực sau 10 ngày kể từ ngày ký.</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Bùi Ngọc Sương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Bùi Ngọc Sương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Bùi Ngọc Sương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Bùi Ngọc Sương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