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200/2005/QĐ-TTg Về việc chuyển Công ty Dệt - May Hòa Thọ thuộc Tổng công ty Dệt - May Việt Nam thành Công ty trách nhiệm hữu hạn nhà nước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200/2005/QĐ-TTg</w:t>
      </w:r>
      <w:r>
        <w:rPr>
          <w:b w:val="0"/>
          <w:i w:val="0"/>
        </w:rPr>
        <w:br/>
      </w:r>
      <w:r>
        <w:rPr>
          <w:b w:val="0"/>
          <w:i w:val="0"/>
        </w:rPr>
        <w:br/>
      </w:r>
      <w:r>
        <w:rPr>
          <w:b w:val="0"/>
          <w:i/>
        </w:rPr>
        <w:t>Hà Nội, ngày 08 tháng 8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Về việc chuyển Công ty Dệt - May Hòa Thọ thuộc Tổng công ty Dệt - May Việt Nam thành Công ty trách nhiệm hữu hạn nhà nước một thành viên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w:t>
      </w:r>
      <w:r>
        <w:rPr>
          <w:b w:val="0"/>
          <w:i w:val="0"/>
        </w:rPr>
        <w:br/>
      </w:r>
      <w:r>
        <w:rPr>
          <w:b w:val="0"/>
          <w:i/>
        </w:rPr>
        <w:t>Xét đề nghị của Hội đồng quản trị Tổng công ty Dệt - May Việt Nam,</w:t>
      </w:r>
      <w:r>
        <w:rPr>
          <w:b w:val="0"/>
          <w:i w:val="0"/>
        </w:rPr>
        <w:br/>
      </w:r>
      <w:r>
        <w:rPr>
          <w:b/>
          <w:i w:val="0"/>
        </w:rPr>
        <w:t>QUYẾT ĐỊNH:</w:t>
      </w:r>
      <w:r>
        <w:rPr>
          <w:b w:val="0"/>
          <w:i w:val="0"/>
        </w:rPr>
        <w:br/>
      </w:r>
      <w:r>
        <w:rPr>
          <w:b/>
          <w:i w:val="0"/>
        </w:rPr>
        <w:t xml:space="preserve">Điều 1. </w:t>
      </w:r>
      <w:r>
        <w:rPr>
          <w:b w:val="0"/>
          <w:i w:val="0"/>
        </w:rPr>
        <w:t>Chuyển Công ty Dệt - May Hòa Thọ - doanh nghiệp thành viên hạch toán độc lập thuộc Tổng công ty Dệt - May Việt Nam thành Công ty trách nhiệm hữu hạn nhà nước một thành viên Dệt - May Hòa Thọ.</w:t>
      </w:r>
      <w:r>
        <w:rPr>
          <w:b w:val="0"/>
          <w:i w:val="0"/>
        </w:rPr>
        <w:br/>
      </w:r>
      <w:r>
        <w:rPr>
          <w:b w:val="0"/>
          <w:i w:val="0"/>
        </w:rPr>
        <w:t>Công ty trách nhiệm hữu hạn nhà nước một thành viên Dệt - May Hòa Thọ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nhà nước một thành viên Dệt - May Hòa Thọ.</w:t>
      </w:r>
      <w:r>
        <w:rPr>
          <w:b w:val="0"/>
          <w:i w:val="0"/>
        </w:rPr>
        <w:br/>
      </w:r>
      <w:r>
        <w:rPr>
          <w:b w:val="0"/>
          <w:i w:val="0"/>
        </w:rPr>
        <w:t>- Tên giao dịch quốc tế: Hoa Tho Textile and Garment one Member of State Responsibility Limited Company.</w:t>
      </w:r>
      <w:r>
        <w:rPr>
          <w:b w:val="0"/>
          <w:i w:val="0"/>
        </w:rPr>
        <w:br/>
      </w:r>
      <w:r>
        <w:rPr>
          <w:b w:val="0"/>
          <w:i w:val="0"/>
        </w:rPr>
        <w:t>­- Tên viết tắt tiếng Anh: HOTEXCO.</w:t>
      </w:r>
      <w:r>
        <w:rPr>
          <w:b w:val="0"/>
          <w:i w:val="0"/>
        </w:rPr>
        <w:br/>
      </w:r>
      <w:r>
        <w:rPr>
          <w:b w:val="0"/>
          <w:i w:val="0"/>
        </w:rPr>
        <w:t>- Vốn điều lệ: 30 tỷ đồng (ba m­ươi tỷ đồng).</w:t>
      </w:r>
      <w:r>
        <w:rPr>
          <w:b w:val="0"/>
          <w:i w:val="0"/>
        </w:rPr>
        <w:br/>
      </w:r>
      <w:r>
        <w:rPr>
          <w:b w:val="0"/>
          <w:i w:val="0"/>
        </w:rPr>
        <w:t>- Trụ sở chính: số 36 Ông ích Đường, Hòa Vang, thành phố Đà Nẵng.</w:t>
      </w:r>
      <w:r>
        <w:rPr>
          <w:b w:val="0"/>
          <w:i w:val="0"/>
        </w:rPr>
        <w:br/>
      </w:r>
      <w:r>
        <w:rPr>
          <w:b/>
          <w:i w:val="0"/>
        </w:rPr>
        <w:t xml:space="preserve">Điều 2. </w:t>
      </w:r>
      <w:r>
        <w:rPr>
          <w:b w:val="0"/>
          <w:i w:val="0"/>
        </w:rPr>
        <w:t>Ngành nghề kinh doanh chính của Công ty: sản xuất, kinh doanh - xuất nhập khẩu trực tiếp các loại sản phẩm sợi, may mặc, nguyên phụ liệu, thiết bị, phụ tùng phục vụ cho sản xuất, kinh doanh sợi, may mặc và kinh doanh các ngành nghề khác theo quy định của pháp luật.</w:t>
      </w:r>
      <w:r>
        <w:rPr>
          <w:b w:val="0"/>
          <w:i w:val="0"/>
        </w:rPr>
        <w:br/>
      </w:r>
      <w:r>
        <w:rPr>
          <w:b/>
          <w:i w:val="0"/>
        </w:rPr>
        <w:t xml:space="preserve">Điều 3. </w:t>
      </w:r>
      <w:r>
        <w:rPr>
          <w:b w:val="0"/>
          <w:i w:val="0"/>
        </w:rPr>
        <w:t>Tổ chức và hoạt động</w:t>
      </w:r>
      <w:r>
        <w:rPr>
          <w:b w:val="0"/>
          <w:i w:val="0"/>
        </w:rPr>
        <w:br/>
      </w:r>
      <w:r>
        <w:rPr>
          <w:b w:val="0"/>
          <w:i w:val="0"/>
        </w:rPr>
        <w:t>1. Mô hình quản lý của Công ty: Hội đồng quản trị.</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 xml:space="preserve">Điều 4. </w:t>
      </w:r>
      <w:r>
        <w:rPr>
          <w:b w:val="0"/>
          <w:i w:val="0"/>
        </w:rPr>
        <w:t>Tổ chức đ­­ược Nhà nư­­ớc ủy quyền là đại diện chủ sở hữu:</w:t>
      </w:r>
      <w:r>
        <w:rPr>
          <w:b w:val="0"/>
          <w:i w:val="0"/>
        </w:rPr>
        <w:br/>
      </w:r>
      <w:r>
        <w:rPr>
          <w:b w:val="0"/>
          <w:i w:val="0"/>
        </w:rPr>
        <w:t>Hội đồng quản trị Tổng công ty Dệt - May Việt Nam.</w:t>
      </w:r>
      <w:r>
        <w:rPr>
          <w:b w:val="0"/>
          <w:i w:val="0"/>
        </w:rPr>
        <w:br/>
      </w:r>
      <w:r>
        <w:rPr>
          <w:b w:val="0"/>
          <w:i w:val="0"/>
        </w:rPr>
        <w:t>Địa chỉ : số 25 Bà Triệu - quận Hoàn Kiếm - thành phố Hà Nội.</w:t>
      </w:r>
      <w:r>
        <w:rPr>
          <w:b w:val="0"/>
          <w:i w:val="0"/>
        </w:rPr>
        <w:br/>
      </w:r>
      <w:r>
        <w:rPr>
          <w:b w:val="0"/>
          <w:i w:val="0"/>
        </w:rPr>
        <w:t>Hội đồng quản trị Tổng công ty Dệt - May Việt Nam có trách nhiệm thực hiện quyền đại diện chủ sở hữu vốn theo quy định hiện hành và Điều lệ công ty.</w:t>
      </w:r>
      <w:r>
        <w:rPr>
          <w:b w:val="0"/>
          <w:i w:val="0"/>
        </w:rPr>
        <w:br/>
      </w:r>
      <w:r>
        <w:rPr>
          <w:b/>
          <w:i w:val="0"/>
        </w:rPr>
        <w:t>Điều 5</w:t>
      </w:r>
      <w:r>
        <w:rPr>
          <w:b w:val="0"/>
          <w:i w:val="0"/>
        </w:rPr>
        <w:t>. Công ty trách nhiệm hữu hạn nhà nước một thành viên Dệt - May Hòa Thọ có trách nhiệm tiếp nhận và sử dụng có hiệu quả vốn, tài sản do Hội đồng quản trị Tổng công ty Dệt - May Việt Nam giao để thực hiện nhiệm vụ phát triển sản xuất, kinh doanh; kế thừa mọi quyền và nghĩa vụ của Công ty Dệt - May Hòa Thọ.</w:t>
      </w:r>
      <w:r>
        <w:rPr>
          <w:b w:val="0"/>
          <w:i w:val="0"/>
        </w:rPr>
        <w:br/>
      </w:r>
      <w:r>
        <w:rPr>
          <w:b/>
          <w:i w:val="0"/>
        </w:rPr>
        <w:t xml:space="preserve">Điều 6. </w:t>
      </w:r>
      <w:r>
        <w:rPr>
          <w:b w:val="0"/>
          <w:i w:val="0"/>
        </w:rPr>
        <w:t>Hội đồng quản trị Công ty trách nhiệm hữu hạn nhà nước một thành viên Dệt - May Hòa Thọ có trách nhiệm xây dựng Điều lệ tổ chức và hoạt động của công ty trình Hội đồng quản trị Tổng công ty Dệt - May Việt Nam phê duyệt; bổ nhiệm Giám đốc, các Phó giám đốc và Kế toán tr­­ưởng công ty theo quy định của pháp luật hiện hành.</w:t>
      </w:r>
      <w:r>
        <w:rPr>
          <w:b w:val="0"/>
          <w:i w:val="0"/>
        </w:rPr>
        <w:br/>
      </w:r>
      <w:r>
        <w:rPr>
          <w:b/>
          <w:i w:val="0"/>
        </w:rPr>
        <w:t xml:space="preserve">Điều 7. </w:t>
      </w:r>
      <w:r>
        <w:rPr>
          <w:b w:val="0"/>
          <w:i w:val="0"/>
        </w:rPr>
        <w:t>Quyết định này có hiệu lực sau 15 ngày, kể từ ngày đăng Công báo.</w:t>
      </w:r>
      <w:r>
        <w:rPr>
          <w:b w:val="0"/>
          <w:i w:val="0"/>
        </w:rPr>
        <w:br/>
      </w:r>
      <w:r>
        <w:rPr>
          <w:b w:val="0"/>
          <w:i w:val="0"/>
        </w:rPr>
        <w:t>Hội đồng quản trị Tổng công ty Dệt - May Việt Nam, Tổng giám đốc Công ty Dệt - May Hòa Thọ và Hội đồng quản trị Công ty trách nhiệm hữu hạn nhà nước một thành viên Dệt - May Hòa Thọ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