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21/1998/CT-UB Về việc mua lương thực, nông sản, hải sản năm 1998</w:t>
      </w:r>
    </w:p>
    <w:p>
      <w:r>
        <w:rPr>
          <w:b/>
          <w:i w:val="0"/>
        </w:rPr>
        <w:t>CHỈ THỊ</w:t>
      </w:r>
    </w:p>
    <w:p>
      <w:r>
        <w:rPr>
          <w:b/>
          <w:i w:val="0"/>
        </w:rPr>
        <w:t>Về việc mua lương thực, nông sản, hải sản năm 1998</w:t>
      </w:r>
    </w:p>
    <w:p>
      <w:r>
        <w:rPr>
          <w:b w:val="0"/>
          <w:i w:val="0"/>
        </w:rPr>
        <w:t>Trong những năm gần đây sản xuất nông-lâm-ngư ở tỉnh ta đã có bước tăng trưởng khá cao (tăng 5-6% mỗi năm). Một số sản phẩm chủ yếu có khối lượng khá lớn và ngày càng tăng như: Lúa, lạc, vừng, chè, cà phê, cao su, tôm mực... đang đặt ra cho các doanh nghiệp trong tỉnh, trước hết là các doanh nghiệp Nhà nước phải tổ chức tốt thị trường tiêu thụ cho nông dân để thúc đẩy sản xuất phát triển.</w:t>
      </w:r>
    </w:p>
    <w:p>
      <w:r>
        <w:rPr>
          <w:b w:val="0"/>
          <w:i w:val="0"/>
        </w:rPr>
        <w:t>Việc tiêu thụ sản phẩm nông-lâm-ngư ở tỉnh ta trong những năm qua đã có tiến bộ, khối lượng thu mua, kim ngạch xuất khẩu tăng với tốc độ khá cao, nhưng so với yêu cầu của nông dân, ngư dân thì còn rất thấp. Tổ chức tiêu thụ còn nhiều yếu kém như: Việc tổ chức thị trường tiêu thụ sản phẩm còn bị động, thị trường còn hẹp, thiếu bạn hàng lớn và ổn định; Tổ chức thu mua chưa linh hoạt, thiếu sự gắn kết giữa các lực lượng thu mua trên cùng một địa bàn; Tình trạng để tư thương ép cấp, ép giá nông dân, hiện tượng tranh mua, tranh bán gây rối loạn thị trường và tự làm giảm chất lượng hàng xuất khẩu còn xảy ra; Công tác thu thuế chưa thật hợp lý và còn thất thu lớn; Công tác quản lý thị trường đạt kết quả chưa cao.</w:t>
      </w:r>
    </w:p>
    <w:p>
      <w:r>
        <w:rPr>
          <w:b w:val="0"/>
          <w:i w:val="0"/>
        </w:rPr>
        <w:t>Vụ đông xuân năm nay sản xuất lương thực, nông sản tiếp tục được mùa, dự kiến sản lượng một số sản phẩm chính như sau: Lúa 350.000T, ngô 54.000T, lạc 34.000T, nhưng thị trường xuất khẩu nông sản có khả năng không thuận lợi do tác động tiêu cực của cuộc khủng hoảng tài chính-tiền tệ các nước trong khu vực châu Á. Để tổ chức tốt việc tiêu thụ lương thực, nông sản, hải sản năm nay, UBND tỉnh yêu cầu Giám đốc các sở, ban ngành cấp tỉnh, Chủ tịch UBND các huyện, thành phố, thị xã, Giám đốc các doanh nghiệp trong tỉnh làm tốt những việc sau đây:</w:t>
      </w:r>
    </w:p>
    <w:p>
      <w:r>
        <w:rPr>
          <w:b w:val="0"/>
          <w:i w:val="0"/>
        </w:rPr>
        <w:t>I - VỀ CHỈ TIÊU KẾ HOẠCH VÀ NGUỒN VỐN THU MUA</w:t>
      </w:r>
    </w:p>
    <w:p>
      <w:r>
        <w:rPr>
          <w:b/>
          <w:i w:val="0"/>
        </w:rPr>
        <w:t>1. Chỉ tiêu kế hoạch thu mua</w:t>
      </w:r>
    </w:p>
    <w:p>
      <w:r>
        <w:rPr>
          <w:b w:val="0"/>
          <w:i w:val="0"/>
        </w:rPr>
        <w:t>Các sở cần tập trung chỉ đạo các doanh nghiệp trực thuộc hoàn thành chỉ tiêu thu mua và xuất khẩu năm 1998.</w:t>
      </w:r>
    </w:p>
    <w:p>
      <w:r>
        <w:rPr>
          <w:b w:val="0"/>
          <w:i w:val="0"/>
        </w:rPr>
        <w:t>UBND tỉnh khuyến khích các doanh nghiệp thuộc mọi thành phần kinh tế tham gia thu mua và tìm kiếm thị trường xuất khẩu đảm bảo tiêu thụ tốt những sản phẩm do nông dân sản xuất ra để tăng nguồn, lượng hàng xuất khẩu.</w:t>
      </w:r>
    </w:p>
    <w:p>
      <w:r>
        <w:rPr>
          <w:b/>
          <w:i w:val="0"/>
        </w:rPr>
        <w:t>2. Bảo đảm nguồn vốn thu mua.</w:t>
      </w:r>
    </w:p>
    <w:p>
      <w:r>
        <w:rPr>
          <w:b w:val="0"/>
          <w:i w:val="0"/>
        </w:rPr>
        <w:t>Các doanh nghiệp cần lập kế hoạch nhu cầu vay vốn, tiền mặt để đăng ký trước với các Ngân hàng Thương mại, Ngân hàng Nhà nước chỉ đạo các Ngân hàng Thương mại chủ động nguồn vốn đáp ứng đủ và kịp thời nhu cầu vốn cho thu mua, nếu khó khăn về nguồn vốn phải tìm biện pháp giải quyết. Các Ngân hàng Thương mại cần có kế hoạch cho các doanh nghiệp được giao chỉ tiêu thu mua vay tiền mua dự trữ trước một số nông sản ngay từ đầu vụ khi chưa ký được hợp đồng tiêu thụ để các doanh nghiệp chủ động thu mua. Ngoài ra các doanh nghiệp cần tìm mọi biện pháp linh hoạt để tạo vốn tiền mặt cho thu mua.</w:t>
      </w:r>
    </w:p>
    <w:p>
      <w:r>
        <w:rPr>
          <w:b w:val="0"/>
          <w:i w:val="0"/>
        </w:rPr>
        <w:t>II - QUẢN LÝ THU MUA.</w:t>
      </w:r>
    </w:p>
    <w:p>
      <w:r>
        <w:rPr>
          <w:b/>
          <w:i w:val="0"/>
        </w:rPr>
        <w:t>1. Đăng ký thu mua:</w:t>
      </w:r>
    </w:p>
    <w:p>
      <w:r>
        <w:rPr>
          <w:b w:val="0"/>
          <w:i w:val="0"/>
        </w:rPr>
        <w:t>Các doanh nghiệp trong tỉnh, các hộ kinh doanh đã có giấy chứng nhận đăng ký kinh doanh phù hợp với mặt hàng kinh doanh không phải đăng ký mua.</w:t>
      </w:r>
    </w:p>
    <w:p>
      <w:r>
        <w:rPr>
          <w:b w:val="0"/>
          <w:i w:val="0"/>
        </w:rPr>
        <w:t>Các doanh nghiệp Nhà nước trong tỉnh không có chức năng kinh doanh lương thực, nông sản, hải sản tham gia mua phải đăng ký với Sở Thương mại.</w:t>
      </w:r>
    </w:p>
    <w:p>
      <w:r>
        <w:rPr>
          <w:b w:val="0"/>
          <w:i w:val="0"/>
        </w:rPr>
        <w:t>Các doanh nghiệp ngoại tỉnh mua các mặt hàng trên địa bàn tỉnh Nghệ An phải đăng ký với Sở Thương mại. Nếu bán hàng ở Nghệ An phải đăng ký nộp thuế với Chi cục thuế nơi bán hàng.</w:t>
      </w:r>
    </w:p>
    <w:p>
      <w:r>
        <w:rPr>
          <w:b w:val="0"/>
          <w:i w:val="0"/>
        </w:rPr>
        <w:t>Các hộ kinh doanh tạm thời có tính thời vụ và có địa điểm cố định đăng ký nộp thuế tại các đội thuế khu vực của Chi cục thuế sở tại.</w:t>
      </w:r>
    </w:p>
    <w:p>
      <w:r>
        <w:rPr>
          <w:b w:val="0"/>
          <w:i w:val="0"/>
        </w:rPr>
        <w:t>2. Thủ tục chứng từ vận chuyển hàng hóa trên đường.</w:t>
      </w:r>
    </w:p>
    <w:p>
      <w:r>
        <w:rPr>
          <w:b w:val="0"/>
          <w:i w:val="0"/>
        </w:rPr>
        <w:t>Thủ tục chứng từ vận chuyển hàng hóa trên đường thực hiện theo hướng dẫn của Thông tư 73 TC/TCT ngày 20/10/1997 của Bộ Tài chính. Đối với trường hợp mua hàng hoặc đại lý mua hàng qua các hộ kinh doanh nộp thuế khoán được lập bảng kê tên chủ hộ đó mà không yêu cầu hóa đơn bán hàng.</w:t>
      </w:r>
    </w:p>
    <w:p>
      <w:r>
        <w:rPr>
          <w:b w:val="0"/>
          <w:i w:val="0"/>
        </w:rPr>
        <w:t>3. Quy định nộp thuế kinh doanh lương thực nông sản, hải sản.</w:t>
      </w:r>
    </w:p>
    <w:p>
      <w:r>
        <w:rPr>
          <w:b w:val="0"/>
          <w:i w:val="0"/>
        </w:rPr>
        <w:t>Nông dân, ngư dân bán sản phẩm do mình tự sản xuất ra chưa qua chế biến hoặc mới sơ chế không phải nộp thuế doanh thu.</w:t>
      </w:r>
    </w:p>
    <w:p>
      <w:r>
        <w:rPr>
          <w:b w:val="0"/>
          <w:i w:val="0"/>
        </w:rPr>
        <w:t>Các doanh nghiệp Nhà nước trong tỉnh nộp thuế doanh thu với mức thuế suất 1% (sau khi bán hàng) tại Cục thuế Nghệ An. Trường hợp có đủ điều kiện tính thuế doanh thu 10% trên chênh lệch giá bán và giá mua các đơn vị làm việc với Cục thuế để thực hiện. Riêng các doanh nghiệp mua nông sản ở miền núi theo kế hoạch được trợ cước vận chuyển nộp thuế tại Chi cục thuế nơi mua hàng để làm căn cứ quyết toán tiền trợ cước, số thuế này được tính trừ cho doanh nghiệp khi quyết toán thuế với Cục thuế.</w:t>
      </w:r>
    </w:p>
    <w:p>
      <w:r>
        <w:rPr>
          <w:b w:val="0"/>
          <w:i w:val="0"/>
        </w:rPr>
        <w:t>Các doanh nghiệp tư nhân, hộ kinh doanh cố định trong tỉnh nộp thuế doanh thu với mức thuế suất 1% (sau khi bán hàng) tại Chi cục thuế nơi đăng ký kinh doanh.</w:t>
      </w:r>
    </w:p>
    <w:p>
      <w:r>
        <w:rPr>
          <w:b w:val="0"/>
          <w:i w:val="0"/>
        </w:rPr>
        <w:t>Các hộ kinh doanh nhỏ, hộ kinh doanh mùa vụ có địa điểm cố định nộp thuế theo hình thức khoán trên cơ sở tính 1% doanh thu và ổn định cả vụ thu mua tại các Đội thuế khu vực của chi Cục thuế sở tại.</w:t>
      </w:r>
    </w:p>
    <w:p>
      <w:r>
        <w:rPr>
          <w:b w:val="0"/>
          <w:i w:val="0"/>
        </w:rPr>
        <w:t>Các hộ kinh doanh buôn chuyến nộp thuế buôn chuyên 4% trị giá hàng tại cơ quan thuế nơi thu mua trước khi vận chuyển hàng đi.</w:t>
      </w:r>
    </w:p>
    <w:p>
      <w:r>
        <w:rPr>
          <w:b w:val="0"/>
          <w:i w:val="0"/>
        </w:rPr>
        <w:t>Các cơ sở kinh doanh nhận đại lý thực hiện đúng các quy định tại Nghị định 25-CP ngày 25/4/1996 của Chính phủ về quy chế đại lý mua bán hàng hóa nộp thuế doanh thu 15% trên hoa hồng được hưởng.</w:t>
      </w:r>
    </w:p>
    <w:p>
      <w:r>
        <w:rPr>
          <w:b w:val="0"/>
          <w:i w:val="0"/>
        </w:rPr>
        <w:t>Giao Sở Thương mại phối hợp với Cục Thuế để hướng dẫn chi tiết về nộp thuế, thủ tục thu mua và vận chuyển hàng hóa trên đường.</w:t>
      </w:r>
    </w:p>
    <w:p>
      <w:r>
        <w:rPr>
          <w:b w:val="0"/>
          <w:i w:val="0"/>
        </w:rPr>
        <w:t>4. Quản lý chất lượng hàng hóa xuất khẩu.</w:t>
      </w:r>
    </w:p>
    <w:p>
      <w:r>
        <w:rPr>
          <w:b w:val="0"/>
          <w:i w:val="0"/>
        </w:rPr>
        <w:t>Các mặt hàng nông sản, hải sản xuất khẩu: gạo, lạc, vừng, ớt, chè, cà phê, cao su, sắn lát, hải sản... khi xuất khẩu phải giám định chất lượng theo Quyết định 1343/TM-PC ngày 7/11/1994 của Bộ Thương mại ban hành quy chế giám định hàng hóa xuất nhập khẩu.</w:t>
      </w:r>
    </w:p>
    <w:p>
      <w:r>
        <w:rPr>
          <w:b w:val="0"/>
          <w:i w:val="0"/>
        </w:rPr>
        <w:t>Các phương tiện đo lường phải được Chi cục tiêu chuẩn đo lường chất lượng cấp giấy chứng nhận và cặp chì mới được sử dụng.</w:t>
      </w:r>
    </w:p>
    <w:p>
      <w:r>
        <w:rPr>
          <w:b w:val="0"/>
          <w:i w:val="0"/>
        </w:rPr>
        <w:t>Nghiêm cấm các cơ sở kinh doanh, mọi cá nhân có những hành động gian lận thương mại như: tưới nước làm ẩm nông sản, trộn tạp chất, bơm aga và các chất khác vào tôm mực... nhằm tăng trọng lượng kiếm lợi bất chính. Mọi trường hợp vi phạm bị phát hiện sẽ bị xử lý nghiêm minh theo pháp luật hiện hành.</w:t>
      </w:r>
    </w:p>
    <w:p>
      <w:r>
        <w:rPr>
          <w:b w:val="0"/>
          <w:i w:val="0"/>
        </w:rPr>
        <w:t>III- TĂNG CƯỜNG MỘT SỐ BIỆN PHÁP NHẰM ĐẨY MẠNH THU MUA XUẤT KHẨU NĂM 1998.</w:t>
      </w:r>
    </w:p>
    <w:p>
      <w:r>
        <w:rPr>
          <w:b w:val="0"/>
          <w:i w:val="0"/>
        </w:rPr>
        <w:t>1. Các doanh nghiệp cần tích cực tìm kiếm thị trường, thương nhân nước ngoài, đối tác liên kết kinh doanh trong nước đảm bảo chủ động thị trường, nhất là thị trường xuất khẩu trước vụ thu mua.</w:t>
      </w:r>
    </w:p>
    <w:p>
      <w:r>
        <w:rPr>
          <w:b w:val="0"/>
          <w:i w:val="0"/>
        </w:rPr>
        <w:t>2. Chuẩn bị tốt các yếu tố vật chất: kho tàng, phương tiện mua, nhân lực, các trạm thu mua, chế biến, đại lý để đáp ứng tốt cho mua từ đầu vụ, đảm bảo phòng tránh tốt các diễn biến xấu của thời tiết: mưa, bão, lụt,...</w:t>
      </w:r>
    </w:p>
    <w:p>
      <w:r>
        <w:rPr>
          <w:b w:val="0"/>
          <w:i w:val="0"/>
        </w:rPr>
        <w:t>3. Chấn chỉnh lại Hiệp hội xụất khẩu lạc đi vào hoạt động thiết thực và có hiệu quả làm chỗ dựa vững chắc cho các doanh nghiệp trong tiêu thụ nông sản phẩm. Cử đồng chí Tô Thế Đồng-Giám đốc Sở Thương mại làm Chủ tịch Hiệp hội xuất khẩu lạc.</w:t>
      </w:r>
    </w:p>
    <w:p>
      <w:r>
        <w:rPr>
          <w:b w:val="0"/>
          <w:i w:val="0"/>
        </w:rPr>
        <w:t>4. Các Sở, ban ngành cấp tỉnh liên quan, UBND các huyện, thành phố, thị xã, các cơ quan chức năng cần tăng cường vai trò chỉ đạo, kiểm tra giám sát đối với các doanh nghiệp trong việc mua xuất khẩu lương thực, nông sản, hải sản.</w:t>
      </w:r>
    </w:p>
    <w:p>
      <w:r>
        <w:rPr>
          <w:b w:val="0"/>
          <w:i w:val="0"/>
        </w:rPr>
        <w:t>Sở Thương mại, Sở Thủy sản cần tăng cường chỉ đạo các doanh nghiệp trực thuộc trở thành lực lượng nòng cốt trong tổ chức tiêu thụ nông sản, hải sản, đặc biệt chủ động thị trường xuất khẩu. Công ty lương thực cần tranh thủ nguồn vốn, chỉ tiêu mua trữ, trả nợ xuất khẩu của Tổng công ty lương thực phía bắc để làm nòng cốt tiêu thụ lương thực trên địa bàn. Chi cục dự trữ quốc gia cần chủ động phương án vốn, tiền mặt, kho tàng, phương tiện thu mua để mua đủ chỉ tiêu dự trữ với chất lượng tốt trong tháng 6-7 nhằm tránh mưa, bão, lụt. Nghiêm cấm cán bộ nhân viên Chi cục dự trữ lợi dụng chênh lệch giá Nhà nước giao mua và giá thị trường kiếm lợi bất chính.</w:t>
      </w:r>
    </w:p>
    <w:p>
      <w:r>
        <w:rPr>
          <w:b w:val="0"/>
          <w:i w:val="0"/>
        </w:rPr>
        <w:t>Ủy ban nhân dân các huyện, thành phố, thị xã cần tạo điều kiện thuận lợi cho các doanh nghiệp thu mua như: giữ gìn tốt an ninh trật tự, thu lệ phí cầu đường ở nông thôn đúng quy định của Nhà nước để các phương tiện thu mua có thể vào vùng sâu, vùng xa.</w:t>
      </w:r>
    </w:p>
    <w:p>
      <w:r>
        <w:rPr>
          <w:b w:val="0"/>
          <w:i w:val="0"/>
        </w:rPr>
        <w:t>Công an tỉnh cần có thông báo hướng dẫn cụ thể về việc vận chuyển bằng container, tạo điều kiện thuận lợi cho các doanh nghiệp trong vận chuyển hàng hóa không thể để việc giao hàng cho khách hàng chậm hợp đồng.</w:t>
      </w:r>
    </w:p>
    <w:p>
      <w:r>
        <w:rPr>
          <w:b w:val="0"/>
          <w:i w:val="0"/>
        </w:rPr>
        <w:t>Sở Thương mại, Cục thuế, Sở Khoa học công nghệ và môi trường, Công an tỉnh, Hải quan Nghệ An, UBND các huyện cần tăng cường chỉ đạo các cơ quan, bộ phận chức năng của mình, đồng thời phối hợp chặt chẽ với nhau trong việc quản lý thị trường chống trốn thuế, gian lận trong mua và xuất khẩu hàng hóa, kiên quyết xử lý nghiêm minh đúng pháp luật các trường hợp vi phạm.</w:t>
      </w:r>
    </w:p>
    <w:p>
      <w:r>
        <w:rPr>
          <w:b w:val="0"/>
          <w:i/>
        </w:rPr>
        <w:t>Công tác kiểm tra, kiểm soát thị trường cần chú trọng:</w:t>
      </w:r>
    </w:p>
    <w:p>
      <w:r>
        <w:rPr>
          <w:b w:val="0"/>
          <w:i w:val="0"/>
        </w:rPr>
        <w:t>+ Tăng cường kiểm tra các đối tượng kinh doanh đặc biệt là các doanh nghiệp ngoại tỉnh, tư thương vận chuyển hàng ra ngoại tỉnh trốn thuế.</w:t>
      </w:r>
    </w:p>
    <w:p>
      <w:r>
        <w:rPr>
          <w:b w:val="0"/>
          <w:i w:val="0"/>
        </w:rPr>
        <w:t>+ Tăng cường kiểm tra các quầy, ốt, cửa hàng, trạm thu mua về phương tiện cân đong, và các gian lận thương mại như: Cố tình làm ẩm lương thực, nông sản, pha trộn tạp chất, bơm aga vào hải sản, cân tịnh thiếu trọng lượng vv... để kiếm lợi bất chính, làm giảm uy tín hàng hóa của tỉnh trên thị trường.</w:t>
      </w:r>
    </w:p>
    <w:p>
      <w:r>
        <w:rPr>
          <w:b w:val="0"/>
          <w:i w:val="0"/>
        </w:rPr>
        <w:t>Trong quản lý, kiểm tra cần hết sức tạo điều kiện cho lưu thông, không đòi hỏi các thủ tục ngoài quy định, đồng thời cần kiên quyết chống tiêu cực trong lực lượng thi hành công vụ như: sách nhiễu chủ hàng để đòi tiền, thông đồng với các chủ hàng trốn thuế để ăn hối lộ. UBND tỉnh sẽ có biện pháp tăng cường kiểm tra các lực lượng thi hành công vụ, nếu phát hiện đơn vị, cá nhân nào vi phạm sẽ xử lý hành chính nghiêm minh hoặc truy tố hình sự theo pháp luật.</w:t>
      </w:r>
    </w:p>
    <w:p>
      <w:r>
        <w:rPr>
          <w:b w:val="0"/>
          <w:i w:val="0"/>
        </w:rPr>
        <w:t>IV - TỔ CHỨC CHỈ ĐẠO THỰC HIỆN</w:t>
      </w:r>
    </w:p>
    <w:p>
      <w:r>
        <w:rPr>
          <w:b w:val="0"/>
          <w:i w:val="0"/>
        </w:rPr>
        <w:t>1. Các sở ban ngành cấp tỉnh, các UBND huyện, thành phố, thị xã. Các cơ quan chức năng, các doanh nghiệp trong tỉnh cần khẩn trương tổ chức chỉ đạo thực hiện Chỉ thị này. Nếu có khó khăn phải chủ động tìm biện pháp tháo gỡ, tạo mọi điều kiện để tiêu thụ hết sản phẩm cho nông dân, định kỳ 15 ngày một lần (trong thời vụ) báo cáo  cho UBND tỉnh tiến độ mua, giải ngân cho mua lương thực, nông sản, hải sản.</w:t>
      </w:r>
    </w:p>
    <w:p>
      <w:r>
        <w:rPr>
          <w:b w:val="0"/>
          <w:i w:val="0"/>
        </w:rPr>
        <w:t>2. Các ngành, các cấp, các cơ quan thông tin đại chúng cần tập trung tuyên truyền, phổ biến chủ trương mua lương thực, nông sản, hải sản theo chỉ thị này trong nhân dân để mọi người biết và ủng hộ. UBND tỉnh sẽ biểu dương, khen thưởng những cơ quan, đơn vị, cá nhân làm tốt nhiệm vụ thu mua và quản lý thu mua trong năm nay.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