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21/2005/QĐ-TTg Về việc chuyển nhà máy nhiệt điện Cần Thơ thành công ty trách nhiệm hữu hạn nhà nước một thành viên nhiệt điện Cần Thơ</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br/>
      </w:r>
      <w:r>
        <w:rPr>
          <w:b w:val="0"/>
          <w:i w:val="0"/>
        </w:rPr>
        <w:t>Số: 21/2005/QĐ-TTg</w:t>
      </w:r>
      <w:r>
        <w:rPr>
          <w:b w:val="0"/>
          <w:i w:val="0"/>
        </w:rPr>
        <w:br/>
      </w:r>
      <w:r>
        <w:rPr>
          <w:b w:val="0"/>
          <w:i w:val="0"/>
        </w:rPr>
        <w:br/>
      </w:r>
      <w:r>
        <w:rPr>
          <w:b w:val="0"/>
          <w:i/>
        </w:rPr>
        <w:t>Hà Nội, ngày 25 tháng 1 năm 2005</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Về việc chuyển nhà máy nhiệt điện Cần Thơ thành công ty trách </w:t>
      </w:r>
      <w:r>
        <w:rPr>
          <w:b w:val="0"/>
          <w:i w:val="0"/>
        </w:rPr>
        <w:br/>
      </w:r>
      <w:r>
        <w:rPr>
          <w:b/>
          <w:i w:val="0"/>
        </w:rPr>
        <w:t>nhiệm hữu hạn nhà nước một thành viên nhiệt điện Cần Thơ</w:t>
      </w:r>
      <w:r>
        <w:rPr>
          <w:b w:val="0"/>
          <w:i w:val="0"/>
        </w:rPr>
        <w:br/>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Xét đề nghị của Hội đồng quản trị Tổng công ty Điện lực Việt Nam,</w:t>
      </w:r>
      <w:r>
        <w:rPr>
          <w:b w:val="0"/>
          <w:i w:val="0"/>
        </w:rPr>
        <w:br/>
      </w:r>
      <w:r>
        <w:rPr>
          <w:b/>
          <w:i w:val="0"/>
        </w:rPr>
        <w:t>QUYẾT ĐỊNH:</w:t>
      </w:r>
      <w:r>
        <w:rPr>
          <w:b w:val="0"/>
          <w:i w:val="0"/>
        </w:rPr>
        <w:br/>
      </w:r>
      <w:r>
        <w:rPr>
          <w:b/>
          <w:i w:val="0"/>
        </w:rPr>
        <w:t>Điều 1.</w:t>
      </w:r>
      <w:r>
        <w:rPr>
          <w:b w:val="0"/>
          <w:i w:val="0"/>
        </w:rPr>
        <w:t xml:space="preserve"> Chuyển Nhà máy Nhiệt điện Cần Thơ - doanh nghiệp thành viên hạch toán phụ thuộc Tổng công ty Điện lực Việt Nam thành Công ty trách nhiệm hữu hạn nhà nước một thành viên Nhiệt điện Cần Thơ.</w:t>
      </w:r>
      <w:r>
        <w:rPr>
          <w:b w:val="0"/>
          <w:i w:val="0"/>
        </w:rPr>
        <w:br/>
      </w:r>
      <w:r>
        <w:rPr>
          <w:b w:val="0"/>
          <w:i w:val="0"/>
        </w:rPr>
        <w:t>Công ty trách nhiệm hữu hạn nhà nước một thành viên Nhiệt điện Cần Thơ (sau đây gọi tắt là Công ty) có con dấu riêng, được mở tài khoản tại ngân hàng trong và ngoài nước theo quy định của pháp luật, hoạt động theo Luật Doanh nghiệp và Điều lệ của Công ty.</w:t>
      </w:r>
      <w:r>
        <w:rPr>
          <w:b w:val="0"/>
          <w:i w:val="0"/>
        </w:rPr>
        <w:br/>
      </w:r>
      <w:r>
        <w:rPr>
          <w:b w:val="0"/>
          <w:i w:val="0"/>
        </w:rPr>
        <w:t>- Tên gọi đầy đủ : Công ty trách nhiệm hữu hạn nhà nước một thành viên Nhiệt điện Cần Thơ.</w:t>
      </w:r>
      <w:r>
        <w:rPr>
          <w:b w:val="0"/>
          <w:i w:val="0"/>
        </w:rPr>
        <w:br/>
      </w:r>
      <w:r>
        <w:rPr>
          <w:b w:val="0"/>
          <w:i w:val="0"/>
        </w:rPr>
        <w:t>- Tên viết tắt tiếng Việt : Công ty Nhiệt điện Cần Thơ.</w:t>
      </w:r>
      <w:r>
        <w:rPr>
          <w:b w:val="0"/>
          <w:i w:val="0"/>
        </w:rPr>
        <w:br/>
      </w:r>
      <w:r>
        <w:rPr>
          <w:b w:val="0"/>
          <w:i w:val="0"/>
        </w:rPr>
        <w:t>- Tên giao dịch quốc tế : CANTHO THREMAL POWER COMPANY LIMITED.</w:t>
      </w:r>
      <w:r>
        <w:rPr>
          <w:b w:val="0"/>
          <w:i w:val="0"/>
        </w:rPr>
        <w:br/>
      </w:r>
      <w:r>
        <w:rPr>
          <w:b w:val="0"/>
          <w:i w:val="0"/>
        </w:rPr>
        <w:t>- Tên viết tắt tiếng Anh : CTTP Co, Ltd.</w:t>
      </w:r>
      <w:r>
        <w:rPr>
          <w:b w:val="0"/>
          <w:i w:val="0"/>
        </w:rPr>
        <w:br/>
      </w:r>
      <w:r>
        <w:rPr>
          <w:b w:val="0"/>
          <w:i w:val="0"/>
        </w:rPr>
        <w:t>- Vốn điều lệ đăng ký : 180.000.000.000 đồng.</w:t>
      </w:r>
      <w:r>
        <w:rPr>
          <w:b w:val="0"/>
          <w:i w:val="0"/>
        </w:rPr>
        <w:br/>
      </w:r>
      <w:r>
        <w:rPr>
          <w:b w:val="0"/>
          <w:i w:val="0"/>
        </w:rPr>
        <w:t>- Trụ sở chính : số 01, đường Lê Hồng Phong, phường Trà Nóc, quận Bình Thuỷ, thành phố Cần Thơ.</w:t>
      </w:r>
      <w:r>
        <w:rPr>
          <w:b w:val="0"/>
          <w:i w:val="0"/>
        </w:rPr>
        <w:br/>
      </w:r>
      <w:r>
        <w:rPr>
          <w:b/>
          <w:i w:val="0"/>
        </w:rPr>
        <w:t>Điều 2.</w:t>
      </w:r>
      <w:r>
        <w:rPr>
          <w:b w:val="0"/>
          <w:i w:val="0"/>
        </w:rPr>
        <w:t xml:space="preserve"> Ngành, nghề kinh doanh:</w:t>
      </w:r>
      <w:r>
        <w:rPr>
          <w:b w:val="0"/>
          <w:i w:val="0"/>
        </w:rPr>
        <w:br/>
      </w:r>
      <w:r>
        <w:rPr>
          <w:b w:val="0"/>
          <w:i w:val="0"/>
        </w:rPr>
        <w:t>- Sản xuất, kinh doanh điện năng.</w:t>
      </w:r>
      <w:r>
        <w:rPr>
          <w:b w:val="0"/>
          <w:i w:val="0"/>
        </w:rPr>
        <w:br/>
      </w:r>
      <w:r>
        <w:rPr>
          <w:b w:val="0"/>
          <w:i w:val="0"/>
        </w:rPr>
        <w:t>- Sản xuất nước cất; cung cấp nhiệt năng công nghiệp.</w:t>
      </w:r>
      <w:r>
        <w:rPr>
          <w:b w:val="0"/>
          <w:i w:val="0"/>
        </w:rPr>
        <w:br/>
      </w:r>
      <w:r>
        <w:rPr>
          <w:b w:val="0"/>
          <w:i w:val="0"/>
        </w:rPr>
        <w:t>- Các dịch vụ sửa chữa, lắp đặt: các thiết bị cơ nhiệt, điện lạnh, thiết bị điện, các trạm biến thế, các trạm biến áp có cấp điện áp từ 110 kv trở xuống, các nhà maý điện, tua bin khí có công suất mỗi tổ máy từ 100 MW trở xuống.</w:t>
      </w:r>
      <w:r>
        <w:rPr>
          <w:b w:val="0"/>
          <w:i w:val="0"/>
        </w:rPr>
        <w:br/>
      </w:r>
      <w:r>
        <w:rPr>
          <w:b w:val="0"/>
          <w:i w:val="0"/>
        </w:rPr>
        <w:t>- Các dịch vụ: sấy, lọc dầu cách điện, thí nghiệm điện, thí nghiệm hoá, giữ hộ dầu, cho thuê bồn chứa, xe cẩu, phương tiện vận chuyển và sửa chữa, cân chỉnh đồng hồ áp lực, van an toàn, thiết bị kiểm nhiệt.</w:t>
      </w:r>
      <w:r>
        <w:rPr>
          <w:b w:val="0"/>
          <w:i w:val="0"/>
        </w:rPr>
        <w:br/>
      </w:r>
      <w:r>
        <w:rPr>
          <w:b w:val="0"/>
          <w:i w:val="0"/>
        </w:rPr>
        <w:t>- Xuất nhập khẩu vật tư, thiết bị.</w:t>
      </w:r>
      <w:r>
        <w:rPr>
          <w:b w:val="0"/>
          <w:i w:val="0"/>
        </w:rPr>
        <w:br/>
      </w:r>
      <w:r>
        <w:rPr>
          <w:b w:val="0"/>
          <w:i w:val="0"/>
        </w:rPr>
        <w:t>- Quản lý dự án đầu tư xây dựng, giám sát thi công xây lắp và các tư vấn xây dựng khác.</w:t>
      </w:r>
      <w:r>
        <w:rPr>
          <w:b w:val="0"/>
          <w:i w:val="0"/>
        </w:rPr>
        <w:br/>
      </w:r>
      <w:r>
        <w:rPr>
          <w:b w:val="0"/>
          <w:i w:val="0"/>
        </w:rPr>
        <w:t>Hoạt động sản xuất kinh doanh các ngành, nghề khác theo quy định của pháp luật.</w:t>
      </w:r>
      <w:r>
        <w:rPr>
          <w:b w:val="0"/>
          <w:i w:val="0"/>
        </w:rPr>
        <w:br/>
      </w:r>
      <w:r>
        <w:rPr>
          <w:b/>
          <w:i w:val="0"/>
        </w:rPr>
        <w:t>Điều 3.</w:t>
      </w:r>
      <w:r>
        <w:rPr>
          <w:b w:val="0"/>
          <w:i w:val="0"/>
        </w:rPr>
        <w:t xml:space="preserve"> Tổ chức và hoạt động:</w:t>
      </w:r>
      <w:r>
        <w:rPr>
          <w:b w:val="0"/>
          <w:i w:val="0"/>
        </w:rPr>
        <w:br/>
      </w:r>
      <w:r>
        <w:rPr>
          <w:b w:val="0"/>
          <w:i w:val="0"/>
        </w:rPr>
        <w:t>1. Cơ cấu tổ chức quản lý của Công ty theo mô hình Chủ tịch Công ty, Giám đốc Công ty và bộ máy giúp việc. Hội đồng quản trị Tổng công ty Điện lực Việt Nam quyết định phương án cụ thể.</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uỷ quyền đại diện chủ sở hữu là Hội đồng quản trị Tổng công ty Điện lực Việt Nam.</w:t>
      </w:r>
      <w:r>
        <w:rPr>
          <w:b w:val="0"/>
          <w:i w:val="0"/>
        </w:rPr>
        <w:br/>
      </w:r>
      <w:r>
        <w:rPr>
          <w:b w:val="0"/>
          <w:i w:val="0"/>
        </w:rPr>
        <w:t>Hội đồng quản trị Tổng công ty Điện lực Việt Nam có trách nhiệm thực hiện quyền đại diện chủ sở hữu vốn theo quy định hiện hành và Điều lệ Công ty.</w:t>
      </w:r>
      <w:r>
        <w:rPr>
          <w:b w:val="0"/>
          <w:i w:val="0"/>
        </w:rPr>
        <w:br/>
      </w:r>
      <w:r>
        <w:rPr>
          <w:b/>
          <w:i w:val="0"/>
        </w:rPr>
        <w:t>Điều 5.</w:t>
      </w:r>
      <w:r>
        <w:rPr>
          <w:b w:val="0"/>
          <w:i w:val="0"/>
        </w:rPr>
        <w:t xml:space="preserve"> Công ty trách nhiệm hữu hạn nhà nước một thành viên Nhiệt điện Cần Thơ có trách nhiệm tiếp nhận và sử dụng hiệu quả vốn, tài sản do Hội đồng quản trị Tổng công ty Điện lực Việt Nam giao để thực hiện nhiệm vụ phát triển sản xuất, kinh doanh.</w:t>
      </w:r>
      <w:r>
        <w:rPr>
          <w:b w:val="0"/>
          <w:i w:val="0"/>
        </w:rPr>
        <w:br/>
      </w:r>
      <w:r>
        <w:rPr>
          <w:b/>
          <w:i w:val="0"/>
        </w:rPr>
        <w:t>Điều 6.</w:t>
      </w:r>
      <w:r>
        <w:rPr>
          <w:b w:val="0"/>
          <w:i w:val="0"/>
        </w:rPr>
        <w:t xml:space="preserve"> Chủ tịch Công ty và Giám đốc Công ty trách nhiệm hữu hạn nhà nước một thành viên Nhiệt điện Cần Thơ có trách nhiệm xây dựng Điều lệ tổ chức, hoạt động của Công ty trình Hội đồng quản trị Tổng công ty Điện lực Việt Nam phê duyệt.</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Hội đồng quản trị Tổng công ty Điện lực Việt Nam, Chủ tịch Công ty, Giám đốc Công ty trách nhiệm hữu hạn nhà nước một thành viên Nhiệt điện Cần Thơ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