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23/2024/NQ-HĐND Thông qua danh mục bổ sung công trình, dự án phải thu hồi đất năm 2024 trên địa bàn tỉnh Quảng Ngãi</w:t>
      </w:r>
    </w:p>
    <w:p>
      <w:r>
        <w:rPr>
          <w:b w:val="0"/>
          <w:i w:val="0"/>
        </w:rPr>
        <w:br/>
      </w:r>
      <w:r>
        <w:rPr>
          <w:b w:val="0"/>
          <w:i w:val="0"/>
        </w:rPr>
        <w:br/>
      </w:r>
      <w:r>
        <w:rPr>
          <w:b/>
          <w:i w:val="0"/>
        </w:rPr>
        <w:t>HỘI ĐỒNG NHÂN DÂN</w:t>
      </w:r>
      <w:r>
        <w:br/>
      </w:r>
      <w:r>
        <w:rPr>
          <w:b/>
          <w:i w:val="0"/>
        </w:rPr>
        <w:br/>
        <w:t xml:space="preserve">        TỈNH QUẢNG NGÃI</w:t>
      </w:r>
      <w:r>
        <w:rPr>
          <w:b w:val="0"/>
          <w:i w:val="0"/>
        </w:rPr>
        <w:br/>
      </w:r>
      <w:r>
        <w:rPr>
          <w:b/>
          <w:i w:val="0"/>
        </w:rPr>
        <w:t>-------------</w:t>
      </w:r>
      <w:r>
        <w:rPr>
          <w:b w:val="0"/>
          <w:i w:val="0"/>
        </w:rPr>
        <w:br/>
      </w:r>
      <w:r>
        <w:rPr>
          <w:b w:val="0"/>
          <w:i w:val="0"/>
        </w:rPr>
        <w:br/>
      </w:r>
      <w:r>
        <w:rPr>
          <w:b w:val="0"/>
          <w:i w:val="0"/>
        </w:rPr>
        <w:br/>
      </w:r>
      <w:r>
        <w:rPr>
          <w:b/>
          <w:i w:val="0"/>
        </w:rPr>
        <w:t>CỘNG HOÀ XÃ HỘI CHỦ NGUYỆN VIỆT NAM</w:t>
      </w:r>
      <w:r>
        <w:br/>
      </w:r>
      <w:r>
        <w:rPr>
          <w:b/>
          <w:i w:val="0"/>
        </w:rPr>
        <w:br/>
        <w:t xml:space="preserve">        Độc lập - Tự do - Hạnh phúc</w:t>
      </w:r>
      <w:r>
        <w:rPr>
          <w:b w:val="0"/>
          <w:i w:val="0"/>
        </w:rPr>
        <w:br/>
      </w:r>
      <w:r>
        <w:rPr>
          <w:b/>
          <w:i w:val="0"/>
        </w:rPr>
        <w:t>----------------------</w:t>
      </w:r>
      <w:r>
        <w:rPr>
          <w:b w:val="0"/>
          <w:i w:val="0"/>
        </w:rPr>
        <w:br/>
      </w:r>
      <w:r>
        <w:rPr>
          <w:b w:val="0"/>
          <w:i w:val="0"/>
        </w:rPr>
        <w:br/>
      </w:r>
    </w:p>
    <w:p>
      <w:r>
        <w:rPr>
          <w:b w:val="0"/>
          <w:i w:val="0"/>
        </w:rPr>
        <w:br/>
      </w:r>
      <w:r>
        <w:rPr>
          <w:b/>
          <w:i w:val="0"/>
        </w:rPr>
        <w:t>HỘI ĐỒNG NHÂN DÂN</w:t>
      </w:r>
      <w:r>
        <w:br/>
      </w:r>
      <w:r>
        <w:rPr>
          <w:b/>
          <w:i w:val="0"/>
        </w:rPr>
        <w:br/>
        <w:t xml:space="preserve">        TỈNH QUẢNG NGÃI</w:t>
      </w:r>
      <w:r>
        <w:rPr>
          <w:b w:val="0"/>
          <w:i w:val="0"/>
        </w:rPr>
        <w:br/>
      </w:r>
      <w:r>
        <w:rPr>
          <w:b/>
          <w:i w:val="0"/>
        </w:rPr>
        <w:t>-------------</w:t>
      </w:r>
      <w:r>
        <w:rPr>
          <w:b w:val="0"/>
          <w:i w:val="0"/>
        </w:rPr>
        <w:br/>
      </w:r>
    </w:p>
    <w:p>
      <w:r>
        <w:rPr>
          <w:b w:val="0"/>
          <w:i w:val="0"/>
        </w:rPr>
        <w:br/>
      </w:r>
      <w:r>
        <w:rPr>
          <w:b/>
          <w:i w:val="0"/>
        </w:rPr>
        <w:t>CỘNG HOÀ XÃ HỘI CHỦ NGUYỆN VIỆT NAM</w:t>
      </w:r>
      <w:r>
        <w:br/>
      </w:r>
      <w:r>
        <w:rPr>
          <w:b/>
          <w:i w:val="0"/>
        </w:rPr>
        <w:br/>
        <w:t xml:space="preserve">        Độc lập - Tự do - Hạnh phúc</w:t>
      </w:r>
      <w:r>
        <w:rPr>
          <w:b w:val="0"/>
          <w:i w:val="0"/>
        </w:rPr>
        <w:br/>
      </w:r>
      <w:r>
        <w:rPr>
          <w:b/>
          <w:i w:val="0"/>
        </w:rPr>
        <w:t>----------------------</w:t>
      </w:r>
      <w:r>
        <w:rPr>
          <w:b w:val="0"/>
          <w:i w:val="0"/>
        </w:rPr>
        <w:br/>
      </w:r>
    </w:p>
    <w:p>
      <w:r>
        <w:rPr>
          <w:b w:val="0"/>
          <w:i w:val="0"/>
        </w:rPr>
        <w:br/>
      </w:r>
      <w:r>
        <w:rPr>
          <w:b w:val="0"/>
          <w:i w:val="0"/>
        </w:rPr>
        <w:br/>
      </w:r>
      <w:r>
        <w:rPr>
          <w:b w:val="0"/>
          <w:i w:val="0"/>
        </w:rPr>
        <w:t>Số: 23/2024/NQ-HĐND</w:t>
      </w:r>
      <w:r>
        <w:rPr>
          <w:b w:val="0"/>
          <w:i w:val="0"/>
        </w:rPr>
        <w:br/>
      </w:r>
      <w:r>
        <w:rPr>
          <w:b w:val="0"/>
          <w:i w:val="0"/>
        </w:rPr>
        <w:br/>
      </w:r>
      <w:r>
        <w:rPr>
          <w:b w:val="0"/>
          <w:i w:val="0"/>
        </w:rPr>
        <w:br/>
      </w:r>
      <w:r>
        <w:rPr>
          <w:b w:val="0"/>
          <w:i/>
        </w:rPr>
        <w:t>Quảng Ngãi, ngày 23 tháng 7 năm 2024</w:t>
      </w:r>
      <w:r>
        <w:rPr>
          <w:b w:val="0"/>
          <w:i w:val="0"/>
        </w:rPr>
        <w:br/>
      </w:r>
      <w:r>
        <w:rPr>
          <w:b w:val="0"/>
          <w:i w:val="0"/>
        </w:rPr>
        <w:br/>
      </w:r>
    </w:p>
    <w:p>
      <w:r>
        <w:rPr>
          <w:b w:val="0"/>
          <w:i w:val="0"/>
        </w:rPr>
        <w:br/>
      </w:r>
      <w:r>
        <w:rPr>
          <w:b w:val="0"/>
          <w:i w:val="0"/>
        </w:rPr>
        <w:t>Số: 23/2024/NQ-HĐND</w:t>
      </w:r>
      <w:r>
        <w:rPr>
          <w:b w:val="0"/>
          <w:i w:val="0"/>
        </w:rPr>
        <w:br/>
      </w:r>
    </w:p>
    <w:p>
      <w:r>
        <w:rPr>
          <w:b w:val="0"/>
          <w:i w:val="0"/>
        </w:rPr>
        <w:br/>
      </w:r>
      <w:r>
        <w:rPr>
          <w:b w:val="0"/>
          <w:i/>
        </w:rPr>
        <w:t>Quảng Ngãi, ngày 23 tháng 7 năm 2024</w:t>
      </w:r>
      <w:r>
        <w:rPr>
          <w:b w:val="0"/>
          <w:i w:val="0"/>
        </w:rPr>
        <w:br/>
      </w:r>
    </w:p>
    <w:p>
      <w:pPr>
        <w:jc w:val="center"/>
      </w:pPr>
      <w:r>
        <w:rPr>
          <w:b/>
          <w:i w:val="0"/>
        </w:rPr>
        <w:t>NGHỊ QUYẾT</w:t>
      </w:r>
      <w:r>
        <w:br/>
      </w:r>
      <w:r>
        <w:rPr>
          <w:b/>
          <w:i w:val="0"/>
        </w:rPr>
        <w:br/>
        <w:t xml:space="preserve">      Thông qua danh mục bổ sung công trình, dự án phải thu hồi đất năm 2024 trên địa bàn tỉnh Quảng Ngãi</w:t>
      </w:r>
    </w:p>
    <w:p>
      <w:pPr>
        <w:jc w:val="center"/>
      </w:pPr>
      <w:r>
        <w:rPr>
          <w:b/>
          <w:i w:val="0"/>
        </w:rPr>
        <w:t>-------------</w:t>
      </w:r>
    </w:p>
    <w:p>
      <w:pPr>
        <w:jc w:val="center"/>
      </w:pPr>
      <w:r>
        <w:rPr>
          <w:b/>
          <w:i w:val="0"/>
        </w:rPr>
        <w:t>HỘI ĐỒNG NHÂN DÂN TỈNH QUẢNG NGÃI</w:t>
      </w:r>
      <w:r>
        <w:br/>
      </w:r>
      <w:r>
        <w:rPr>
          <w:b/>
          <w:i w:val="0"/>
        </w:rPr>
        <w:br/>
        <w:t xml:space="preserve">      KHÓA XIII KỲ HỌP THỨ 25</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Xét các tờ trình của Ủy ban nhân dân tỉnh: số 108/TTr-UBND ngày 01 tháng 7 năm 2024 về việc ban hành Nghị quyết thông qua danh mục bổ sung công trình, dự án thu hồi đất năm 2024 trên địa bàn tỉnh Quảng Ngãi, số 118/TTr-UBND ngày 09 tháng 7 năm 2024 về việc đăng ký danh mục bổ sung công trình, dự án tiếp tục thực hiện trong năm 2024 cấp huyện; Báo cáo thẩm tra của Ban Kinh tế - Ngân sách Hội đồng nhân dân tỉnh; ý kiến thảo luận của đại biểu Hội đồng nhân dân tại kỳ họp.</w:t>
      </w:r>
    </w:p>
    <w:p>
      <w:pPr>
        <w:jc w:val="center"/>
      </w:pPr>
      <w:r>
        <w:rPr>
          <w:b/>
          <w:i w:val="0"/>
        </w:rPr>
        <w:t>QUYẾT NGHỊ:</w:t>
      </w:r>
    </w:p>
    <w:p>
      <w:pPr>
        <w:jc w:val="both"/>
      </w:pPr>
      <w:r>
        <w:rPr>
          <w:b/>
          <w:i w:val="0"/>
        </w:rPr>
        <w:t xml:space="preserve">Điều 1. </w:t>
      </w:r>
      <w:r>
        <w:rPr>
          <w:b w:val="0"/>
          <w:i w:val="0"/>
        </w:rPr>
        <w:t>Thông qua danh mục bổ sung công trình, dự án phải thu hồi đất năm 2024 trên địa bàn tỉnh Quảng Ngãi (chi tiết theo Biểu 01 và các Biểu từ 1.1 đến 1.6 kèm theo Nghị quyết này).</w:t>
      </w:r>
    </w:p>
    <w:p>
      <w:pPr>
        <w:jc w:val="both"/>
      </w:pPr>
      <w:r>
        <w:rPr>
          <w:b/>
          <w:i w:val="0"/>
        </w:rPr>
        <w:t xml:space="preserve">Điều 2. </w:t>
      </w:r>
      <w:r>
        <w:rPr>
          <w:b w:val="0"/>
          <w:i w:val="0"/>
        </w:rPr>
        <w:t>Tổ chức thực hiện</w:t>
      </w:r>
    </w:p>
    <w:p>
      <w:pPr>
        <w:jc w:val="both"/>
      </w:pPr>
      <w:r>
        <w:rPr>
          <w:b w:val="0"/>
          <w:i w:val="0"/>
        </w:rPr>
        <w:t>1. Ủy ban nhân dân tỉnh tổ chức triển khai thực hiện Nghị quyết, trong đó chịu trách nhiệm về các thông tin, số liệu làm cơ sở để Hội đồng nhân dân tỉnh thông qua danh mục công trình, dự án tại Điều 1 Nghị quyết; về sự phù hợp của việc sử dụng đất (phù hợp vị trí, diện tích, loại đất) với quy hoạch sử dụng đất đã được cấp có thẩm quyền phê duyệt.</w:t>
      </w:r>
    </w:p>
    <w:p>
      <w:pPr>
        <w:jc w:val="both"/>
      </w:pPr>
      <w:r>
        <w:rPr>
          <w:b w:val="0"/>
          <w:i w:val="0"/>
        </w:rPr>
        <w:t>2. Thường trực Hội đồng nhân dân tỉnh, các Ban của Hội đồng nhân dân tỉnh, Tổ đại biểu và đại biểu Hội đồng nhân dân tỉnh giám sát việc thực hiện Nghị quyết.</w:t>
      </w:r>
    </w:p>
    <w:p>
      <w:pPr>
        <w:jc w:val="both"/>
      </w:pPr>
      <w:r>
        <w:rPr>
          <w:b/>
          <w:i w:val="0"/>
        </w:rPr>
        <w:t>Điều 3. Hiệu lực thi hành</w:t>
      </w:r>
    </w:p>
    <w:p>
      <w:pPr>
        <w:jc w:val="both"/>
      </w:pPr>
      <w:r>
        <w:rPr>
          <w:b w:val="0"/>
          <w:i w:val="0"/>
        </w:rPr>
        <w:t>Nghị quyết này đã được Hội đồng nhân dân tỉnh Quảng Ngãi Khóa XIII Kỳ họp 25 thông qua ngày 23 tháng 7 năm 2024 và có hiệu lực từ ngày 02 tháng 8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Bùi Thị Quỳnh Vân</w:t>
            </w:r>
          </w:p>
        </w:tc>
      </w:tr>
    </w:tbl>
    <w:p>
      <w:r>
        <w:rPr>
          <w:b/>
          <w:i w:val="0"/>
        </w:rPr>
        <w:t>Biểu 01:</w:t>
      </w:r>
    </w:p>
    <w:p>
      <w:r>
        <w:rPr>
          <w:b/>
          <w:i w:val="0"/>
        </w:rPr>
        <w:t>BẢNG TỔNG HỢP CÔNG TRÌNH, DỰ ÁN THU HỒI ĐẤT NĂM 2024 CẤP HUYỆN</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 xml:space="preserve">Tên huyện, thị xã, </w:t>
            </w:r>
            <w:r>
              <w:br/>
            </w:r>
            <w:r>
              <w:rPr>
                <w:b/>
                <w:i w:val="0"/>
              </w:rPr>
              <w:t>thành phố</w:t>
            </w:r>
          </w:p>
        </w:tc>
        <w:tc>
          <w:tcPr>
            <w:tcW w:type="dxa" w:w="1080"/>
          </w:tcPr>
          <w:p>
            <w:r>
              <w:rPr>
                <w:b w:val="0"/>
                <w:i w:val="0"/>
              </w:rPr>
              <w:br/>
            </w:r>
            <w:r>
              <w:rPr>
                <w:b/>
                <w:i w:val="0"/>
              </w:rPr>
              <w:t>Số lượng công trình, dự án</w:t>
            </w:r>
          </w:p>
        </w:tc>
        <w:tc>
          <w:tcPr>
            <w:tcW w:type="dxa" w:w="1080"/>
          </w:tcPr>
          <w:p>
            <w:r>
              <w:rPr>
                <w:b w:val="0"/>
                <w:i w:val="0"/>
              </w:rPr>
              <w:br/>
            </w:r>
            <w:r>
              <w:rPr>
                <w:b/>
                <w:i w:val="0"/>
              </w:rPr>
              <w:t>Trong Ngân sách</w:t>
            </w:r>
          </w:p>
        </w:tc>
        <w:tc>
          <w:tcPr>
            <w:tcW w:type="dxa" w:w="1080"/>
          </w:tcPr>
          <w:p>
            <w:r>
              <w:rPr>
                <w:b w:val="0"/>
                <w:i w:val="0"/>
              </w:rPr>
              <w:br/>
            </w:r>
            <w:r>
              <w:rPr>
                <w:b/>
                <w:i w:val="0"/>
              </w:rPr>
              <w:t>Ngoài Ngân sách</w:t>
            </w:r>
          </w:p>
        </w:tc>
        <w:tc>
          <w:tcPr>
            <w:tcW w:type="dxa" w:w="1080"/>
          </w:tcPr>
          <w:p>
            <w:r>
              <w:rPr>
                <w:b w:val="0"/>
                <w:i w:val="0"/>
              </w:rPr>
              <w:br/>
            </w:r>
            <w:r>
              <w:rPr>
                <w:b/>
                <w:i w:val="0"/>
              </w:rPr>
              <w:t xml:space="preserve">Diện tích quy hoạch </w:t>
            </w:r>
            <w:r>
              <w:rPr>
                <w:b w:val="0"/>
                <w:i/>
              </w:rPr>
              <w:t>(ha)</w:t>
            </w:r>
          </w:p>
        </w:tc>
        <w:tc>
          <w:tcPr>
            <w:tcW w:type="dxa" w:w="1080"/>
          </w:tcPr>
          <w:p>
            <w:r>
              <w:rPr>
                <w:b w:val="0"/>
                <w:i w:val="0"/>
              </w:rPr>
              <w:br/>
            </w:r>
            <w:r>
              <w:rPr>
                <w:b/>
                <w:i w:val="0"/>
              </w:rPr>
              <w:t xml:space="preserve">Dự kiến kinh phí bồi thường, hỗ trợ, tái định cư </w:t>
            </w:r>
            <w:r>
              <w:rPr>
                <w:b w:val="0"/>
                <w:i/>
              </w:rPr>
              <w:t>(triệu đồng)</w:t>
            </w:r>
          </w:p>
        </w:tc>
        <w:tc>
          <w:tcPr>
            <w:tcW w:type="dxa" w:w="1080"/>
          </w:tcPr>
          <w:p>
            <w:r>
              <w:rPr>
                <w:b w:val="0"/>
                <w:i w:val="0"/>
              </w:rPr>
              <w:br/>
            </w:r>
            <w:r>
              <w:rPr>
                <w:b/>
                <w:i w:val="0"/>
              </w:rPr>
              <w:t>Ghi chú</w:t>
            </w:r>
          </w:p>
        </w:tc>
      </w:tr>
    </w:tbl>
    <w:p>
      <w:r>
        <w:rPr>
          <w:b/>
          <w:i w:val="0"/>
        </w:rPr>
        <w:t>Biểu 1.1</w:t>
      </w:r>
    </w:p>
    <w:p>
      <w:r>
        <w:rPr>
          <w:b/>
          <w:i w:val="0"/>
        </w:rPr>
        <w:t>DANH MỤC CÔNG TRÌNH, DỰ ÁN THU HỒI ĐẤT NĂM 2024 HUYỆN BA TƠ</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công trình, dự án</w:t>
            </w:r>
          </w:p>
        </w:tc>
        <w:tc>
          <w:tcPr>
            <w:tcW w:type="dxa" w:w="785"/>
          </w:tcPr>
          <w:p>
            <w:r>
              <w:rPr>
                <w:b w:val="0"/>
                <w:i w:val="0"/>
              </w:rPr>
              <w:br/>
            </w:r>
            <w:r>
              <w:rPr>
                <w:b/>
                <w:i w:val="0"/>
              </w:rPr>
              <w:t>Diện tích</w:t>
            </w:r>
            <w:r>
              <w:br/>
            </w:r>
            <w:r>
              <w:rPr>
                <w:b/>
                <w:i w:val="0"/>
              </w:rPr>
              <w:t xml:space="preserve">QH </w:t>
            </w:r>
            <w:r>
              <w:rPr>
                <w:b w:val="0"/>
                <w:i/>
              </w:rPr>
              <w:t>(ha</w:t>
            </w:r>
            <w:r>
              <w:rPr>
                <w:b/>
                <w:i/>
              </w:rPr>
              <w:t>)</w:t>
            </w:r>
          </w:p>
        </w:tc>
        <w:tc>
          <w:tcPr>
            <w:tcW w:type="dxa" w:w="785"/>
          </w:tcPr>
          <w:p>
            <w:r>
              <w:rPr>
                <w:b w:val="0"/>
                <w:i w:val="0"/>
              </w:rPr>
              <w:br/>
            </w:r>
            <w:r>
              <w:rPr>
                <w:b/>
                <w:i w:val="0"/>
              </w:rPr>
              <w:t xml:space="preserve">Quy </w:t>
            </w:r>
            <w:r>
              <w:br/>
            </w:r>
            <w:r>
              <w:rPr>
                <w:b/>
                <w:i w:val="0"/>
              </w:rPr>
              <w:t xml:space="preserve">mô </w:t>
            </w:r>
            <w:r>
              <w:br/>
            </w:r>
            <w:r>
              <w:rPr>
                <w:b/>
                <w:i w:val="0"/>
              </w:rPr>
              <w:t xml:space="preserve">đầu </w:t>
            </w:r>
            <w:r>
              <w:br/>
            </w:r>
            <w:r>
              <w:rPr>
                <w:b/>
                <w:i w:val="0"/>
              </w:rPr>
              <w:t>tư</w:t>
            </w:r>
            <w:r>
              <w:br/>
            </w:r>
            <w:r>
              <w:rPr>
                <w:b w:val="0"/>
                <w:i/>
              </w:rPr>
              <w:t>(ha)</w:t>
            </w:r>
          </w:p>
        </w:tc>
        <w:tc>
          <w:tcPr>
            <w:tcW w:type="dxa" w:w="785"/>
          </w:tcPr>
          <w:p>
            <w:r>
              <w:rPr>
                <w:b w:val="0"/>
                <w:i w:val="0"/>
              </w:rPr>
              <w:br/>
            </w:r>
            <w:r>
              <w:rPr>
                <w:b/>
                <w:i w:val="0"/>
              </w:rPr>
              <w:t>Địa điểm</w:t>
            </w:r>
            <w:r>
              <w:br/>
            </w:r>
            <w:r>
              <w:rPr>
                <w:b/>
                <w:i w:val="0"/>
              </w:rPr>
              <w:t xml:space="preserve"> </w:t>
            </w:r>
            <w:r>
              <w:rPr>
                <w:b w:val="0"/>
                <w:i/>
              </w:rPr>
              <w:t>(đến cấp xã)</w:t>
            </w:r>
          </w:p>
        </w:tc>
        <w:tc>
          <w:tcPr>
            <w:tcW w:type="dxa" w:w="785"/>
          </w:tcPr>
          <w:p>
            <w:r>
              <w:rPr>
                <w:b w:val="0"/>
                <w:i w:val="0"/>
              </w:rPr>
              <w:br/>
            </w:r>
            <w:r>
              <w:rPr>
                <w:b/>
                <w:i w:val="0"/>
              </w:rPr>
              <w:t>Vị trí trên bản đồ địa chính</w:t>
            </w:r>
            <w:r>
              <w:rPr>
                <w:b w:val="0"/>
                <w:i/>
              </w:rPr>
              <w:t xml:space="preserve"> (tờ bản đồ số, thửa số) </w:t>
            </w:r>
            <w:r>
              <w:rPr>
                <w:b/>
                <w:i w:val="0"/>
              </w:rPr>
              <w:t>hoặc vị trí trên bản đồ hiện trạng sử dụng đất cấp xã</w:t>
            </w:r>
          </w:p>
        </w:tc>
        <w:tc>
          <w:tcPr>
            <w:tcW w:type="dxa" w:w="785"/>
          </w:tcPr>
          <w:p>
            <w:r>
              <w:rPr>
                <w:b w:val="0"/>
                <w:i w:val="0"/>
              </w:rPr>
              <w:br/>
            </w:r>
            <w:r>
              <w:rPr>
                <w:b/>
                <w:i w:val="0"/>
              </w:rPr>
              <w:t>Chủ trương, quyết định, ghi vốn</w:t>
            </w:r>
          </w:p>
        </w:tc>
        <w:tc>
          <w:tcPr>
            <w:tcW w:type="dxa" w:w="785"/>
          </w:tcPr>
          <w:p>
            <w:r>
              <w:rPr>
                <w:b w:val="0"/>
                <w:i w:val="0"/>
              </w:rPr>
              <w:br/>
            </w:r>
            <w:r>
              <w:rPr>
                <w:b/>
                <w:i w:val="0"/>
              </w:rPr>
              <w:t>Dự kiến kinh phí bồi thường, hỗ trợ, tái định cư</w:t>
            </w:r>
          </w:p>
        </w:tc>
        <w:tc>
          <w:tcPr>
            <w:tcW w:type="dxa" w:w="785"/>
          </w:tcPr>
          <w:p>
            <w:r>
              <w:rPr>
                <w:b w:val="0"/>
                <w:i w:val="0"/>
              </w:rPr>
              <w:br/>
            </w:r>
            <w:r>
              <w:rPr>
                <w:b/>
                <w:i w:val="0"/>
              </w:rPr>
              <w:t>Ghi chú</w:t>
            </w:r>
          </w:p>
        </w:tc>
        <w:tc>
          <w:tcPr>
            <w:tcW w:type="dxa" w:w="785"/>
          </w:tcPr>
          <w:p>
            <w:r>
              <w:rPr>
                <w:b w:val="0"/>
                <w:i w:val="0"/>
              </w:rPr>
              <w:br/>
            </w:r>
            <w:r>
              <w:rPr>
                <w:b w:val="0"/>
                <w:i w:val="0"/>
              </w:rPr>
              <w:t xml:space="preserve"> </w:t>
            </w:r>
          </w:p>
        </w:tc>
        <w:tc>
          <w:tcPr>
            <w:tcW w:type="dxa" w:w="785"/>
          </w:tcPr>
          <w:p>
            <w:r>
              <w:rPr>
                <w:b w:val="0"/>
                <w:i w:val="0"/>
              </w:rPr>
              <w:br/>
            </w:r>
          </w:p>
        </w:tc>
      </w:tr>
    </w:tbl>
    <w:p>
      <w:r>
        <w:rPr>
          <w:b/>
          <w:i w:val="0"/>
        </w:rPr>
        <w:t>Biểu 1.2</w:t>
      </w:r>
    </w:p>
    <w:p>
      <w:r>
        <w:rPr>
          <w:b/>
          <w:i w:val="0"/>
        </w:rPr>
        <w:t>DANH MỤC BỔ SUNG CÔNG TRÌNH, DỰ ÁN THU HỒI ĐẤT NĂM 2024 THÀNH PHỐ QUẢNG NGÃI</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công trình, dự án</w:t>
            </w:r>
          </w:p>
        </w:tc>
        <w:tc>
          <w:tcPr>
            <w:tcW w:type="dxa" w:w="785"/>
          </w:tcPr>
          <w:p>
            <w:r>
              <w:rPr>
                <w:b w:val="0"/>
                <w:i w:val="0"/>
              </w:rPr>
              <w:br/>
            </w:r>
            <w:r>
              <w:rPr>
                <w:b/>
                <w:i w:val="0"/>
              </w:rPr>
              <w:t>Diện tích</w:t>
            </w:r>
            <w:r>
              <w:br/>
            </w:r>
            <w:r>
              <w:rPr>
                <w:b/>
                <w:i w:val="0"/>
              </w:rPr>
              <w:t xml:space="preserve">QH </w:t>
            </w:r>
            <w:r>
              <w:rPr>
                <w:b w:val="0"/>
                <w:i/>
              </w:rPr>
              <w:t>(ha</w:t>
            </w:r>
            <w:r>
              <w:rPr>
                <w:b/>
                <w:i/>
              </w:rPr>
              <w:t>)</w:t>
            </w:r>
          </w:p>
        </w:tc>
        <w:tc>
          <w:tcPr>
            <w:tcW w:type="dxa" w:w="785"/>
          </w:tcPr>
          <w:p>
            <w:r>
              <w:rPr>
                <w:b w:val="0"/>
                <w:i w:val="0"/>
              </w:rPr>
              <w:br/>
            </w:r>
            <w:r>
              <w:rPr>
                <w:b/>
                <w:i w:val="0"/>
              </w:rPr>
              <w:t xml:space="preserve">Quy </w:t>
            </w:r>
            <w:r>
              <w:br/>
            </w:r>
            <w:r>
              <w:rPr>
                <w:b/>
                <w:i w:val="0"/>
              </w:rPr>
              <w:t xml:space="preserve">mô </w:t>
            </w:r>
            <w:r>
              <w:br/>
            </w:r>
            <w:r>
              <w:rPr>
                <w:b/>
                <w:i w:val="0"/>
              </w:rPr>
              <w:t xml:space="preserve">đầu </w:t>
            </w:r>
            <w:r>
              <w:br/>
            </w:r>
            <w:r>
              <w:rPr>
                <w:b/>
                <w:i w:val="0"/>
              </w:rPr>
              <w:t>tư</w:t>
            </w:r>
            <w:r>
              <w:br/>
            </w:r>
            <w:r>
              <w:rPr>
                <w:b w:val="0"/>
                <w:i/>
              </w:rPr>
              <w:t>(ha)</w:t>
            </w:r>
          </w:p>
        </w:tc>
        <w:tc>
          <w:tcPr>
            <w:tcW w:type="dxa" w:w="785"/>
          </w:tcPr>
          <w:p>
            <w:r>
              <w:rPr>
                <w:b w:val="0"/>
                <w:i w:val="0"/>
              </w:rPr>
              <w:br/>
            </w:r>
            <w:r>
              <w:rPr>
                <w:b/>
                <w:i w:val="0"/>
              </w:rPr>
              <w:t>Địa điểm</w:t>
            </w:r>
            <w:r>
              <w:br/>
            </w:r>
            <w:r>
              <w:rPr>
                <w:b/>
                <w:i w:val="0"/>
              </w:rPr>
              <w:t xml:space="preserve"> </w:t>
            </w:r>
            <w:r>
              <w:rPr>
                <w:b w:val="0"/>
                <w:i/>
              </w:rPr>
              <w:t>(đến cấp xã)</w:t>
            </w:r>
          </w:p>
        </w:tc>
        <w:tc>
          <w:tcPr>
            <w:tcW w:type="dxa" w:w="785"/>
          </w:tcPr>
          <w:p>
            <w:r>
              <w:rPr>
                <w:b w:val="0"/>
                <w:i w:val="0"/>
              </w:rPr>
              <w:br/>
            </w:r>
            <w:r>
              <w:rPr>
                <w:b/>
                <w:i w:val="0"/>
              </w:rPr>
              <w:t>Vị trí trên bản đồ địa chính</w:t>
            </w:r>
            <w:r>
              <w:rPr>
                <w:b w:val="0"/>
                <w:i/>
              </w:rPr>
              <w:t xml:space="preserve"> (tờ bản đồ số, thửa số) </w:t>
            </w:r>
            <w:r>
              <w:rPr>
                <w:b/>
                <w:i w:val="0"/>
              </w:rPr>
              <w:t>hoặc vị trí trên bản đồ hiện trạng sử dụng đất cấp xã</w:t>
            </w:r>
          </w:p>
        </w:tc>
        <w:tc>
          <w:tcPr>
            <w:tcW w:type="dxa" w:w="785"/>
          </w:tcPr>
          <w:p>
            <w:r>
              <w:rPr>
                <w:b w:val="0"/>
                <w:i w:val="0"/>
              </w:rPr>
              <w:br/>
            </w:r>
            <w:r>
              <w:rPr>
                <w:b/>
                <w:i w:val="0"/>
              </w:rPr>
              <w:t>Chủ trương, quyết định, ghi vốn</w:t>
            </w:r>
          </w:p>
        </w:tc>
        <w:tc>
          <w:tcPr>
            <w:tcW w:type="dxa" w:w="785"/>
          </w:tcPr>
          <w:p>
            <w:r>
              <w:rPr>
                <w:b w:val="0"/>
                <w:i w:val="0"/>
              </w:rPr>
              <w:br/>
            </w:r>
            <w:r>
              <w:rPr>
                <w:b/>
                <w:i w:val="0"/>
              </w:rPr>
              <w:t>Dự kiến kinh phí bồi thường, hỗ trợ, tái định cư</w:t>
            </w:r>
          </w:p>
        </w:tc>
        <w:tc>
          <w:tcPr>
            <w:tcW w:type="dxa" w:w="785"/>
          </w:tcPr>
          <w:p>
            <w:r>
              <w:rPr>
                <w:b w:val="0"/>
                <w:i w:val="0"/>
              </w:rPr>
              <w:br/>
            </w:r>
            <w:r>
              <w:rPr>
                <w:b/>
                <w:i w:val="0"/>
              </w:rPr>
              <w:t>Ghi chú</w:t>
            </w:r>
          </w:p>
        </w:tc>
        <w:tc>
          <w:tcPr>
            <w:tcW w:type="dxa" w:w="785"/>
          </w:tcPr>
          <w:p>
            <w:r>
              <w:rPr>
                <w:b w:val="0"/>
                <w:i w:val="0"/>
              </w:rPr>
              <w:br/>
            </w:r>
            <w:r>
              <w:rPr>
                <w:b w:val="0"/>
                <w:i w:val="0"/>
              </w:rPr>
              <w:t xml:space="preserve"> </w:t>
            </w:r>
          </w:p>
        </w:tc>
        <w:tc>
          <w:tcPr>
            <w:tcW w:type="dxa" w:w="785"/>
          </w:tcPr>
          <w:p>
            <w:r>
              <w:rPr>
                <w:b w:val="0"/>
                <w:i w:val="0"/>
              </w:rPr>
              <w:br/>
            </w:r>
          </w:p>
        </w:tc>
      </w:tr>
    </w:tbl>
    <w:p>
      <w:r>
        <w:rPr>
          <w:b/>
          <w:i w:val="0"/>
        </w:rPr>
        <w:t>Biểu 1.3</w:t>
      </w:r>
    </w:p>
    <w:p>
      <w:r>
        <w:rPr>
          <w:b/>
          <w:i w:val="0"/>
        </w:rPr>
        <w:t>DANH MỤC BỔ SUNG CÔNG TRÌNH, DỰ ÁN THU HỒI ĐẤT NĂM 2024 HUYỆN MINH LONG</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công trình, dự án</w:t>
            </w:r>
          </w:p>
        </w:tc>
        <w:tc>
          <w:tcPr>
            <w:tcW w:type="dxa" w:w="864"/>
          </w:tcPr>
          <w:p>
            <w:r>
              <w:rPr>
                <w:b w:val="0"/>
                <w:i w:val="0"/>
              </w:rPr>
              <w:br/>
            </w:r>
            <w:r>
              <w:rPr>
                <w:b/>
                <w:i w:val="0"/>
              </w:rPr>
              <w:t xml:space="preserve">Diện tích QH </w:t>
            </w:r>
            <w:r>
              <w:rPr>
                <w:b w:val="0"/>
                <w:i/>
              </w:rPr>
              <w:t>(ha</w:t>
            </w:r>
            <w:r>
              <w:rPr>
                <w:b/>
                <w:i/>
              </w:rPr>
              <w:t>)</w:t>
            </w:r>
          </w:p>
        </w:tc>
        <w:tc>
          <w:tcPr>
            <w:tcW w:type="dxa" w:w="864"/>
          </w:tcPr>
          <w:p>
            <w:r>
              <w:rPr>
                <w:b w:val="0"/>
                <w:i w:val="0"/>
              </w:rPr>
              <w:br/>
            </w:r>
            <w:r>
              <w:rPr>
                <w:b/>
                <w:i w:val="0"/>
              </w:rPr>
              <w:t xml:space="preserve">Quy mô đầu tư </w:t>
            </w:r>
            <w:r>
              <w:rPr>
                <w:b w:val="0"/>
                <w:i/>
              </w:rPr>
              <w:t>(ha)</w:t>
            </w:r>
          </w:p>
        </w:tc>
        <w:tc>
          <w:tcPr>
            <w:tcW w:type="dxa" w:w="864"/>
          </w:tcPr>
          <w:p>
            <w:r>
              <w:rPr>
                <w:b w:val="0"/>
                <w:i w:val="0"/>
              </w:rPr>
              <w:br/>
            </w:r>
            <w:r>
              <w:rPr>
                <w:b/>
                <w:i w:val="0"/>
              </w:rPr>
              <w:t>Địa điểm</w:t>
            </w:r>
            <w:r>
              <w:br/>
            </w:r>
            <w:r>
              <w:rPr>
                <w:b w:val="0"/>
                <w:i/>
              </w:rPr>
              <w:t>(đến cấp xã)</w:t>
            </w:r>
          </w:p>
        </w:tc>
        <w:tc>
          <w:tcPr>
            <w:tcW w:type="dxa" w:w="864"/>
          </w:tcPr>
          <w:p>
            <w:r>
              <w:rPr>
                <w:b w:val="0"/>
                <w:i w:val="0"/>
              </w:rPr>
              <w:br/>
            </w:r>
            <w:r>
              <w:rPr>
                <w:b/>
                <w:i w:val="0"/>
              </w:rPr>
              <w:t xml:space="preserve">Vị trí trên bản đồ địa chính </w:t>
            </w:r>
            <w:r>
              <w:rPr>
                <w:b w:val="0"/>
                <w:i/>
              </w:rPr>
              <w:t xml:space="preserve">(tờ bản đồ số, thửa số) </w:t>
            </w:r>
            <w:r>
              <w:rPr>
                <w:b/>
                <w:i w:val="0"/>
              </w:rPr>
              <w:t>hoặc vị trí trên bản đồ hiện trạng sử dụng đất cấp xã</w:t>
            </w:r>
          </w:p>
        </w:tc>
        <w:tc>
          <w:tcPr>
            <w:tcW w:type="dxa" w:w="864"/>
          </w:tcPr>
          <w:p>
            <w:r>
              <w:rPr>
                <w:b w:val="0"/>
                <w:i w:val="0"/>
              </w:rPr>
              <w:br/>
            </w:r>
            <w:r>
              <w:rPr>
                <w:b/>
                <w:i w:val="0"/>
              </w:rPr>
              <w:t>Chủ trương, quyết định, ghi vốn</w:t>
            </w:r>
          </w:p>
        </w:tc>
        <w:tc>
          <w:tcPr>
            <w:tcW w:type="dxa" w:w="864"/>
          </w:tcPr>
          <w:p>
            <w:r>
              <w:rPr>
                <w:b w:val="0"/>
                <w:i w:val="0"/>
              </w:rPr>
              <w:br/>
            </w:r>
            <w:r>
              <w:rPr>
                <w:b/>
                <w:i w:val="0"/>
              </w:rPr>
              <w:t>Dự kiến kinh phí bồi thường, hỗ trợ, tái định cư</w:t>
            </w:r>
          </w:p>
        </w:tc>
        <w:tc>
          <w:tcPr>
            <w:tcW w:type="dxa" w:w="864"/>
          </w:tcPr>
          <w:p>
            <w:r>
              <w:rPr>
                <w:b w:val="0"/>
                <w:i w:val="0"/>
              </w:rPr>
              <w:br/>
            </w:r>
            <w:r>
              <w:rPr>
                <w:b/>
                <w:i w:val="0"/>
              </w:rPr>
              <w:t>Ghi chú</w:t>
            </w:r>
          </w:p>
        </w:tc>
        <w:tc>
          <w:tcPr>
            <w:tcW w:type="dxa" w:w="864"/>
          </w:tcPr>
          <w:p>
            <w:r>
              <w:rPr>
                <w:b w:val="0"/>
                <w:i w:val="0"/>
              </w:rPr>
              <w:br/>
            </w:r>
            <w:r>
              <w:rPr>
                <w:b w:val="0"/>
                <w:i w:val="0"/>
              </w:rPr>
              <w:t xml:space="preserve"> </w:t>
            </w:r>
          </w:p>
        </w:tc>
      </w:tr>
    </w:tbl>
    <w:p>
      <w:r>
        <w:rPr>
          <w:b/>
          <w:i w:val="0"/>
        </w:rPr>
        <w:t>Biểu 1.4</w:t>
      </w:r>
    </w:p>
    <w:p>
      <w:r>
        <w:rPr>
          <w:b/>
          <w:i w:val="0"/>
        </w:rPr>
        <w:t>DANH MỤC BỔ SUNG CÔNG TRÌNH, DỰ ÁN THU HỒI ĐẤT NĂM 2024 HUYỆN BÌNH SƠN</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công trình, dự án</w:t>
            </w:r>
          </w:p>
        </w:tc>
        <w:tc>
          <w:tcPr>
            <w:tcW w:type="dxa" w:w="864"/>
          </w:tcPr>
          <w:p>
            <w:r>
              <w:rPr>
                <w:b w:val="0"/>
                <w:i w:val="0"/>
              </w:rPr>
              <w:br/>
            </w:r>
            <w:r>
              <w:rPr>
                <w:b/>
                <w:i w:val="0"/>
              </w:rPr>
              <w:t>Diện tích</w:t>
            </w:r>
            <w:r>
              <w:br/>
            </w:r>
            <w:r>
              <w:rPr>
                <w:b/>
                <w:i w:val="0"/>
              </w:rPr>
              <w:t xml:space="preserve">QH </w:t>
            </w:r>
            <w:r>
              <w:rPr>
                <w:b w:val="0"/>
                <w:i w:val="0"/>
              </w:rPr>
              <w:t>(ha</w:t>
            </w:r>
            <w:r>
              <w:rPr>
                <w:b/>
                <w:i w:val="0"/>
              </w:rPr>
              <w:t>)</w:t>
            </w:r>
          </w:p>
        </w:tc>
        <w:tc>
          <w:tcPr>
            <w:tcW w:type="dxa" w:w="864"/>
          </w:tcPr>
          <w:p>
            <w:r>
              <w:rPr>
                <w:b w:val="0"/>
                <w:i w:val="0"/>
              </w:rPr>
              <w:br/>
            </w:r>
            <w:r>
              <w:rPr>
                <w:b/>
                <w:i w:val="0"/>
              </w:rPr>
              <w:t>Địa điểm</w:t>
            </w:r>
            <w:r>
              <w:br/>
            </w:r>
            <w:r>
              <w:rPr>
                <w:b w:val="0"/>
                <w:i w:val="0"/>
              </w:rPr>
              <w:t xml:space="preserve"> (đến cấp xã)</w:t>
            </w:r>
          </w:p>
        </w:tc>
        <w:tc>
          <w:tcPr>
            <w:tcW w:type="dxa" w:w="864"/>
          </w:tcPr>
          <w:p>
            <w:r>
              <w:rPr>
                <w:b w:val="0"/>
                <w:i w:val="0"/>
              </w:rPr>
              <w:br/>
            </w:r>
            <w:r>
              <w:rPr>
                <w:b/>
                <w:i w:val="0"/>
              </w:rPr>
              <w:t>Vị trí trên bản đồ địa chính (tờ bản đồ số, thửa số) hoặc vị trí trên bản đồ hiện trạng sử dụng đất cấp xã</w:t>
            </w:r>
          </w:p>
        </w:tc>
        <w:tc>
          <w:tcPr>
            <w:tcW w:type="dxa" w:w="864"/>
          </w:tcPr>
          <w:p>
            <w:r>
              <w:rPr>
                <w:b w:val="0"/>
                <w:i w:val="0"/>
              </w:rPr>
              <w:br/>
            </w:r>
            <w:r>
              <w:rPr>
                <w:b/>
                <w:i w:val="0"/>
              </w:rPr>
              <w:t>Chủ trương, quyết định, ghi vốn</w:t>
            </w:r>
          </w:p>
        </w:tc>
        <w:tc>
          <w:tcPr>
            <w:tcW w:type="dxa" w:w="864"/>
          </w:tcPr>
          <w:p>
            <w:r>
              <w:rPr>
                <w:b w:val="0"/>
                <w:i w:val="0"/>
              </w:rPr>
              <w:br/>
            </w:r>
            <w:r>
              <w:rPr>
                <w:b/>
                <w:i w:val="0"/>
              </w:rPr>
              <w:t>Dự kiến kinh phí bồi thường. hỗ trợ. tái định cư</w:t>
            </w:r>
          </w:p>
        </w:tc>
        <w:tc>
          <w:tcPr>
            <w:tcW w:type="dxa" w:w="864"/>
          </w:tcPr>
          <w:p>
            <w:r>
              <w:rPr>
                <w:b w:val="0"/>
                <w:i w:val="0"/>
              </w:rPr>
              <w:br/>
            </w:r>
            <w:r>
              <w:rPr>
                <w:b/>
                <w:i w:val="0"/>
              </w:rPr>
              <w:t>Ghi chú</w:t>
            </w:r>
          </w:p>
        </w:tc>
        <w:tc>
          <w:tcPr>
            <w:tcW w:type="dxa" w:w="864"/>
          </w:tcPr>
          <w:p>
            <w:r>
              <w:rPr>
                <w:b w:val="0"/>
                <w:i w:val="0"/>
              </w:rPr>
              <w:br/>
            </w:r>
            <w:r>
              <w:rPr>
                <w:b w:val="0"/>
                <w:i w:val="0"/>
              </w:rPr>
              <w:t xml:space="preserve"> </w:t>
            </w:r>
          </w:p>
        </w:tc>
        <w:tc>
          <w:tcPr>
            <w:tcW w:type="dxa" w:w="864"/>
          </w:tcPr>
          <w:p>
            <w:r>
              <w:rPr>
                <w:b w:val="0"/>
                <w:i w:val="0"/>
              </w:rPr>
              <w:br/>
            </w:r>
          </w:p>
        </w:tc>
      </w:tr>
    </w:tbl>
    <w:p>
      <w:r>
        <w:rPr>
          <w:b/>
          <w:i w:val="0"/>
        </w:rPr>
        <w:t>Biểu 1.5</w:t>
      </w:r>
    </w:p>
    <w:p>
      <w:r>
        <w:rPr>
          <w:b/>
          <w:i w:val="0"/>
        </w:rPr>
        <w:t>DANH MỤC BỔ SUNG CÔNG TRÌNH, DỰ ÁN THU HỒI ĐẤT NĂM 2024 HUYỆN TRÀ BỒNG</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br/>
            </w:r>
            <w:r>
              <w:rPr>
                <w:b/>
                <w:i w:val="0"/>
              </w:rPr>
              <w:t>STT</w:t>
            </w:r>
          </w:p>
        </w:tc>
        <w:tc>
          <w:tcPr>
            <w:tcW w:type="dxa" w:w="540"/>
          </w:tcPr>
          <w:p>
            <w:r>
              <w:rPr>
                <w:b w:val="0"/>
                <w:i w:val="0"/>
              </w:rPr>
              <w:br/>
            </w:r>
            <w:r>
              <w:rPr>
                <w:b/>
                <w:i w:val="0"/>
              </w:rPr>
              <w:t>Tên công trình, dự án</w:t>
            </w:r>
          </w:p>
        </w:tc>
        <w:tc>
          <w:tcPr>
            <w:tcW w:type="dxa" w:w="540"/>
          </w:tcPr>
          <w:p>
            <w:r>
              <w:rPr>
                <w:b w:val="0"/>
                <w:i w:val="0"/>
              </w:rPr>
              <w:br/>
            </w:r>
            <w:r>
              <w:rPr>
                <w:b/>
                <w:i w:val="0"/>
              </w:rPr>
              <w:t>Diện tích</w:t>
            </w:r>
            <w:r>
              <w:br/>
            </w:r>
            <w:r>
              <w:rPr>
                <w:b/>
                <w:i w:val="0"/>
              </w:rPr>
              <w:t xml:space="preserve">QH </w:t>
            </w:r>
            <w:r>
              <w:rPr>
                <w:b w:val="0"/>
                <w:i/>
              </w:rPr>
              <w:t>(ha</w:t>
            </w:r>
            <w:r>
              <w:rPr>
                <w:b/>
                <w:i/>
              </w:rPr>
              <w:t>)</w:t>
            </w:r>
          </w:p>
        </w:tc>
        <w:tc>
          <w:tcPr>
            <w:tcW w:type="dxa" w:w="540"/>
          </w:tcPr>
          <w:p>
            <w:r>
              <w:rPr>
                <w:b w:val="0"/>
                <w:i w:val="0"/>
              </w:rPr>
              <w:br/>
            </w:r>
            <w:r>
              <w:rPr>
                <w:b/>
                <w:i w:val="0"/>
              </w:rPr>
              <w:t xml:space="preserve">Quy mô đầu tư </w:t>
            </w:r>
            <w:r>
              <w:rPr>
                <w:b w:val="0"/>
                <w:i/>
              </w:rPr>
              <w:t>(ha)</w:t>
            </w:r>
          </w:p>
        </w:tc>
        <w:tc>
          <w:tcPr>
            <w:tcW w:type="dxa" w:w="540"/>
          </w:tcPr>
          <w:p>
            <w:r>
              <w:rPr>
                <w:b w:val="0"/>
                <w:i w:val="0"/>
              </w:rPr>
              <w:br/>
            </w:r>
            <w:r>
              <w:rPr>
                <w:b/>
                <w:i w:val="0"/>
              </w:rPr>
              <w:t>Địa điểm</w:t>
            </w:r>
            <w:r>
              <w:br/>
            </w:r>
            <w:r>
              <w:rPr>
                <w:b w:val="0"/>
                <w:i/>
              </w:rPr>
              <w:t xml:space="preserve"> (đến cấp xã)</w:t>
            </w:r>
          </w:p>
        </w:tc>
        <w:tc>
          <w:tcPr>
            <w:tcW w:type="dxa" w:w="540"/>
          </w:tcPr>
          <w:p>
            <w:r>
              <w:rPr>
                <w:b w:val="0"/>
                <w:i w:val="0"/>
              </w:rPr>
              <w:br/>
            </w:r>
            <w:r>
              <w:rPr>
                <w:b/>
                <w:i w:val="0"/>
              </w:rPr>
              <w:t>Vị trí trên bản đồ địa chính (tờ bản đồ số, thửa số)</w:t>
            </w:r>
          </w:p>
        </w:tc>
        <w:tc>
          <w:tcPr>
            <w:tcW w:type="dxa" w:w="540"/>
          </w:tcPr>
          <w:p>
            <w:r>
              <w:rPr>
                <w:b w:val="0"/>
                <w:i w:val="0"/>
              </w:rPr>
              <w:br/>
            </w:r>
            <w:r>
              <w:rPr>
                <w:b/>
                <w:i w:val="0"/>
              </w:rPr>
              <w:t>Chủ trương, quyết định, ghi vốn</w:t>
            </w:r>
          </w:p>
        </w:tc>
        <w:tc>
          <w:tcPr>
            <w:tcW w:type="dxa" w:w="540"/>
          </w:tcPr>
          <w:p>
            <w:r>
              <w:rPr>
                <w:b w:val="0"/>
                <w:i w:val="0"/>
              </w:rPr>
              <w:br/>
            </w:r>
            <w:r>
              <w:rPr>
                <w:b/>
                <w:i w:val="0"/>
              </w:rPr>
              <w:t>Dự kiến kinh phí bồi thường, hỗ trợ, tái định cư</w:t>
            </w:r>
          </w:p>
        </w:tc>
        <w:tc>
          <w:tcPr>
            <w:tcW w:type="dxa" w:w="540"/>
          </w:tcPr>
          <w:p>
            <w:r>
              <w:rPr>
                <w:b w:val="0"/>
                <w:i w:val="0"/>
              </w:rPr>
              <w:br/>
            </w:r>
            <w:r>
              <w:rPr>
                <w:b/>
                <w:i w:val="0"/>
              </w:rPr>
              <w:t>Ghi chú</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r>
              <w:rPr>
                <w:b w:val="0"/>
                <w:i w:val="0"/>
              </w:rPr>
              <w:t xml:space="preserve"> </w:t>
            </w:r>
          </w:p>
        </w:tc>
        <w:tc>
          <w:tcPr>
            <w:tcW w:type="dxa" w:w="540"/>
          </w:tcPr>
          <w:p>
            <w:r>
              <w:rPr>
                <w:b w:val="0"/>
                <w:i w:val="0"/>
              </w:rPr>
              <w:br/>
            </w:r>
          </w:p>
        </w:tc>
      </w:tr>
    </w:tbl>
    <w:p>
      <w:r>
        <w:rPr>
          <w:b/>
          <w:i w:val="0"/>
        </w:rPr>
        <w:t>Biểu 1.6</w:t>
      </w:r>
    </w:p>
    <w:p>
      <w:r>
        <w:rPr>
          <w:b/>
          <w:i w:val="0"/>
        </w:rPr>
        <w:t>DANH MỤC BỔ SUNG CÔNG TRÌNH, DỰ ÁN THU HỒI ĐẤT NĂM 2024 THỊ XÃ ĐỨC PHỔ</w:t>
      </w:r>
    </w:p>
    <w:p>
      <w:r>
        <w:rPr>
          <w:b w:val="0"/>
          <w:i/>
        </w:rPr>
        <w:t>(Kèm theo Nghị quyết số 23/2024/NQ-HĐND ngày 23/7/2024 của Hội đồng nhân dân tỉnh Quảng Ngãi)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công trình, dự án</w:t>
            </w:r>
          </w:p>
        </w:tc>
        <w:tc>
          <w:tcPr>
            <w:tcW w:type="dxa" w:w="785"/>
          </w:tcPr>
          <w:p>
            <w:r>
              <w:rPr>
                <w:b w:val="0"/>
                <w:i w:val="0"/>
              </w:rPr>
              <w:br/>
            </w:r>
            <w:r>
              <w:rPr>
                <w:b/>
                <w:i w:val="0"/>
              </w:rPr>
              <w:t>Diện tích</w:t>
            </w:r>
            <w:r>
              <w:br/>
            </w:r>
            <w:r>
              <w:rPr>
                <w:b/>
                <w:i w:val="0"/>
              </w:rPr>
              <w:t xml:space="preserve">QH </w:t>
            </w:r>
            <w:r>
              <w:rPr>
                <w:b w:val="0"/>
                <w:i/>
              </w:rPr>
              <w:t>(ha</w:t>
            </w:r>
            <w:r>
              <w:rPr>
                <w:b/>
                <w:i/>
              </w:rPr>
              <w:t>)</w:t>
            </w:r>
          </w:p>
        </w:tc>
        <w:tc>
          <w:tcPr>
            <w:tcW w:type="dxa" w:w="785"/>
          </w:tcPr>
          <w:p>
            <w:r>
              <w:rPr>
                <w:b w:val="0"/>
                <w:i w:val="0"/>
              </w:rPr>
              <w:br/>
            </w:r>
            <w:r>
              <w:rPr>
                <w:b/>
                <w:i w:val="0"/>
              </w:rPr>
              <w:t xml:space="preserve">Quy </w:t>
            </w:r>
            <w:r>
              <w:br/>
            </w:r>
            <w:r>
              <w:rPr>
                <w:b/>
                <w:i w:val="0"/>
              </w:rPr>
              <w:t xml:space="preserve">mô </w:t>
            </w:r>
            <w:r>
              <w:br/>
            </w:r>
            <w:r>
              <w:rPr>
                <w:b/>
                <w:i w:val="0"/>
              </w:rPr>
              <w:t xml:space="preserve">đầu </w:t>
            </w:r>
            <w:r>
              <w:br/>
            </w:r>
            <w:r>
              <w:rPr>
                <w:b/>
                <w:i w:val="0"/>
              </w:rPr>
              <w:t>tư</w:t>
            </w:r>
            <w:r>
              <w:br/>
            </w:r>
            <w:r>
              <w:rPr>
                <w:b w:val="0"/>
                <w:i/>
              </w:rPr>
              <w:t>(ha)</w:t>
            </w:r>
          </w:p>
        </w:tc>
        <w:tc>
          <w:tcPr>
            <w:tcW w:type="dxa" w:w="785"/>
          </w:tcPr>
          <w:p>
            <w:r>
              <w:rPr>
                <w:b w:val="0"/>
                <w:i w:val="0"/>
              </w:rPr>
              <w:br/>
            </w:r>
            <w:r>
              <w:rPr>
                <w:b/>
                <w:i w:val="0"/>
              </w:rPr>
              <w:t>Địa điểm</w:t>
            </w:r>
            <w:r>
              <w:br/>
            </w:r>
            <w:r>
              <w:rPr>
                <w:b/>
                <w:i w:val="0"/>
              </w:rPr>
              <w:t xml:space="preserve"> </w:t>
            </w:r>
            <w:r>
              <w:rPr>
                <w:b w:val="0"/>
                <w:i/>
              </w:rPr>
              <w:t>(đến cấp xã)</w:t>
            </w:r>
          </w:p>
        </w:tc>
        <w:tc>
          <w:tcPr>
            <w:tcW w:type="dxa" w:w="785"/>
          </w:tcPr>
          <w:p>
            <w:r>
              <w:rPr>
                <w:b w:val="0"/>
                <w:i w:val="0"/>
              </w:rPr>
              <w:br/>
            </w:r>
            <w:r>
              <w:rPr>
                <w:b/>
                <w:i w:val="0"/>
              </w:rPr>
              <w:t>Vị trí trên bản đồ địa chính</w:t>
            </w:r>
            <w:r>
              <w:rPr>
                <w:b w:val="0"/>
                <w:i/>
              </w:rPr>
              <w:t xml:space="preserve"> (tờ bản đồ số, thửa số) </w:t>
            </w:r>
            <w:r>
              <w:rPr>
                <w:b/>
                <w:i w:val="0"/>
              </w:rPr>
              <w:t>hoặc vị trí trên bản đồ hiện trạng sử dụng đất cấp xã</w:t>
            </w:r>
          </w:p>
        </w:tc>
        <w:tc>
          <w:tcPr>
            <w:tcW w:type="dxa" w:w="785"/>
          </w:tcPr>
          <w:p>
            <w:r>
              <w:rPr>
                <w:b w:val="0"/>
                <w:i w:val="0"/>
              </w:rPr>
              <w:br/>
            </w:r>
            <w:r>
              <w:rPr>
                <w:b/>
                <w:i w:val="0"/>
              </w:rPr>
              <w:t>Chủ trương, quyết định, ghi vốn</w:t>
            </w:r>
          </w:p>
        </w:tc>
        <w:tc>
          <w:tcPr>
            <w:tcW w:type="dxa" w:w="785"/>
          </w:tcPr>
          <w:p>
            <w:r>
              <w:rPr>
                <w:b w:val="0"/>
                <w:i w:val="0"/>
              </w:rPr>
              <w:br/>
            </w:r>
            <w:r>
              <w:rPr>
                <w:b/>
                <w:i w:val="0"/>
              </w:rPr>
              <w:t>Dự kiến kinh phí bồi thường, hỗ trợ, tái định cư</w:t>
            </w:r>
          </w:p>
        </w:tc>
        <w:tc>
          <w:tcPr>
            <w:tcW w:type="dxa" w:w="785"/>
          </w:tcPr>
          <w:p>
            <w:r>
              <w:rPr>
                <w:b w:val="0"/>
                <w:i w:val="0"/>
              </w:rPr>
              <w:br/>
            </w:r>
            <w:r>
              <w:rPr>
                <w:b/>
                <w:i w:val="0"/>
              </w:rPr>
              <w:t>Ghi chú</w:t>
            </w:r>
          </w:p>
        </w:tc>
        <w:tc>
          <w:tcPr>
            <w:tcW w:type="dxa" w:w="785"/>
          </w:tcPr>
          <w:p>
            <w:r>
              <w:rPr>
                <w:b w:val="0"/>
                <w:i w:val="0"/>
              </w:rPr>
              <w:br/>
            </w:r>
            <w:r>
              <w:rPr>
                <w:b w:val="0"/>
                <w:i w:val="0"/>
              </w:rPr>
              <w:t xml:space="preserve"> </w:t>
            </w:r>
          </w:p>
        </w:tc>
        <w:tc>
          <w:tcPr>
            <w:tcW w:type="dxa" w:w="785"/>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