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30/2010/QĐ-UBND Về việc điều chỉnh mức thu phí tham quan tại Khu du lịch Hầm Hô huyện Tây Sơn, tỉnh Bình Định của Công ty cổ phần Du lịch Hầm Hô</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30/2010/QĐ-UBND</w:t>
        <w:br/>
        <w:t xml:space="preserve">     </w:t>
      </w:r>
      <w:r>
        <w:rPr>
          <w:b w:val="0"/>
          <w:i w:val="0"/>
        </w:rPr>
        <w:br/>
      </w:r>
      <w:r>
        <w:rPr>
          <w:b w:val="0"/>
          <w:i/>
        </w:rPr>
        <w:br/>
        <w:t xml:space="preserve">      TỈNH BÌNH ĐỊNH, ngày 21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30/2010/QĐ-UBND</w:t>
        <w:br/>
        <w:t xml:space="preserve">     </w:t>
      </w:r>
      <w:r>
        <w:rPr>
          <w:b w:val="0"/>
          <w:i w:val="0"/>
        </w:rPr>
        <w:br/>
      </w:r>
      <w:r>
        <w:rPr>
          <w:b w:val="0"/>
          <w:i/>
        </w:rPr>
        <w:br/>
        <w:t xml:space="preserve">      TỈNH BÌNH ĐỊNH, ngày 21 tháng 12 năm 2010</w:t>
      </w:r>
      <w:r>
        <w:rPr>
          <w:b w:val="0"/>
          <w:i/>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ĐỊNH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ĐỊNH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ĐỊNH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30/2010/QĐ-UBND</w:t>
        <w:br/>
        <w:t xml:space="preserve">     </w:t>
      </w:r>
      <w:r>
        <w:rPr>
          <w:b w:val="0"/>
          <w:i w:val="0"/>
        </w:rPr>
        <w:br/>
      </w:r>
      <w:r>
        <w:rPr>
          <w:b w:val="0"/>
          <w:i/>
        </w:rPr>
        <w:br/>
        <w:t xml:space="preserve">      TỈNH BÌNH ĐỊNH, ngày 21 tháng 12 năm 2010</w:t>
      </w:r>
      <w:r>
        <w:rPr>
          <w:b w:val="0"/>
          <w:i/>
        </w:rPr>
        <w:br/>
      </w:r>
      <w:r>
        <w:rPr>
          <w:b w:val="0"/>
          <w:i w:val="0"/>
        </w:rPr>
        <w:br/>
      </w:r>
    </w:p>
    <w:p>
      <w:pPr>
        <w:jc w:val="center"/>
      </w:pPr>
      <w:r>
        <w:rPr>
          <w:b w:val="0"/>
          <w:i w:val="0"/>
        </w:rPr>
        <w:br/>
        <w:t xml:space="preserve">      Số: 30/2010/QĐ-UBND</w:t>
        <w:br/>
        <w:t xml:space="preserve">     </w:t>
      </w:r>
    </w:p>
    <w:p>
      <w:pPr>
        <w:jc w:val="center"/>
      </w:pPr>
      <w:r>
        <w:rPr>
          <w:b w:val="0"/>
          <w:i w:val="0"/>
        </w:rPr>
        <w:br/>
        <w:t xml:space="preserve">      TỈNH BÌNH ĐỊNH, ngày 21 tháng 12 năm 2010</w:t>
      </w:r>
      <w:r>
        <w:rPr>
          <w:b w:val="0"/>
          <w:i w:val="0"/>
        </w:rPr>
        <w:br/>
      </w:r>
    </w:p>
    <w:p>
      <w:pPr>
        <w:jc w:val="center"/>
      </w:pPr>
      <w:r>
        <w:rPr>
          <w:b/>
          <w:i w:val="0"/>
        </w:rPr>
        <w:t>QUYẾT ĐỊNH</w:t>
      </w:r>
    </w:p>
    <w:p>
      <w:pPr>
        <w:jc w:val="center"/>
      </w:pPr>
      <w:r>
        <w:rPr>
          <w:b/>
          <w:i w:val="0"/>
        </w:rPr>
        <w:t>Về việc điều chỉnh mức thu phí tham quan tại Khu du lịch Hầm Hô</w:t>
      </w:r>
      <w:r>
        <w:br/>
      </w:r>
      <w:r>
        <w:rPr>
          <w:b/>
          <w:i w:val="0"/>
        </w:rPr>
        <w:br/>
        <w:t xml:space="preserve">     huyện Tây Sơn, tỉnh Bình </w:t>
      </w:r>
      <w:r>
        <w:rPr>
          <w:b/>
          <w:i w:val="0"/>
        </w:rPr>
        <w:t>Định của Công ty</w:t>
      </w:r>
      <w:r>
        <w:rPr>
          <w:b/>
          <w:i w:val="0"/>
        </w:rPr>
        <w:t xml:space="preserve"> cổ phần Du lịch Hầm Hô</w:t>
      </w:r>
    </w:p>
    <w:p>
      <w:pPr>
        <w:jc w:val="center"/>
      </w:pPr>
      <w:r>
        <w:rPr>
          <w:b/>
          <w:i w:val="0"/>
        </w:rPr>
        <w:t>ỦY BAN NHÂN DÂN TỈNH</w:t>
      </w:r>
    </w:p>
    <w:p>
      <w:r>
        <w:rPr>
          <w:b w:val="0"/>
          <w:i w:val="0"/>
        </w:rPr>
        <w:t>Căn cứ Luật Tổ chức HĐND và UBND ngày 26/11/2003;</w:t>
      </w:r>
    </w:p>
    <w:p>
      <w:r>
        <w:rPr>
          <w:b w:val="0"/>
          <w:i w:val="0"/>
        </w:rPr>
        <w:t>Căn cứ Pháp lệnh Phí và Lệ phí được Ủy ban Thường vụ Quốc hội ban hành ngày 28/8/2001;</w:t>
      </w:r>
    </w:p>
    <w:p>
      <w:r>
        <w:rPr>
          <w:b w:val="0"/>
          <w:i w:val="0"/>
        </w:rPr>
        <w:t>Căn cứ Nghị định số 57/2002/NĐ-CP ngày 03/6/2002 của Chính phủ Quy định chi tiết thi hành Pháp lệnh Phí và Lệ phí; Nghị định số 24/2006/NĐ-CP ngày 06/3/2006 của Chính phủ sửa đổi, bổ sung một số điều của Nghị định số 57/2002/NĐ-CP ngày 03/6/2002 của Chính phủ;</w:t>
      </w:r>
    </w:p>
    <w:p>
      <w:r>
        <w:rPr>
          <w:b w:val="0"/>
          <w:i w:val="0"/>
        </w:rPr>
        <w:t>Căn cứ Nghị quyết số 20/2010/NQ-HĐND ngày 09/12/2010 của HĐND tỉnh khóa X, kỳ họp thứ 18 về việc điều chỉnh mức thu phí tham quan tại khu du lịch Hầm Hô của Công ty cổ phần Du lịch Hầm Hô;</w:t>
      </w:r>
    </w:p>
    <w:p>
      <w:r>
        <w:rPr>
          <w:b w:val="0"/>
          <w:i w:val="0"/>
        </w:rPr>
        <w:t>Xét đề nghị của Cục trưởng Cục Thuế tỉnh,</w:t>
      </w:r>
    </w:p>
    <w:p>
      <w:pPr>
        <w:jc w:val="center"/>
      </w:pPr>
      <w:r>
        <w:rPr>
          <w:b/>
          <w:i w:val="0"/>
        </w:rPr>
        <w:t>QUYẾT ĐỊNH:</w:t>
      </w:r>
    </w:p>
    <w:p>
      <w:r>
        <w:rPr>
          <w:b/>
          <w:i w:val="0"/>
        </w:rPr>
        <w:t xml:space="preserve">Điều 1. </w:t>
      </w:r>
      <w:r>
        <w:rPr>
          <w:b w:val="0"/>
          <w:i w:val="0"/>
        </w:rPr>
        <w:t>Điều chỉnh mức thu phí tham quan tại khu du dịch Hầm Hô, huyện Tây Sơn, tỉnh Bình Định của Công ty cổ phần Du lịch Hầm Hô như sau:</w:t>
      </w:r>
    </w:p>
    <w:p>
      <w:r>
        <w:rPr>
          <w:b w:val="0"/>
          <w:i w:val="0"/>
        </w:rPr>
        <w:t>- Đối với người lớn, mức thu là: 14.000 đồng/lượt/người;</w:t>
      </w:r>
    </w:p>
    <w:p>
      <w:r>
        <w:rPr>
          <w:b w:val="0"/>
          <w:i w:val="0"/>
        </w:rPr>
        <w:t>- Đối với trẻ em, mức thu là: 7.000 đồng/lượt/người.</w:t>
      </w:r>
    </w:p>
    <w:p>
      <w:r>
        <w:rPr>
          <w:b w:val="0"/>
          <w:i w:val="0"/>
        </w:rPr>
        <w:t>Mức thu phí tham quan nêu trên được áp dụng thống nhất đối với người Việt Nam và người nước ngoài đến tham quan tại khu du lịch Hầm Hô, huyện Tây Sơn, tỉnh Bình Định.</w:t>
      </w:r>
    </w:p>
    <w:p>
      <w:r>
        <w:rPr>
          <w:b/>
          <w:i w:val="0"/>
        </w:rPr>
        <w:t xml:space="preserve">Điều 2. </w:t>
      </w:r>
      <w:r>
        <w:rPr>
          <w:b w:val="0"/>
          <w:i w:val="0"/>
        </w:rPr>
        <w:t>Giao Cục trưởng Cục Thuế tỉnh hướng dẫn việc thực hiện thu phí tham quan theo quy định tại Điều 1 nêu trên.</w:t>
      </w:r>
    </w:p>
    <w:p>
      <w:r>
        <w:rPr>
          <w:b/>
          <w:i w:val="0"/>
        </w:rPr>
        <w:t xml:space="preserve">Điều 3. </w:t>
      </w:r>
      <w:r>
        <w:rPr>
          <w:b w:val="0"/>
          <w:i w:val="0"/>
        </w:rPr>
        <w:t>Quyết định này có hiệu lực thi hành sau 10 ngày kể từ ngày ký và sửa đổi, bổ sung Quyết định số 24/2008/QĐ-UBND ngày 09/7/2008 của UBND tỉnh Bình Định.</w:t>
      </w:r>
    </w:p>
    <w:p>
      <w:r>
        <w:rPr>
          <w:b w:val="0"/>
          <w:i w:val="0"/>
        </w:rPr>
        <w:t>Chánh Văn phòng UBND tỉnh, Cục trưởng Cục Thuế tỉnh, Giám đốc các Sở: Tài chính, Văn hóa - Thể thao và Du lịch, Chủ tịch UBND huyện Tây Sơn, Giám đốc Công ty Cổ phần du lịch Hầm Hô và Thủ trưởng các đơn vị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Bình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Thị Thanh Bình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Thị Thanh Bình</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Thị Thanh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