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30/CT-UBND Về việc tổ chức và điều hành kỳ thi tuyển sinh vào đại học, cao đẳng năm 2007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TỈNH THỪA THIÊN HUẾ </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CHỈ THỊ</w:t>
      </w:r>
    </w:p>
    <w:p>
      <w:pPr>
        <w:jc w:val="center"/>
      </w:pPr>
      <w:r>
        <w:rPr>
          <w:b/>
          <w:i w:val="0"/>
        </w:rPr>
        <w:t>Về việc tổ chức và điều hành kỳ thi tuyển sinh vào đại học, cao đẳng năm 2007</w:t>
      </w:r>
    </w:p>
    <w:p>
      <w:pPr>
        <w:jc w:val="center"/>
      </w:pPr>
      <w:r>
        <w:rPr>
          <w:b w:val="0"/>
          <w:i w:val="0"/>
        </w:rPr>
        <w:t>________________________</w:t>
      </w:r>
    </w:p>
    <w:p>
      <w:r>
        <w:rPr>
          <w:b w:val="0"/>
          <w:i w:val="0"/>
        </w:rPr>
        <w:t>Kỳ thi tuyển sinh vào đại học, cao đẳng năm 2007 diễn ra trong ba đợt (đợt 1 từ ngày 03/7 đến 05/7/2007, đợt 2 từ ngày 08/7 đến 10/7/2007 và đợt 3 từ ngày 14/7 đến 16/7/2007).</w:t>
      </w:r>
    </w:p>
    <w:p>
      <w:r>
        <w:rPr>
          <w:b w:val="0"/>
          <w:i w:val="0"/>
        </w:rPr>
        <w:t>Năm nay số lượng thí sinh đăng ký dự thi vào các trường đại học và cao đẳng trên địa bàn tỉnh Thừa Thiên Huế có 74.286 thí sinh, tăng so với năm 2006 gần 4300 thí sinh. Đây là kỳ thi đầu tiên cả nước thực hiện Chỉ thị số 33/2006/CT-TTg ngày 08/9/2006 của Thủ tướng Chính phủ về "Chống tiêu cực và khắc phục bệnh thành tích trong giáo dục", cũng là kỳ thi đầu tiên toàn ngành giáo dục và đào tạo thực hiện cuộc vận động "Nói không với tiêu cực trong thi cử và bệnh thành tích trong giáo dục", để công tác thi tuyển sinh diễn ra an toàn, hiệu quả, đảm bảo kỷ cương và đúng quy chế, UBND tỉnh yêu cầu:</w:t>
      </w:r>
    </w:p>
    <w:p>
      <w:r>
        <w:rPr>
          <w:b/>
          <w:i w:val="0"/>
        </w:rPr>
        <w:t>1. Uỷ ban Nhân dân thành phố Huế và các huyện Hương Trà, Hương Thủy, Phú Vang:</w:t>
      </w:r>
    </w:p>
    <w:p>
      <w:r>
        <w:rPr>
          <w:b w:val="0"/>
          <w:i w:val="0"/>
        </w:rPr>
        <w:t>- Chỉ đạo UBND các phường, xã, thị trấn nơi có hội đồng thi tăng cường công tác tuyên truyền giáo dục trong quần chúng nhân dân để huy động toàn xã hội tham gia giúp đỡ, tạo điều kiện về nơi ăn ở cho các thí sinh ở xa khi đến Huế, nhất là những gia đình thí sinh có hoàn cảnh khó khăn. Tránh tình trạng thí sinh đến Huế ăn nghỉ tại các công viên, vừa không đảm bảo an toàn cho các thí sinh vừa ảnh hưởng về an ninh trật tự trên địa bàn.</w:t>
      </w:r>
    </w:p>
    <w:p>
      <w:r>
        <w:rPr>
          <w:b w:val="0"/>
          <w:i w:val="0"/>
        </w:rPr>
        <w:t>- Có kế hoạch sẵn sàng điều động các lực lượng trợ giúp, đề phòng thiên tai, hỏa hoạn xảy ra làm trở ngại đến việc tổ chức kỳ thi.</w:t>
      </w:r>
    </w:p>
    <w:p>
      <w:r>
        <w:rPr>
          <w:b w:val="0"/>
          <w:i w:val="0"/>
        </w:rPr>
        <w:t>- Phối hợp với Sở Du lịch, Sở Thương mại và các cơ quan liên quan tổ chức lực lượng kiểm tra tại các cơ sở lưu trú (nhà trọ, nhà nghỉ) các hộ kinh doanh mặt hàng thực phẩm, dịch vụ ăn uống và yêu cầu các hộ kinh doanh niêm yết giá để thí sinh biết, có cam kết không được tự ý nâng giá, ghim phòng để thu lợi.</w:t>
      </w:r>
    </w:p>
    <w:p>
      <w:r>
        <w:rPr>
          <w:b/>
          <w:i w:val="0"/>
        </w:rPr>
        <w:t>2. Sở Giao thông Vận tải:</w:t>
      </w:r>
    </w:p>
    <w:p>
      <w:r>
        <w:rPr>
          <w:b w:val="0"/>
          <w:i w:val="0"/>
        </w:rPr>
        <w:t xml:space="preserve"> - Chỉ đạo Công ty Quản lý bến xe, bến thuyền phối hợp với các huyện Hương Trà, Hương Thủy, Phú Vang xem xét tăng cường tuyến xe buýt lộ trình: Huế - Hương Trà, Huế - Hương Thủy, Huế - Phú Vang và ngược lại để tạo điều kiện thuận lợi cho các thí sinh từ các tỉnh về Huế dự thi. Sở Giao thông Vận tải phối hợp Đại học Huế, Tỉnh đoàn Thừa Thiên Huế và các cơ quan thông tấn báo chí tăng cường công tác thông tin tuyên truyền trên các phương tiện thông tin đại chúng của Trung ương và địa phương để thí sinh được biết.</w:t>
      </w:r>
    </w:p>
    <w:p>
      <w:r>
        <w:rPr>
          <w:b w:val="0"/>
          <w:i w:val="0"/>
        </w:rPr>
        <w:t>- Tổ chức phân tuyến, phân luồng trong thời gian diễn ra kỳ thi và thông báo cho các phương tiện tham gia giao thông biết để có sự lưu thông hợp lý khi qua các cầu Trường Tiền, Phú Xuân, tránh tình trạng tắc nghẽn giao thông cục bộ trong giờ cao điểm.</w:t>
      </w:r>
    </w:p>
    <w:p>
      <w:r>
        <w:rPr>
          <w:b w:val="0"/>
          <w:i w:val="0"/>
        </w:rPr>
        <w:t>- Chỉ đạo các đơn vị có liên quan giải quyết ưu tiên, nhanh chóng cho các thí sinh trong việc mua vé tàu, vé xe.</w:t>
      </w:r>
    </w:p>
    <w:p>
      <w:r>
        <w:rPr>
          <w:b/>
          <w:i w:val="0"/>
        </w:rPr>
        <w:t>3. Sở Văn hóa Thông tin:</w:t>
      </w:r>
    </w:p>
    <w:p>
      <w:r>
        <w:rPr>
          <w:b w:val="0"/>
          <w:i w:val="0"/>
        </w:rPr>
        <w:t>- Chỉ đạo lực lượng thanh tra chuyên ngành phối hợp với các cơ quan liên quan tăng cường công tác tuyên truyền, vận động các chủ kinh doanh photocopy không tham gia vào việc in nhân tài liệu thu nhỏ để thí sinh dùng làm "phao thi"; tổ chức lực lượng kiểm tra, xử lý các trường hợp cố tình vi phạm, đặc biệt lưu ý các cơ sở photocopy gần các địa điểm thi không được in nhân đáp án để phát tán, ảnh hưởng đến an ninh trật tự kỳ thi.</w:t>
      </w:r>
    </w:p>
    <w:p>
      <w:r>
        <w:rPr>
          <w:b/>
          <w:i w:val="0"/>
        </w:rPr>
        <w:t>4. Sở Y tế</w:t>
      </w:r>
      <w:r>
        <w:rPr>
          <w:b w:val="0"/>
          <w:i w:val="0"/>
        </w:rPr>
        <w:t>:</w:t>
      </w:r>
    </w:p>
    <w:p>
      <w:r>
        <w:rPr>
          <w:b w:val="0"/>
          <w:i w:val="0"/>
        </w:rPr>
        <w:t>- Phối hợp các cơ quan liên quan đảm bảo công tác vệ sinh an toàn thực phẩm, vệ sinh môi trường tại các cơ sở kinh doanh dịch vụ ăn uống, không để xảy ra tình trạng ngộ độc thực phẩm ảnh hưởng đến sức khỏe của thí sinh.</w:t>
      </w:r>
    </w:p>
    <w:p>
      <w:r>
        <w:rPr>
          <w:b w:val="0"/>
          <w:i w:val="0"/>
        </w:rPr>
        <w:t>- Chỉ đạo các trung tâm, các trạm y tế thường xuyên đảm bảo thời gian trực; chủ động phối hợp với Bệnh viện Trung ương Huế để xử lý kịp thời khi có tình huống cấp cứu xảy ra.</w:t>
      </w:r>
    </w:p>
    <w:p>
      <w:r>
        <w:rPr>
          <w:b/>
          <w:i w:val="0"/>
        </w:rPr>
        <w:t>5. Điện lực Thừa Thiên Huế:</w:t>
      </w:r>
    </w:p>
    <w:p>
      <w:r>
        <w:rPr>
          <w:b w:val="0"/>
          <w:i w:val="0"/>
        </w:rPr>
        <w:t>- Có kế hoạch đảm bảo thường xuyên nguồn điện trong thời gian tổ chức thi, đặc biệt là trong quá trình in sao đề, tổ chức coi, chấm và xử lí kết quả thi (lưu ý ở các trung tâm điều hành thi của các trường đại học, cao đẳng).</w:t>
      </w:r>
    </w:p>
    <w:p>
      <w:r>
        <w:rPr>
          <w:b/>
          <w:i w:val="0"/>
        </w:rPr>
        <w:t>6. Công an tỉnh:</w:t>
      </w:r>
    </w:p>
    <w:p>
      <w:r>
        <w:rPr>
          <w:b w:val="0"/>
          <w:i w:val="0"/>
        </w:rPr>
        <w:t>Có trách nhiệm phối hợp, hỗ trợ các trường đại học, cao đẳng trên địa bàn tỉnh để đảm bảo sự an toàn, nghiêm túc trong quá trình tổ chức các kỳ thi; đặc biệt trong một số công việc sau đây:</w:t>
      </w:r>
    </w:p>
    <w:p>
      <w:r>
        <w:rPr>
          <w:b w:val="0"/>
          <w:i w:val="0"/>
        </w:rPr>
        <w:t>- Thực hiện công việc bảo vệ và đảm bảo an toàn tuyệt đối việc in sao, vận chuyển đề thi.</w:t>
      </w:r>
    </w:p>
    <w:p>
      <w:r>
        <w:rPr>
          <w:b w:val="0"/>
          <w:i w:val="0"/>
        </w:rPr>
        <w:t>- Chỉ đạo công an các địa phương có kế hoạch bảo vệ an toàn tuyệt đối trước, trong và sau thời gian tổ chức các kỳ thi; đảm bảo trật tự an toàn giao thông, đặc biệt trong những ngày tổ chức thi.</w:t>
      </w:r>
    </w:p>
    <w:p>
      <w:r>
        <w:rPr>
          <w:b w:val="0"/>
          <w:i w:val="0"/>
        </w:rPr>
        <w:t>- Chỉ đạo lực lượng Công an phường, xã, thị trấn cùng với lực lượng dân phòng trực tại các địa điểm tổ chức thi; thường xuyên tuần tra (nhất là ban đêm), đảm bảo an ninh, trật tự và xử lý kịp thời các đối tượng xấu lợi dụng cơ hội hoạt động gây ảnh hưởng đến quá trình tổ chức thi.</w:t>
      </w:r>
    </w:p>
    <w:p>
      <w:r>
        <w:rPr>
          <w:b/>
          <w:i w:val="0"/>
        </w:rPr>
        <w:t>7. Đại học Huế, các trường thành viên của Đại học Huế và các trường Cao đẳng trên địa bàn tỉnh:</w:t>
      </w:r>
    </w:p>
    <w:p>
      <w:r>
        <w:rPr>
          <w:b w:val="0"/>
          <w:i w:val="0"/>
        </w:rPr>
        <w:t xml:space="preserve"> - Triển khai chu đáo các điều kiện tổ chức thi, đảm bảo kỷ cương, quy chế thi ở tất cả các khâu: ra đề thi, in sao đề thi, coi thi, chấm thi, phúc khảo, xử lý kết quả thi; xử lý nghiêm các hình thức vi phạm quy chế thi.</w:t>
      </w:r>
    </w:p>
    <w:p>
      <w:r>
        <w:rPr>
          <w:b w:val="0"/>
          <w:i w:val="0"/>
        </w:rPr>
        <w:t>- Thông báo kế hoạch tổ chức kỳ thi cho các đơn vị liên quan biết để có phương án phối hợp thực hiện các nhiệm vụ được phân công nói trên.</w:t>
      </w:r>
    </w:p>
    <w:p>
      <w:r>
        <w:rPr>
          <w:b w:val="0"/>
          <w:i w:val="0"/>
        </w:rPr>
        <w:t>Ủy ban Nhân dân tỉnh yêu cầu Chủ tịch UBND thành phố Huế, Chủ tịch UBND các huyện Hương Trà, Hương Thủy, Phú Vang và Thủ trưởng các cơ quan liên quan có kế hoạch và phương án triển khai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