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3103/1998/QĐ-UB Số 3103/1998/QĐ.UB-NN ngày 27 tháng 8 năm 1998 về việc giá thóc thủy lợi phí năm 1998</w:t>
      </w:r>
    </w:p>
    <w:p>
      <w:r>
        <w:rPr>
          <w:b w:val="0"/>
          <w:i w:val="0"/>
        </w:rPr>
        <w:br/>
      </w:r>
      <w:r>
        <w:rPr>
          <w:b w:val="0"/>
          <w:i w:val="0"/>
        </w:rPr>
        <w:br/>
      </w:r>
      <w:r>
        <w:rPr>
          <w:b/>
          <w:i w:val="0"/>
        </w:rPr>
        <w:br/>
      </w:r>
      <w:r>
        <w:rPr>
          <w:b/>
          <w:i w:val="0"/>
        </w:rPr>
        <w:br/>
      </w:r>
      <w:r>
        <w:rPr>
          <w:b/>
          <w:i w:val="0"/>
        </w:rPr>
        <w:t xml:space="preserve">Uỷ ban nhân dân </w:t>
      </w:r>
      <w:r>
        <w:rPr>
          <w:b/>
          <w:i w:val="0"/>
        </w:rPr>
        <w:t xml:space="preserve">TỈNH </w:t>
      </w:r>
      <w:r>
        <w:rPr>
          <w:b/>
          <w:i w:val="0"/>
        </w:rPr>
        <w:br/>
      </w:r>
      <w:r>
        <w:rPr>
          <w:b/>
          <w:i w:val="0"/>
        </w:rPr>
        <w:br/>
      </w:r>
      <w:r>
        <w:rPr>
          <w:b/>
          <w:i w:val="0"/>
        </w:rPr>
        <w:br/>
      </w:r>
      <w:r>
        <w:rPr>
          <w:b/>
          <w:i w:val="0"/>
        </w:rPr>
        <w:t>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3103/1998/QĐ-UB</w:t>
      </w:r>
      <w:r>
        <w:rPr>
          <w:b w:val="0"/>
          <w:i w:val="0"/>
        </w:rPr>
        <w:br/>
      </w:r>
      <w:r>
        <w:rPr>
          <w:b w:val="0"/>
          <w:i w:val="0"/>
        </w:rPr>
        <w:br/>
      </w:r>
      <w:r>
        <w:rPr>
          <w:b w:val="0"/>
          <w:i/>
        </w:rPr>
        <w:br/>
      </w:r>
      <w:r>
        <w:rPr>
          <w:b w:val="0"/>
          <w:i/>
        </w:rPr>
        <w:t>...,..., ngày 27 tháng 8 năm 1998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t xml:space="preserve">TỈNH </w:t>
      </w:r>
      <w:r>
        <w:rPr>
          <w:b/>
          <w:i w:val="0"/>
        </w:rPr>
        <w:br/>
      </w:r>
      <w:r>
        <w:rPr>
          <w:b/>
          <w:i w:val="0"/>
        </w:rPr>
        <w:br/>
      </w:r>
      <w:r>
        <w:rPr>
          <w:b/>
          <w:i w:val="0"/>
        </w:rPr>
        <w:br/>
      </w:r>
      <w:r>
        <w:rPr>
          <w:b/>
          <w:i w:val="0"/>
        </w:rPr>
        <w:t>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t xml:space="preserve">TỈNH </w:t>
      </w:r>
      <w:r>
        <w:rPr>
          <w:b w:val="0"/>
          <w:i w:val="0"/>
        </w:rPr>
        <w:br/>
      </w:r>
      <w:r>
        <w:rPr>
          <w:b w:val="0"/>
          <w:i w:val="0"/>
        </w:rPr>
        <w:br/>
      </w:r>
      <w:r>
        <w:rPr>
          <w:b w:val="0"/>
          <w:i w:val="0"/>
        </w:rPr>
        <w:br/>
      </w:r>
      <w:r>
        <w:rPr>
          <w:b w:val="0"/>
          <w:i w:val="0"/>
        </w:rPr>
        <w:t>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t xml:space="preserve">TỈNH </w:t>
      </w:r>
      <w:r>
        <w:rPr>
          <w:b w:val="0"/>
          <w:i w:val="0"/>
        </w:rPr>
        <w:br/>
      </w:r>
    </w:p>
    <w:p>
      <w:r>
        <w:rPr>
          <w:b w:val="0"/>
          <w:i w:val="0"/>
        </w:rPr>
        <w:br/>
      </w:r>
      <w:r>
        <w:rPr>
          <w:b w:val="0"/>
          <w:i w:val="0"/>
        </w:rPr>
        <w:t>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3103/1998/QĐ-UB</w:t>
      </w:r>
      <w:r>
        <w:rPr>
          <w:b w:val="0"/>
          <w:i w:val="0"/>
        </w:rPr>
        <w:br/>
      </w:r>
      <w:r>
        <w:rPr>
          <w:b w:val="0"/>
          <w:i w:val="0"/>
        </w:rPr>
        <w:br/>
      </w:r>
      <w:r>
        <w:rPr>
          <w:b w:val="0"/>
          <w:i/>
        </w:rPr>
        <w:br/>
      </w:r>
      <w:r>
        <w:rPr>
          <w:b w:val="0"/>
          <w:i/>
        </w:rPr>
        <w:t>...,..., ngày 27 tháng 8 năm 1998</w:t>
      </w:r>
      <w:r>
        <w:rPr>
          <w:b w:val="0"/>
          <w:i/>
        </w:rPr>
        <w:br/>
      </w:r>
      <w:r>
        <w:rPr>
          <w:b w:val="0"/>
          <w:i w:val="0"/>
        </w:rPr>
        <w:br/>
      </w:r>
    </w:p>
    <w:p>
      <w:pPr>
        <w:jc w:val="center"/>
      </w:pPr>
      <w:r>
        <w:rPr>
          <w:b w:val="0"/>
          <w:i w:val="0"/>
        </w:rPr>
        <w:br/>
      </w:r>
      <w:r>
        <w:rPr>
          <w:b w:val="0"/>
          <w:i w:val="0"/>
        </w:rPr>
        <w:t>Số: 3103/1998/QĐ-UB</w:t>
      </w:r>
      <w:r>
        <w:rPr>
          <w:b w:val="0"/>
          <w:i w:val="0"/>
        </w:rPr>
        <w:br/>
      </w:r>
    </w:p>
    <w:p>
      <w:pPr>
        <w:jc w:val="center"/>
      </w:pPr>
      <w:r>
        <w:rPr>
          <w:b w:val="0"/>
          <w:i w:val="0"/>
        </w:rPr>
        <w:br/>
      </w:r>
      <w:r>
        <w:rPr>
          <w:b w:val="0"/>
          <w:i w:val="0"/>
        </w:rPr>
        <w:t>...,..., ngày 27 tháng 8 năm 1998</w:t>
      </w:r>
      <w:r>
        <w:rPr>
          <w:b w:val="0"/>
          <w:i w:val="0"/>
        </w:rPr>
        <w:br/>
      </w:r>
    </w:p>
    <w:p>
      <w:pPr>
        <w:jc w:val="center"/>
      </w:pPr>
      <w:r>
        <w:rPr>
          <w:b/>
          <w:i w:val="0"/>
        </w:rPr>
        <w:t>QUYẾT ĐỊNH CỦA UBND TỈNH NGHỆ AN</w:t>
      </w:r>
    </w:p>
    <w:p>
      <w:pPr>
        <w:jc w:val="center"/>
      </w:pPr>
      <w:r>
        <w:rPr>
          <w:b/>
          <w:i w:val="0"/>
        </w:rPr>
        <w:t>Số 3103/1998/QĐ.UB-NN ngày 27 tháng 8 năm 1998</w:t>
      </w:r>
    </w:p>
    <w:p>
      <w:pPr>
        <w:jc w:val="center"/>
      </w:pPr>
      <w:r>
        <w:rPr>
          <w:b/>
          <w:i w:val="0"/>
        </w:rPr>
        <w:t>về việc giá thóc thủy lợi phí năm 1998.</w:t>
      </w:r>
    </w:p>
    <w:p>
      <w:r>
        <w:rPr>
          <w:b/>
          <w:i w:val="0"/>
        </w:rPr>
        <w:t>ỦY BAN NHÂN DÂN TỈNH NGHỆ AN</w:t>
      </w:r>
    </w:p>
    <w:p>
      <w:r>
        <w:rPr>
          <w:b w:val="0"/>
          <w:i w:val="0"/>
        </w:rPr>
        <w:t xml:space="preserve">- </w:t>
      </w:r>
      <w:r>
        <w:rPr>
          <w:b w:val="0"/>
          <w:i/>
        </w:rPr>
        <w:t>Căn cứ Luật tổ chức HĐND và UBND (sửa đổi) Quốc hội thông qua ngày 21/6/1994;</w:t>
      </w:r>
    </w:p>
    <w:p>
      <w:r>
        <w:rPr>
          <w:b w:val="0"/>
          <w:i w:val="0"/>
        </w:rPr>
        <w:t xml:space="preserve">- </w:t>
      </w:r>
      <w:r>
        <w:rPr>
          <w:b w:val="0"/>
          <w:i/>
        </w:rPr>
        <w:t>Căn cứ giá lúa trên thị trường hiện nay và xét đề nghị của Sở Nông nghiệp và PTNT về việc quy định giá thóc thúy lợi phí vụ thu mùa năm 1998 tại Công văn số 1107 ngày 22 tháng 8 năm 1998.</w:t>
      </w:r>
    </w:p>
    <w:p>
      <w:pPr>
        <w:jc w:val="center"/>
      </w:pPr>
      <w:r>
        <w:rPr>
          <w:b/>
          <w:i w:val="0"/>
        </w:rPr>
        <w:t>QUYẾT ĐỊNH</w:t>
      </w:r>
    </w:p>
    <w:p>
      <w:r>
        <w:rPr>
          <w:b/>
          <w:i w:val="0"/>
        </w:rPr>
        <w:t xml:space="preserve">Điều 1: </w:t>
      </w:r>
      <w:r>
        <w:rPr>
          <w:b w:val="0"/>
          <w:i w:val="0"/>
        </w:rPr>
        <w:t>Chuẩn y giá thóc thu thủy lợi phí thu mùa năm 1998 cho các vùng cụ thể như sau:</w:t>
      </w:r>
    </w:p>
    <w:p>
      <w:r>
        <w:rPr>
          <w:b w:val="0"/>
          <w:i w:val="0"/>
        </w:rPr>
        <w:t>- Đồng bằng: 1.650đ/kg</w:t>
      </w:r>
    </w:p>
    <w:p>
      <w:r>
        <w:rPr>
          <w:b w:val="0"/>
          <w:i w:val="0"/>
        </w:rPr>
        <w:t>- Trung du: 1.450đ/kg</w:t>
      </w:r>
    </w:p>
    <w:p>
      <w:r>
        <w:rPr>
          <w:b w:val="0"/>
          <w:i w:val="0"/>
        </w:rPr>
        <w:t>- Miền núi: 1.250đ/kg</w:t>
      </w:r>
    </w:p>
    <w:p>
      <w:r>
        <w:rPr>
          <w:b w:val="0"/>
          <w:i w:val="0"/>
        </w:rPr>
        <w:t>Giá thóc thủy lợi phí trên được áp dụng kể từ vụ hè thu năm 1998.</w:t>
      </w:r>
    </w:p>
    <w:p>
      <w:r>
        <w:rPr>
          <w:b/>
          <w:i w:val="0"/>
        </w:rPr>
        <w:t>Điều 2:</w:t>
      </w:r>
      <w:r>
        <w:rPr>
          <w:b w:val="0"/>
          <w:i w:val="0"/>
        </w:rPr>
        <w:t xml:space="preserve"> Các ông Chánh văn phòng UBND tỉnh, Giám đốc Sở Nông nghiệp và PTNT, Sở Kế hoạch và Đầu tư, Sở Tài chính - Vật giá, Chủ tịch UBND các huyện, xã, các tập thể, cá nhân dùng nước, các ngành liên quan, các Công ty, Xí nghiệp thủy lợi chịu trách nhiệm thi hành Quyết định này.</w:t>
      </w:r>
    </w:p>
    <w:p>
      <w:r>
        <w:rPr>
          <w:b w:val="0"/>
          <w:i w:val="0"/>
        </w:rPr>
        <w:br/>
      </w:r>
      <w:r>
        <w:rPr>
          <w:b/>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ubnd tỉnh nghệ an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