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32/2025/QĐ-UBND Ban hành Quy định Định mức kinh tế - kỹ thuật </w:t>
        <w:br/>
        <w:t>xây dựng cơ sở dữ liệu đất đai trên địa bàn tỉnh Bắc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32/2025/QĐ-UBND</w:t>
      </w:r>
      <w:r>
        <w:rPr>
          <w:b w:val="0"/>
          <w:i w:val="0"/>
        </w:rPr>
        <w:br/>
      </w:r>
      <w:r>
        <w:rPr>
          <w:b w:val="0"/>
          <w:i w:val="0"/>
        </w:rPr>
        <w:br/>
      </w:r>
      <w:r>
        <w:rPr>
          <w:b w:val="0"/>
          <w:i/>
        </w:rPr>
        <w:br/>
      </w:r>
      <w:r>
        <w:rPr>
          <w:b w:val="0"/>
          <w:i/>
        </w:rPr>
        <w:t>Bắc Ninh, ngày 31 tháng 05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32/2025/QĐ-UBND</w:t>
      </w:r>
      <w:r>
        <w:rPr>
          <w:b w:val="0"/>
          <w:i w:val="0"/>
        </w:rPr>
        <w:br/>
      </w:r>
      <w:r>
        <w:rPr>
          <w:b w:val="0"/>
          <w:i w:val="0"/>
        </w:rPr>
        <w:br/>
      </w:r>
      <w:r>
        <w:rPr>
          <w:b w:val="0"/>
          <w:i/>
        </w:rPr>
        <w:br/>
      </w:r>
      <w:r>
        <w:rPr>
          <w:b w:val="0"/>
          <w:i/>
        </w:rPr>
        <w:t>Bắc Ninh, ngày 31 tháng 05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32/2025/QĐ-UBND</w:t>
      </w:r>
      <w:r>
        <w:rPr>
          <w:b w:val="0"/>
          <w:i w:val="0"/>
        </w:rPr>
        <w:br/>
      </w:r>
      <w:r>
        <w:rPr>
          <w:b w:val="0"/>
          <w:i w:val="0"/>
        </w:rPr>
        <w:br/>
      </w:r>
      <w:r>
        <w:rPr>
          <w:b w:val="0"/>
          <w:i/>
        </w:rPr>
        <w:br/>
      </w:r>
      <w:r>
        <w:rPr>
          <w:b w:val="0"/>
          <w:i/>
        </w:rPr>
        <w:t>Bắc Ninh, ngày 31 tháng 05 năm 2025</w:t>
      </w:r>
      <w:r>
        <w:rPr>
          <w:b w:val="0"/>
          <w:i/>
        </w:rPr>
        <w:br/>
      </w:r>
      <w:r>
        <w:rPr>
          <w:b w:val="0"/>
          <w:i w:val="0"/>
        </w:rPr>
        <w:br/>
      </w:r>
    </w:p>
    <w:p>
      <w:pPr>
        <w:jc w:val="center"/>
      </w:pPr>
      <w:r>
        <w:rPr>
          <w:b w:val="0"/>
          <w:i w:val="0"/>
        </w:rPr>
        <w:br/>
      </w:r>
      <w:r>
        <w:rPr>
          <w:b w:val="0"/>
          <w:i w:val="0"/>
        </w:rPr>
        <w:t>Số: 32/2025/QĐ-UBND</w:t>
      </w:r>
      <w:r>
        <w:rPr>
          <w:b w:val="0"/>
          <w:i w:val="0"/>
        </w:rPr>
        <w:br/>
      </w:r>
    </w:p>
    <w:p>
      <w:pPr>
        <w:jc w:val="center"/>
      </w:pPr>
      <w:r>
        <w:rPr>
          <w:b w:val="0"/>
          <w:i w:val="0"/>
        </w:rPr>
        <w:br/>
      </w:r>
      <w:r>
        <w:rPr>
          <w:b w:val="0"/>
          <w:i w:val="0"/>
        </w:rPr>
        <w:t>Bắc Ninh, ngày 31 tháng 05 năm 2025</w:t>
      </w:r>
      <w:r>
        <w:rPr>
          <w:b w:val="0"/>
          <w:i w:val="0"/>
        </w:rPr>
        <w:br/>
      </w:r>
    </w:p>
    <w:p>
      <w:r>
        <w:rPr>
          <w:b/>
          <w:i w:val="0"/>
        </w:rPr>
        <w:t>QUYẾT ĐỊNH</w:t>
      </w:r>
    </w:p>
    <w:p>
      <w:r>
        <w:rPr>
          <w:b/>
          <w:i w:val="0"/>
        </w:rPr>
        <w:t xml:space="preserve">Ban hành Quy định </w:t>
      </w:r>
      <w:r>
        <w:rPr>
          <w:b/>
          <w:i w:val="0"/>
        </w:rPr>
        <w:t xml:space="preserve">Định mức kinh tế - kỹ thuật </w:t>
      </w:r>
      <w:r>
        <w:rPr>
          <w:b/>
          <w:i w:val="0"/>
        </w:rPr>
        <w:t>xây dựng cơ sở dữ liệu đất đai trên địa bàn tỉnh Bắc Giang</w:t>
      </w:r>
    </w:p>
    <w:p>
      <w:pPr>
        <w:jc w:val="both"/>
      </w:pPr>
      <w:r>
        <w:rPr>
          <w:b w:val="0"/>
          <w:i/>
        </w:rPr>
        <w:t>Căn cứ Luật Tổ chức chính quyền địa phương</w:t>
      </w:r>
      <w:r>
        <w:rPr>
          <w:b w:val="0"/>
          <w:i/>
        </w:rPr>
        <w:t xml:space="preserve"> ngày 19 tháng 02 năm 2025;</w:t>
      </w:r>
    </w:p>
    <w:p>
      <w:pPr>
        <w:jc w:val="both"/>
      </w:pPr>
      <w:r>
        <w:rPr>
          <w:b w:val="0"/>
          <w:i/>
        </w:rPr>
        <w:t>Căn cứ Luật Ban hành văn bản quy phạm pháp luật ngày 19 tháng 02 năm 2025;</w:t>
      </w:r>
    </w:p>
    <w:p>
      <w:pPr>
        <w:jc w:val="both"/>
      </w:pPr>
      <w:r>
        <w:rPr>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pPr>
        <w:jc w:val="both"/>
      </w:pPr>
      <w:r>
        <w:rPr>
          <w:b w:val="0"/>
          <w:i/>
        </w:rPr>
        <w:t>Căn cứ Nghị định số 78/2025/NĐ-CP ngày 01 tháng 04 năm 2025 của Chính phủ Quy định chi tiết một số điều và biện pháp để tổ chức, hướng dẫn thi hành luật ban hành văn bản quy phạm pháp luật;</w:t>
      </w:r>
    </w:p>
    <w:p>
      <w:pPr>
        <w:jc w:val="both"/>
      </w:pPr>
      <w:r>
        <w:rPr>
          <w:b w:val="0"/>
          <w:i/>
        </w:rPr>
        <w:t>Căn cứ Thông tư số 25/2024/TT-BTNMT ngày 26/11/2024 của Bộ trưởng Bộ Tài nguyên và Môi trường Quy định về quy trình xây dựng cơ sở dữ liệu quốc gia về đất đai;</w:t>
      </w:r>
    </w:p>
    <w:p>
      <w:pPr>
        <w:jc w:val="both"/>
      </w:pPr>
      <w:r>
        <w:rPr>
          <w:b w:val="0"/>
          <w:i/>
        </w:rPr>
        <w:t>Theo đề nghị của Giám đốc Sở Nông nghiệp và Môi trường tại Tờ trình số 228/TTr-SNNMT ngày 24 tháng 4 năm 2025;</w:t>
      </w:r>
    </w:p>
    <w:p>
      <w:pPr>
        <w:jc w:val="both"/>
      </w:pPr>
      <w:r>
        <w:rPr>
          <w:b w:val="0"/>
          <w:i/>
        </w:rPr>
        <w:t>Uỷ ban nhân dân ban hành Quyết định</w:t>
      </w:r>
      <w:r>
        <w:rPr>
          <w:b w:val="0"/>
          <w:i/>
        </w:rPr>
        <w:t xml:space="preserve"> quy định</w:t>
      </w:r>
      <w:r>
        <w:rPr>
          <w:b w:val="0"/>
          <w:i w:val="0"/>
        </w:rPr>
        <w:t xml:space="preserve"> </w:t>
      </w:r>
      <w:r>
        <w:rPr>
          <w:b w:val="0"/>
          <w:i/>
        </w:rPr>
        <w:t>Định mức kinh tế - kỹ thuật xây dựng cơ sở dữ liệu đất đai trên địa bàn tỉnh Bắc Giang</w:t>
      </w:r>
      <w:r>
        <w:rPr>
          <w:b w:val="0"/>
          <w:i/>
        </w:rPr>
        <w:t>.</w:t>
      </w:r>
    </w:p>
    <w:p>
      <w:pPr>
        <w:jc w:val="both"/>
      </w:pPr>
      <w:r>
        <w:rPr>
          <w:b/>
          <w:i w:val="0"/>
        </w:rPr>
        <w:t xml:space="preserve">Điều 1. </w:t>
      </w:r>
      <w:r>
        <w:rPr>
          <w:b w:val="0"/>
          <w:i w:val="0"/>
        </w:rPr>
        <w:t>Ban hành kèm theo Quyết định này Quy định Định mức kinh tế - kỹ thuật xây dựng cơ sở dữ liệu đất đai trên địa bàn tỉnh Bắc Giang.</w:t>
      </w:r>
    </w:p>
    <w:p>
      <w:pPr>
        <w:jc w:val="both"/>
      </w:pPr>
      <w:r>
        <w:rPr>
          <w:b/>
          <w:i w:val="0"/>
        </w:rPr>
        <w:t xml:space="preserve">Điều 2. </w:t>
      </w:r>
      <w:r>
        <w:rPr>
          <w:b w:val="0"/>
          <w:i w:val="0"/>
        </w:rPr>
        <w:t>Quyết định có hiệu lực từ ngày 10 tháng 6 năm 2025.</w:t>
      </w:r>
    </w:p>
    <w:p>
      <w:pPr>
        <w:jc w:val="both"/>
      </w:pPr>
      <w:r>
        <w:rPr>
          <w:b/>
          <w:i w:val="0"/>
        </w:rPr>
        <w:t xml:space="preserve">Điều 3. </w:t>
      </w:r>
      <w:r>
        <w:rPr>
          <w:b w:val="0"/>
          <w:i w:val="0"/>
        </w:rPr>
        <w:t>Giám đốc các Sở, Thủ trưởng cơ quan thuộc UBND tỉnh, Chủ tịch UBND các huyện, thành phố, thị xã; Chủ tịch UBND các xã, phường, thị trấn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t xml:space="preserve"> </w:t>
            </w:r>
            <w:r>
              <w:rPr>
                <w:b w:val="0"/>
                <w:i w:val="0"/>
              </w:rPr>
              <w:br/>
            </w:r>
            <w:r>
              <w:rPr>
                <w:b/>
                <w:i/>
              </w:rPr>
              <w:t>(Đã ký)</w:t>
            </w:r>
            <w:r>
              <w:rPr>
                <w:b w:val="0"/>
                <w:i w:val="0"/>
              </w:rPr>
              <w:br/>
            </w:r>
            <w:r>
              <w:rPr>
                <w:b/>
                <w:i w:val="0"/>
              </w:rPr>
              <w:t>Phạm Văn Thịnh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TỈNH </w:t>
            </w:r>
            <w:r>
              <w:rPr>
                <w:b/>
                <w:i w:val="0"/>
              </w:rPr>
              <w:t>BẮC GIANG</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t xml:space="preserve"> </w:t>
            </w:r>
          </w:p>
        </w:tc>
      </w:tr>
    </w:tbl>
    <w:p>
      <w:pPr>
        <w:jc w:val="center"/>
      </w:pPr>
      <w:r>
        <w:rPr>
          <w:b/>
          <w:i w:val="0"/>
        </w:rPr>
        <w:t>ĐỊNH MỨC KINH TẾ - KỸ THUẬT</w:t>
      </w:r>
    </w:p>
    <w:p>
      <w:pPr>
        <w:jc w:val="center"/>
      </w:pPr>
      <w:r>
        <w:rPr>
          <w:b/>
          <w:i w:val="0"/>
        </w:rPr>
        <w:t>XÂY DỰNG CƠ SỞ DỮ LIỆU ĐẤT ĐAI</w:t>
      </w:r>
      <w:r>
        <w:rPr>
          <w:b/>
          <w:i w:val="0"/>
        </w:rPr>
        <w:t xml:space="preserve"> TRÊN ĐỊA BÀN TỈNH BẮC GIANG</w:t>
      </w:r>
    </w:p>
    <w:p>
      <w:pPr>
        <w:jc w:val="center"/>
      </w:pPr>
      <w:r>
        <w:rPr>
          <w:b w:val="0"/>
          <w:i w:val="0"/>
        </w:rPr>
        <w:t>(</w:t>
      </w:r>
      <w:r>
        <w:rPr>
          <w:b w:val="0"/>
          <w:i/>
        </w:rPr>
        <w:t xml:space="preserve">Ban hành kèm theo Quyết định số ...../2025/QĐ-UBND ngày ..... tháng .....năm 2025 </w:t>
      </w:r>
    </w:p>
    <w:p>
      <w:pPr>
        <w:jc w:val="center"/>
      </w:pPr>
      <w:r>
        <w:rPr>
          <w:b w:val="0"/>
          <w:i/>
        </w:rPr>
        <w:t xml:space="preserve">của </w:t>
      </w:r>
      <w:r>
        <w:rPr>
          <w:b w:val="0"/>
          <w:i/>
        </w:rPr>
        <w:t>UBND tỉnh Bắc Giang</w:t>
      </w:r>
      <w:r>
        <w:rPr>
          <w:b w:val="0"/>
          <w:i w:val="0"/>
        </w:rPr>
        <w:t>)</w:t>
      </w:r>
    </w:p>
    <w:p>
      <w:r>
        <w:rPr>
          <w:b/>
          <w:i w:val="0"/>
        </w:rPr>
        <w:t>CHƯƠNG I</w:t>
      </w:r>
    </w:p>
    <w:p>
      <w:r>
        <w:rPr>
          <w:b/>
          <w:i w:val="0"/>
        </w:rPr>
        <w:t>QUY ĐỊNH CHUNG</w:t>
      </w:r>
    </w:p>
    <w:p>
      <w:r>
        <w:rPr>
          <w:b/>
          <w:i w:val="0"/>
        </w:rPr>
        <w:t>Điều 1. Phạm vi điều chỉnh</w:t>
      </w:r>
    </w:p>
    <w:p>
      <w:r>
        <w:rPr>
          <w:b w:val="0"/>
          <w:i w:val="0"/>
        </w:rPr>
        <w:t>Định mức kinh tế - kỹ thuật xây dựng cơ sở dữ liệu (sau đây viết tắt là CSDL) đất đai áp dụng cho việc xây dựng, cập nhật các CSDL thành phần của CSDL đất đai trên địa bàn tỉnh Bắc Giang sau đây:</w:t>
      </w:r>
    </w:p>
    <w:p>
      <w:r>
        <w:rPr>
          <w:b w:val="0"/>
          <w:i w:val="0"/>
        </w:rPr>
        <w:t>1.1. CSDL địa chính;</w:t>
      </w:r>
    </w:p>
    <w:p>
      <w:r>
        <w:rPr>
          <w:b w:val="0"/>
          <w:i w:val="0"/>
        </w:rPr>
        <w:t>1.2. CSDL thống kê, kiểm kê đất đai;</w:t>
      </w:r>
    </w:p>
    <w:p>
      <w:r>
        <w:rPr>
          <w:b w:val="0"/>
          <w:i w:val="0"/>
        </w:rPr>
        <w:t>1.3. CSDL quy hoạch, kế hoạch sử dụng đất;</w:t>
      </w:r>
    </w:p>
    <w:p>
      <w:r>
        <w:rPr>
          <w:b w:val="0"/>
          <w:i w:val="0"/>
        </w:rPr>
        <w:t>1.4. CSDL giá đất;</w:t>
      </w:r>
    </w:p>
    <w:p>
      <w:r>
        <w:rPr>
          <w:b w:val="0"/>
          <w:i w:val="0"/>
        </w:rPr>
        <w:t>1.5. CSDL điều tra, đánh giá đất đai.</w:t>
      </w:r>
    </w:p>
    <w:p>
      <w:r>
        <w:rPr>
          <w:b/>
          <w:i w:val="0"/>
        </w:rPr>
        <w:t>Điều 2. Đối tượng áp dụng</w:t>
      </w:r>
    </w:p>
    <w:p>
      <w:r>
        <w:rPr>
          <w:b w:val="0"/>
          <w:i w:val="0"/>
        </w:rPr>
        <w:t>Định mức kinh tế - kỹ thuật này là căn cứ để tính đơn giá sản phẩm xây dựng CSDL đất đai; làm căn cứ giao dự toán và quyết toán giá trị sản phẩm hoàn thành.</w:t>
      </w:r>
    </w:p>
    <w:p>
      <w:r>
        <w:rPr>
          <w:b w:val="0"/>
          <w:i w:val="0"/>
        </w:rPr>
        <w:t>Định mức kinh tế - kỹ thuật này áp dụng cho các cơ quan quản lý nhà nước về Nông nghiệp và Môi trường, đơn vị sự nghiệp công lập, các công ty nhà nước, các tổ chức và cá nhân có liên quan đến việc thực hiện các công việc về xây dựng CSDL đất đai.</w:t>
      </w:r>
    </w:p>
    <w:p>
      <w:r>
        <w:rPr>
          <w:b/>
          <w:i w:val="0"/>
        </w:rPr>
        <w:t>Điều 3. Cơ sở pháp lý</w:t>
      </w:r>
    </w:p>
    <w:p>
      <w:r>
        <w:rPr>
          <w:b w:val="0"/>
          <w:i w:val="0"/>
        </w:rPr>
        <w:t>Cơ sở để xây dựng và chỉnh sửa, bổ sung Định mức kinh tế - kỹ thuật xây dựng CSDL đất đai theo Thông tư số 25/2024/TT-BTNMT ngày 26/11/2024 của Bộ trưởng Bộ Tài nguyên và Môi trường quy định về quy trình xây dựng cơ sở dữ liệu quốc gia về đất đai.</w:t>
      </w:r>
    </w:p>
    <w:p>
      <w:r>
        <w:rPr>
          <w:b/>
          <w:i w:val="0"/>
        </w:rPr>
        <w:t>Điều 4. Nội dung định mức</w:t>
      </w:r>
    </w:p>
    <w:p>
      <w:r>
        <w:rPr>
          <w:b w:val="0"/>
          <w:i w:val="0"/>
        </w:rPr>
        <w:t>1. Định mức lao động là thời gian lao động trực tiếp cần thiết để sản xuất ra một sản phẩm (hoặc để thực hiện một bước công việc hoặc thực hiện một công việc cụ thể)</w:t>
      </w:r>
    </w:p>
    <w:p>
      <w:r>
        <w:rPr>
          <w:b w:val="0"/>
          <w:i w:val="0"/>
        </w:rPr>
        <w:t>a) Nội dung công việc: Quy định các thao tác cơ bản, thao tác chính để thực hiện bước công việc.</w:t>
      </w:r>
    </w:p>
    <w:p>
      <w:r>
        <w:rPr>
          <w:b w:val="0"/>
          <w:i w:val="0"/>
        </w:rPr>
        <w:t>b) Định biên: Xác định số lượng và cấp bậc lao động kỹ thuật cụ thể phù hợp với yêu cầu thực hiện của từng nội dung công việc.</w:t>
      </w:r>
    </w:p>
    <w:p>
      <w:r>
        <w:rPr>
          <w:b w:val="0"/>
          <w:i w:val="0"/>
        </w:rPr>
        <w:t>c) Định mức: Thời gian lao động trực tiếp cần thiết hoàn thành một sản phẩm; đơn vị tính là công cá nhân hoặc công nhóm/đơn vị sản phẩm.</w:t>
      </w:r>
    </w:p>
    <w:p>
      <w:r>
        <w:rPr>
          <w:b w:val="0"/>
          <w:i w:val="0"/>
        </w:rPr>
        <w:t>d) Công lao động bao gồm:</w:t>
      </w:r>
    </w:p>
    <w:p>
      <w:r>
        <w:rPr>
          <w:b w:val="0"/>
          <w:i w:val="0"/>
        </w:rPr>
        <w:t xml:space="preserve"> 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p>
    <w:p>
      <w:r>
        <w:rPr>
          <w:b w:val="0"/>
          <w:i w:val="0"/>
        </w:rPr>
        <w:t xml:space="preserve"> Công nhóm: Là mức lao động xác định cho một nhóm người có cấp bậc kỹ thuật cụ thể, trực tiếp thực hiện một bước công việc tạo ra sản phẩm.</w:t>
      </w:r>
    </w:p>
    <w:p>
      <w:r>
        <w:rPr>
          <w:b w:val="0"/>
          <w:i w:val="0"/>
        </w:rPr>
        <w:t>đ) Thời gian lao động thực hiện theo quy định của pháp luật về thời giờ làm việc, thời giờ nghỉ ngơi.</w:t>
      </w:r>
    </w:p>
    <w:p>
      <w:r>
        <w:rPr>
          <w:b w:val="0"/>
          <w:i w:val="0"/>
        </w:rPr>
        <w:t>2. Định mức thiết bị</w:t>
      </w:r>
    </w:p>
    <w:p>
      <w:r>
        <w:rPr>
          <w:b w:val="0"/>
          <w:i w:val="0"/>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r>
        <w:rPr>
          <w:b w:val="0"/>
          <w:i w:val="0"/>
        </w:rPr>
        <w:t>b) Số ca người lao động trực tiếp sử dụng máy móc thiết bị, phần mềm cần thiết để sản xuất ra một đơn vị sản phẩm.</w:t>
      </w:r>
    </w:p>
    <w:p>
      <w:r>
        <w:rPr>
          <w:b w:val="0"/>
          <w:i w:val="0"/>
        </w:rPr>
        <w:t>c) Định mức tiêu hao điện năng, tiêu hao nhiên liệu trong thời gian sử dụng máy móc thiết bị để sản xuất ra một đơn vị sản phẩm phù hợp với công suất tiêu hao của máy móc thiết bị.</w:t>
      </w:r>
    </w:p>
    <w:p>
      <w:r>
        <w:rPr>
          <w:b w:val="0"/>
          <w:i w:val="0"/>
        </w:rPr>
        <w:t>d) Thiết bị lưu trữ: Là thiết bị điện tử phục vụ lưu trữ dữ liệu bao gồm hộp điều khiển (Box) và ổ cứng (HDD) có dung lượng 4TB.</w:t>
      </w:r>
    </w:p>
    <w:p>
      <w:r>
        <w:rPr>
          <w:b w:val="0"/>
          <w:i w:val="0"/>
        </w:rPr>
        <w:t>đ) Thiết bị mạng: Là thiết bị chia mạng (Switch) 24 cổng (Port).</w:t>
      </w:r>
    </w:p>
    <w:p>
      <w:r>
        <w:rPr>
          <w:b w:val="0"/>
          <w:i w:val="0"/>
        </w:rPr>
        <w:t>e) Thời hạn sử dụng máy móc thiết bị: Theo quy định hiện hành của nhà nước.</w:t>
      </w:r>
    </w:p>
    <w:p>
      <w:r>
        <w:rPr>
          <w:b w:val="0"/>
          <w:i w:val="0"/>
        </w:rPr>
        <w:t>3. Định mức dụng cụ</w:t>
      </w:r>
    </w:p>
    <w:p>
      <w:r>
        <w:rPr>
          <w:b w:val="0"/>
          <w:i w:val="0"/>
        </w:rPr>
        <w:t>a) Dụng cụ cần thiết để sản xuất theo từng nội dung công việc tạo ra một đơn vị sản phẩm, đối với những công cụ, dụng cụ có sử dụng điện hoặc sử dụng nhiên liệu cần được xác định công suất tiêu hao.</w:t>
      </w:r>
    </w:p>
    <w:p>
      <w:r>
        <w:rPr>
          <w:b w:val="0"/>
          <w:i w:val="0"/>
        </w:rPr>
        <w:t>b) Thời hạn sử dụng dụng cụ được phân làm các nhóm cơ bản sau:</w:t>
      </w:r>
    </w:p>
    <w:p>
      <w:r>
        <w:rPr>
          <w:b w:val="0"/>
          <w:i w:val="0"/>
        </w:rPr>
        <w:t xml:space="preserve"> Các dụng cụ đồ thủy tinh (bóng đèn điện và các dụng cụ tương tự): Thời hạn sử dụng là 01 năm (12 tháng);</w:t>
      </w:r>
    </w:p>
    <w:p>
      <w:r>
        <w:rPr>
          <w:b w:val="0"/>
          <w:i w:val="0"/>
        </w:rPr>
        <w:t xml:space="preserve"> Các dụng cụ đồ nhựa (thước kẻ các loại, hộp, ống đựng và các dụng cụ tương tự): Thời hạn sử dụng là 03 năm (36 tháng);</w:t>
      </w:r>
    </w:p>
    <w:p>
      <w:r>
        <w:rPr>
          <w:b w:val="0"/>
          <w:i w:val="0"/>
        </w:rPr>
        <w:t xml:space="preserve"> Các dụng cụ đồ gỗ (bàn, ghế, tủ và các dụng cụ tương tự): Thời hạn sử dụng là 05 năm (60 tháng);</w:t>
      </w:r>
    </w:p>
    <w:p>
      <w:r>
        <w:rPr>
          <w:b w:val="0"/>
          <w:i w:val="0"/>
        </w:rPr>
        <w:t xml:space="preserve"> Các dụng cụ điện tử (máy in, máy tính tay, máy ảnh, máy hút ẩm, máy hút bụi, quạt và các dụng cụ tương tự): Thời hạn sử dụng là 05 năm (60 tháng).</w:t>
      </w:r>
    </w:p>
    <w:p>
      <w:r>
        <w:rPr>
          <w:b w:val="0"/>
          <w:i w:val="0"/>
        </w:rPr>
        <w:t>c) Số ca dụng cụ được người lao động trực tiếp sử dụng để sản xuất ra một đơn vị sản phẩm trong điều kiện bình thường, bao gồm cả tiêu hao năng lượng, nhiên liệu trong quá trình sử dụng thiết bị, dụng cụ phù hợp với công suất tiêu hao của dụng cụ.</w:t>
      </w:r>
    </w:p>
    <w:p>
      <w:r>
        <w:rPr>
          <w:b w:val="0"/>
          <w:i w:val="0"/>
        </w:rPr>
        <w:t>d) Định mức tiêu hao điện năng, tiêu hao nhiên liệu trong thời gian sử dụng dụng cụ để sản xuất ra một đơn vị sản phẩm.</w:t>
      </w:r>
    </w:p>
    <w:p>
      <w:r>
        <w:rPr>
          <w:b w:val="0"/>
          <w:i w:val="0"/>
        </w:rPr>
        <w:t>4. Định mức vật liệu</w:t>
      </w:r>
    </w:p>
    <w:p>
      <w:r>
        <w:rPr>
          <w:b w:val="0"/>
          <w:i w:val="0"/>
        </w:rPr>
        <w:t>a) Danh mục vật liệu cần thiết để sản xuất theo từng nội dung công việc tạo ra một đơn vị sản phẩm.</w:t>
      </w:r>
    </w:p>
    <w:p>
      <w:r>
        <w:rPr>
          <w:b w:val="0"/>
          <w:i w:val="0"/>
        </w:rPr>
        <w:t>b) Số lượng vật liệu cần thiết để sản xuất ra một đơn vị sản phẩm.</w:t>
      </w:r>
    </w:p>
    <w:p>
      <w:r>
        <w:rPr>
          <w:b w:val="0"/>
          <w:i w:val="0"/>
        </w:rPr>
        <w:t>- 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p>
    <w:p>
      <w:r>
        <w:rPr>
          <w:b/>
          <w:i w:val="0"/>
        </w:rPr>
        <w:t>Điều 5. Quy định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Chương II</w:t>
      </w:r>
    </w:p>
    <w:p>
      <w:r>
        <w:rPr>
          <w:b/>
          <w:i w:val="0"/>
        </w:rPr>
        <w:t>ĐỊNH MỨC KINH TẾ KỸ THUẬT</w:t>
      </w:r>
    </w:p>
    <w:p>
      <w:r>
        <w:rPr>
          <w:b/>
          <w:i w:val="0"/>
        </w:rPr>
        <w:t>Mục 1</w:t>
      </w:r>
    </w:p>
    <w:p>
      <w:r>
        <w:rPr>
          <w:b/>
          <w:i w:val="0"/>
        </w:rPr>
        <w:t>XÂY DỰNG CƠ SỞ DỮ LIỆU ĐỊA CHÍNH</w:t>
      </w:r>
    </w:p>
    <w:p>
      <w:r>
        <w:rPr>
          <w:b/>
          <w:i w:val="0"/>
        </w:rPr>
        <w:t>Điều 6. Xây dựng CSDL địa chính đối với trường hợp đã thực hiện đăng ký, cấp giấy chứng nhận</w:t>
      </w:r>
    </w:p>
    <w:p>
      <w:r>
        <w:rPr>
          <w:b w:val="0"/>
          <w:i w:val="0"/>
        </w:rPr>
        <w:t>1. Định mức lao động</w:t>
      </w:r>
    </w:p>
    <w:p>
      <w:r>
        <w:rPr>
          <w:b w:val="0"/>
          <w:i w:val="0"/>
        </w:rPr>
        <w:t>a) Xây dựng CSDL địa chính (không bao gồm nội dung xây dựng dữ liệu không gian đất đai nền và quét giấy tờ pháp lý, xử lý tập tin)</w:t>
      </w:r>
    </w:p>
    <w:p>
      <w:r>
        <w:rPr>
          <w:b w:val="0"/>
          <w:i/>
        </w:rPr>
        <w:t>Bảng số 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val="0"/>
                <w:i w:val="0"/>
              </w:rPr>
              <w:t>(công nhóm/thửa)</w:t>
            </w:r>
          </w:p>
        </w:tc>
      </w:tr>
    </w:tbl>
    <w:p>
      <w:r>
        <w:rPr>
          <w:b w:val="0"/>
          <w:i/>
        </w:rPr>
        <w:t xml:space="preserve">Ghi chú: </w:t>
      </w:r>
    </w:p>
    <w:p>
      <w:r>
        <w:rPr>
          <w:b w:val="0"/>
          <w:i w:val="0"/>
        </w:rPr>
        <w:t>(1) Công tác chuẩn bị phải được triển khai đồng thời tất cả các thửa đất của đơn vị hành chính xã.</w:t>
      </w:r>
    </w:p>
    <w:p>
      <w:r>
        <w:rPr>
          <w:b w:val="0"/>
          <w:i w:val="0"/>
        </w:rPr>
        <w:t>(2) Đối với định mức xây dựng dữ liệu không gian địa chính thì phải xác định rõ nguồn dữ liệu sử dụng, trong đó định mức được xác định như sau:</w:t>
      </w:r>
    </w:p>
    <w:p>
      <w:r>
        <w:rPr>
          <w:b w:val="0"/>
          <w:i w:val="0"/>
        </w:rPr>
        <w:t xml:space="preserve"> Đối với khu vực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w:t>
      </w:r>
    </w:p>
    <w:p>
      <w:r>
        <w:rPr>
          <w:b w:val="0"/>
          <w:i w:val="0"/>
        </w:rPr>
        <w:t>Chuẩn hóa các lớp đối tượng không gian địa chính chưa phù hợp với quy định kỹ thuật về CSDL đất đai tại Mục 4.1.2 Bảng số 01 đã bao gồm các nội dung công việc: Gộp các thành phần tiếp giáp nhau của cùng một đối tượng thành một đối tượng duy nhất phù hợp với thông tin thuộc tính của đối tượng theo phạm vi đơn vị hành chính cấp xã; bổ sung, chỉnh sửa các thửa đất đã thay đổi hình thể, kích thước theo tình trạng hồ sơ cấp Giấy chứng nhận, hồ sơ đăng ký biến động; bổ sung, chỉnh sửa thửa đất bị chồng lấn diện tích do đo đạc địa chính, cấp Giấy chứng nhận trên nền các bản đồ có tỷ lệ khác nhau hoặc thời điểm đo đạc khác nhau; rà soát dữ liệu không gian của từng đơn vị hành chính để xử lý các lỗi dọc biên giữa các xã tiếp giáp nhau;</w:t>
      </w:r>
    </w:p>
    <w:p>
      <w:r>
        <w:rPr>
          <w:b w:val="0"/>
          <w:i w:val="0"/>
        </w:rPr>
        <w:t>(3) Khi tính định mức nhập thông tin từ tài liệu đã lựa chọn tại Mục 5.3 Bảng 01 cho từng loại thửa đất được điều chỉnh theo các hệ số như sau:</w:t>
      </w:r>
    </w:p>
    <w:p>
      <w:r>
        <w:rPr>
          <w:b w:val="0"/>
          <w:i w:val="0"/>
        </w:rPr>
        <w:t xml:space="preserve"> Loại I: Thửa đất loại A (đã được cấp Giấy chứng nhận chưa có tài sản gắn liền với đất) K = 1,0;</w:t>
      </w:r>
    </w:p>
    <w:p>
      <w:r>
        <w:rPr>
          <w:b w:val="0"/>
          <w:i w:val="0"/>
        </w:rPr>
        <w:t xml:space="preserve"> Loại II: Thửa đất loại B (đã được cấp Giấy chứng nhận và có tài sản gắn liền với đất); thửa đất loại D (Căn hộ, văn phòng, cơ sở dịch vụ - thương mại trong nhà chung cư, nhà hỗn hợp đã được cấp Giấy chứng nhận) K = 1,2;</w:t>
      </w:r>
    </w:p>
    <w:p>
      <w:r>
        <w:rPr>
          <w:b w:val="0"/>
          <w:i w:val="0"/>
        </w:rPr>
        <w:t xml:space="preserve"> Loại III:  Thửa đất loại C (Giấy chứng nhận cấp chung cho nhiều thửa đất) hệ số K = 0,5;</w:t>
      </w:r>
    </w:p>
    <w:p>
      <w:r>
        <w:rPr>
          <w:b w:val="0"/>
          <w:i w:val="0"/>
        </w:rPr>
        <w:t xml:space="preserve"> Loại IV: Thửa đất loại E (chưa được cấp Giấy chứng nhận hoặc không được cấp Giấy chứng nhận) K = 0,5.</w:t>
      </w:r>
    </w:p>
    <w:p>
      <w:r>
        <w:rPr>
          <w:b w:val="0"/>
          <w:i w:val="0"/>
        </w:rPr>
        <w:t xml:space="preserve"> Loại V: Thửa đất loại G (thửa đất đã đăng ký, cấp Giấy chứng nhận nhưng không thu thập được tài liệu theo yêu cầu để xây dựng cơ sở dữ liệu; K=0,5.</w:t>
      </w:r>
    </w:p>
    <w:p>
      <w:r>
        <w:rPr>
          <w:b w:val="0"/>
          <w:i w:val="0"/>
        </w:rPr>
        <w:t xml:space="preserve"> Loại VI: Thửa đất loại H (thửa đất chưa đăng ký đất đai); K=0,2.</w:t>
      </w:r>
    </w:p>
    <w:p>
      <w:r>
        <w:rPr>
          <w:b w:val="0"/>
          <w:i w:val="0"/>
        </w:rPr>
        <w:t xml:space="preserve"> Đối với ruộng bậc thang thì thửa đất được xác định theo ranh giới là đường bao ngoài cùng theo quy định về bản đồ địa chính của Bộ Tài nguyên và Môi trường.</w:t>
      </w:r>
    </w:p>
    <w:p>
      <w:r>
        <w:rPr>
          <w:b w:val="0"/>
          <w:i w:val="0"/>
        </w:rPr>
        <w:t>(4) Mục 7 Bảng số 01: Xây dựng siêu dữ liệu địa chính được cập nhật dữ liệu trên phạm vi toàn xã hoặc các khu vực có thay đổi về chất lượng dữ liệu, không cập nhật cho từng thửa đất.</w:t>
      </w:r>
    </w:p>
    <w:p>
      <w:r>
        <w:rPr>
          <w:b w:val="0"/>
          <w:i w:val="0"/>
        </w:rPr>
        <w:t>b) Xây dựng dữ liệu không gian đất đai nền</w:t>
      </w:r>
    </w:p>
    <w:p>
      <w:r>
        <w:rPr>
          <w:b w:val="0"/>
          <w:i/>
        </w:rPr>
        <w:t>Bảng số 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val="0"/>
                <w:i w:val="0"/>
              </w:rPr>
              <w:t>(Công/xã)</w:t>
            </w:r>
          </w:p>
        </w:tc>
      </w:tr>
    </w:tbl>
    <w:p>
      <w:r>
        <w:rPr>
          <w:b w:val="0"/>
          <w:i/>
        </w:rPr>
        <w:t xml:space="preserve">Ghi chú: </w:t>
      </w:r>
    </w:p>
    <w:p>
      <w:r>
        <w:rPr>
          <w:b w:val="0"/>
          <w:i w:val="0"/>
        </w:rPr>
        <w:t>(1) Khi tính định mức cho từng xã cụ thể thì căn cứ vào nguồn tài liệu bản đồ thực tế của xã đó để tính theo công thức: M</w:t>
      </w:r>
      <w:r>
        <w:rPr>
          <w:b w:val="0"/>
          <w:i w:val="0"/>
        </w:rPr>
        <w:t>x</w:t>
      </w:r>
      <w:r>
        <w:rPr>
          <w:b w:val="0"/>
          <w:i w:val="0"/>
        </w:rPr>
        <w:t xml:space="preserve"> = M x K.</w:t>
      </w:r>
    </w:p>
    <w:p>
      <w:r>
        <w:rPr>
          <w:b w:val="0"/>
          <w:i w:val="0"/>
        </w:rPr>
        <w:t xml:space="preserve"> Trong đó:</w:t>
      </w:r>
    </w:p>
    <w:p>
      <w:r>
        <w:rPr>
          <w:b w:val="0"/>
          <w:i w:val="0"/>
        </w:rPr>
        <w:t xml:space="preserve"> Mx là định mức của xã cần tính;</w:t>
      </w:r>
    </w:p>
    <w:p>
      <w:r>
        <w:rPr>
          <w:b w:val="0"/>
          <w:i w:val="0"/>
        </w:rPr>
        <w:t xml:space="preserve"> M là định mức tại Bảng số 02;</w:t>
      </w:r>
    </w:p>
    <w:p>
      <w:r>
        <w:rPr>
          <w:b w:val="0"/>
          <w:i w:val="0"/>
        </w:rPr>
        <w:t xml:space="preserve"> K là hệ số của nguồn tài liệu để xây dựng dữ liệu không gian đất đai nền:</w:t>
      </w:r>
    </w:p>
    <w:p>
      <w:r>
        <w:rPr>
          <w:b w:val="0"/>
          <w:i w:val="0"/>
        </w:rPr>
        <w:t xml:space="preserve"> Trường hợp sử dụng bản đồ địa chính đã phủ kín hệ số K = 1;</w:t>
      </w:r>
    </w:p>
    <w:p>
      <w:r>
        <w:rPr>
          <w:b w:val="0"/>
          <w:i w:val="0"/>
        </w:rPr>
        <w:t xml:space="preserve"> Trường hợp sử dụng từ nguồn bản đồ hiện trạng hệ số K = 0,5;</w:t>
      </w:r>
    </w:p>
    <w:p>
      <w:r>
        <w:rPr>
          <w:b w:val="0"/>
          <w:i w:val="0"/>
        </w:rPr>
        <w:t xml:space="preserve"> Trường hợp sử dụng từ nguồn bản đồ địa chính nhưng chưa phủ kín và phải kết hợp với bản đồ hiện trạng hệ số K = 0,8.</w:t>
      </w:r>
    </w:p>
    <w:p>
      <w:r>
        <w:rPr>
          <w:b w:val="0"/>
          <w:i w:val="0"/>
        </w:rPr>
        <w:t>(2) Nội dung công việc tại Mục 2.2 Bảng số 02 do Văn phòng Đăng ký đất đai thực hiện.</w:t>
      </w:r>
    </w:p>
    <w:p>
      <w:r>
        <w:rPr>
          <w:b w:val="0"/>
          <w:i w:val="0"/>
        </w:rPr>
        <w:t>c) Xây dựng dữ liệu đất đai phi cấu trúc về địa chính</w:t>
      </w:r>
    </w:p>
    <w:p>
      <w:r>
        <w:rPr>
          <w:b w:val="0"/>
          <w:i/>
        </w:rPr>
        <w:t>Bảng số 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(công/ĐVT)</w:t>
            </w:r>
          </w:p>
        </w:tc>
      </w:tr>
    </w:tbl>
    <w:p>
      <w:r>
        <w:rPr>
          <w:b w:val="0"/>
          <w:i/>
        </w:rPr>
        <w:t xml:space="preserve">Ghi chú: </w:t>
      </w:r>
      <w:r>
        <w:rPr>
          <w:b w:val="0"/>
          <w:i w:val="0"/>
        </w:rPr>
        <w:t>Trong trường hợp tổ chức xây dựng CSDL đất đai kết hợp với tổ chức sắp xếp lại kho lưu trữ tài liệu đất đai thì định mức sắp xếp kho lưu trữ được tính theo định mức kinh tế - kỹ thuật về lưu trữ tài liệu đất đai và hạng mục quét (scan) tài liệu của công tác tổ chức sắp xếp lại kho lưu trữ tài liệu đất đai không được tính khối lượng các tài liệu quét trong quá trình xây dựng CSDL đất đai.</w:t>
      </w:r>
    </w:p>
    <w:p>
      <w:r>
        <w:rPr>
          <w:b w:val="0"/>
          <w:i w:val="0"/>
        </w:rPr>
        <w:t>2. Định mức thiết bị</w:t>
      </w:r>
    </w:p>
    <w:p>
      <w:r>
        <w:rPr>
          <w:b w:val="0"/>
          <w:i w:val="0"/>
        </w:rPr>
        <w:t>a) Xây dựng CSDL địa chính (không bao gồm nội dung xây dựng dữ liệu không gian đất đai nền và quét giấy tờ pháp lý, xử lý tập tin)</w:t>
      </w:r>
    </w:p>
    <w:p>
      <w:r>
        <w:rPr>
          <w:b w:val="0"/>
          <w:i/>
        </w:rPr>
        <w:t>Bảng số 04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 </w:t>
            </w:r>
            <w:r>
              <w:rPr>
                <w:b w:val="0"/>
                <w:i w:val="0"/>
              </w:rPr>
              <w:t>(ca/thửa)</w:t>
            </w:r>
          </w:p>
        </w:tc>
      </w:tr>
    </w:tbl>
    <w:p>
      <w:r>
        <w:rPr>
          <w:b w:val="0"/>
          <w:i w:val="0"/>
        </w:rPr>
        <w:t>b) Xây dựng dữ liệu không gian đất đai nền</w:t>
      </w:r>
    </w:p>
    <w:p>
      <w:r>
        <w:rPr>
          <w:b w:val="0"/>
          <w:i/>
        </w:rPr>
        <w:t>Bảng</w:t>
      </w:r>
      <w:r>
        <w:rPr>
          <w:b w:val="0"/>
          <w:i/>
        </w:rPr>
        <w:t xml:space="preserve"> số 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xã)</w:t>
            </w:r>
          </w:p>
        </w:tc>
      </w:tr>
    </w:tbl>
    <w:p>
      <w:r>
        <w:rPr>
          <w:b w:val="0"/>
          <w:i w:val="0"/>
        </w:rPr>
        <w:t>c) Xây dựng dữ liệu đất đai phi cấu trúc về địa chính</w:t>
      </w:r>
    </w:p>
    <w:p>
      <w:r>
        <w:rPr>
          <w:b w:val="0"/>
          <w:i/>
        </w:rPr>
        <w:t>Bảng số 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rPr>
                <w:b w:val="0"/>
                <w:i w:val="0"/>
              </w:rPr>
              <w:br/>
            </w:r>
            <w:r>
              <w:rPr>
                <w:b/>
                <w:i w:val="0"/>
              </w:rPr>
              <w:t>(</w:t>
            </w:r>
            <w:r>
              <w:rPr>
                <w:b w:val="0"/>
                <w:i w:val="0"/>
              </w:rPr>
              <w:t>Ca/trang; Ca/thửa đất)</w:t>
            </w:r>
          </w:p>
        </w:tc>
      </w:tr>
    </w:tbl>
    <w:p>
      <w:r>
        <w:rPr>
          <w:b w:val="0"/>
          <w:i w:val="0"/>
        </w:rPr>
        <w:t>3. Định mức dụng cụ</w:t>
      </w:r>
    </w:p>
    <w:p>
      <w:r>
        <w:rPr>
          <w:b w:val="0"/>
          <w:i w:val="0"/>
        </w:rPr>
        <w:t>a) Xây dựng CSDL địa chính (không bao gồm nội dung xây dựng dữ liệu không gian đất đai nền và quét giấy tờ pháp lý, xử lý tập tin)</w:t>
      </w:r>
    </w:p>
    <w:p>
      <w:r>
        <w:rPr>
          <w:b w:val="0"/>
          <w:i/>
        </w:rPr>
        <w:t>Bảng số 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br/>
            </w:r>
            <w:r>
              <w:rPr>
                <w:b w:val="0"/>
                <w:i w:val="0"/>
              </w:rPr>
              <w:t>(tính cho 01 thửa)</w:t>
            </w:r>
          </w:p>
        </w:tc>
      </w:tr>
    </w:tbl>
    <w:p>
      <w:r>
        <w:rPr>
          <w:b w:val="0"/>
          <w:i/>
        </w:rPr>
        <w:t xml:space="preserve">Ghi chú: </w:t>
      </w:r>
      <w:r>
        <w:rPr>
          <w:b w:val="0"/>
          <w:i w:val="0"/>
        </w:rPr>
        <w:t>Phân bổ mức dụng cụ cho từng nội dung công việc tính theo hệ số tại Bảng số 08.</w:t>
      </w:r>
    </w:p>
    <w:p>
      <w:r>
        <w:rPr>
          <w:b w:val="0"/>
          <w:i/>
        </w:rPr>
        <w:t>Bảng số 08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Xây dựng dữ liệu không gian đất đai nền</w:t>
      </w:r>
    </w:p>
    <w:p>
      <w:r>
        <w:rPr>
          <w:b w:val="0"/>
          <w:i/>
        </w:rPr>
        <w:t>Bảng số 09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br/>
            </w:r>
            <w:r>
              <w:rPr>
                <w:b w:val="0"/>
                <w:i w:val="0"/>
              </w:rPr>
              <w:t>(tính ca/01 xã)</w:t>
            </w:r>
          </w:p>
        </w:tc>
      </w:tr>
    </w:tbl>
    <w:p>
      <w:r>
        <w:rPr>
          <w:b w:val="0"/>
          <w:i/>
        </w:rPr>
        <w:t xml:space="preserve">Ghi chú: </w:t>
      </w:r>
      <w:r>
        <w:rPr>
          <w:b w:val="0"/>
          <w:i w:val="0"/>
        </w:rPr>
        <w:t>phân bổ mức dụng cụ cho từng nội dung công việc tính theo hệ số tại Bảng số 10,</w:t>
      </w:r>
    </w:p>
    <w:p>
      <w:r>
        <w:rPr>
          <w:b w:val="0"/>
          <w:i/>
        </w:rPr>
        <w:t>Bảng số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đất đai phi cấu trúc về địa chính</w:t>
      </w:r>
    </w:p>
    <w:p>
      <w:r>
        <w:rPr>
          <w:b w:val="0"/>
          <w:i/>
        </w:rPr>
        <w:t>Bảng số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 và 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Định mức</w:t>
            </w:r>
          </w:p>
        </w:tc>
      </w:tr>
    </w:tbl>
    <w:p>
      <w:r>
        <w:rPr>
          <w:b w:val="0"/>
          <w:i w:val="0"/>
        </w:rPr>
        <w:t>4. Định mức vật liệu</w:t>
      </w:r>
    </w:p>
    <w:p>
      <w:r>
        <w:rPr>
          <w:b w:val="0"/>
          <w:i w:val="0"/>
        </w:rPr>
        <w:t>a) Xây dựng CSDL địa chính (không bao gồm nội dung xây dựng dữ liệu không gian đất đai nền và quét giấy tờ pháp lý, xử lý tập tin)</w:t>
      </w:r>
    </w:p>
    <w:p>
      <w:r>
        <w:rPr>
          <w:b w:val="0"/>
          <w:i/>
        </w:rPr>
        <w:t>Bảng số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thửa)</w:t>
            </w:r>
          </w:p>
        </w:tc>
      </w:tr>
    </w:tbl>
    <w:p>
      <w:r>
        <w:rPr>
          <w:b/>
          <w:i/>
        </w:rPr>
        <w:t xml:space="preserve">Ghi chú: </w:t>
      </w:r>
      <w:r>
        <w:rPr>
          <w:b w:val="0"/>
          <w:i w:val="0"/>
        </w:rPr>
        <w:t>Phân bổ mức vật liệu từ Mục 1 đến Mục 8 Bảng số 12 theo các nội dung công việc tại Bảng số 13.</w:t>
      </w:r>
    </w:p>
    <w:p>
      <w:r>
        <w:rPr>
          <w:b w:val="0"/>
          <w:i/>
        </w:rPr>
        <w:t>Bảng số 13</w:t>
      </w:r>
    </w:p>
    <w:p>
      <w:r>
        <w:rPr>
          <w:b w:val="0"/>
          <w:i w:val="0"/>
        </w:rPr>
        <w:t>b) Xây dựng dữ liệu không gian đất đai nền</w:t>
      </w:r>
    </w:p>
    <w:p>
      <w:r>
        <w:rPr>
          <w:b w:val="0"/>
          <w:i/>
        </w:rPr>
        <w:t>Bảng số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xã)</w:t>
            </w:r>
          </w:p>
        </w:tc>
      </w:tr>
    </w:tbl>
    <w:p>
      <w:r>
        <w:rPr>
          <w:b w:val="0"/>
          <w:i/>
        </w:rPr>
        <w:t xml:space="preserve">Ghi chú: </w:t>
      </w:r>
      <w:r>
        <w:rPr>
          <w:b w:val="0"/>
          <w:i w:val="0"/>
        </w:rPr>
        <w:t>Phân bổ mức vật liệu cho từng nội dung công việc tính theo hệ số tại Bảng số 15.</w:t>
      </w:r>
    </w:p>
    <w:p>
      <w:r>
        <w:rPr>
          <w:b w:val="0"/>
          <w:i/>
        </w:rPr>
        <w:t>Bảng số 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 xml:space="preserve">c) </w:t>
      </w:r>
      <w:r>
        <w:rPr>
          <w:b/>
          <w:i w:val="0"/>
        </w:rPr>
        <w:t>Xây dựng dữ liệu đất đai phi cấu trúc về địa chính</w:t>
      </w:r>
    </w:p>
    <w:p>
      <w:r>
        <w:rPr>
          <w:b w:val="0"/>
          <w:i/>
        </w:rPr>
        <w:t>Bảng số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 và 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p>
        </w:tc>
      </w:tr>
    </w:tbl>
    <w:p>
      <w:r>
        <w:rPr>
          <w:b/>
          <w:i w:val="0"/>
        </w:rPr>
        <w:t>Điều 7. Chuyển đổi, bổ sung, hoàn thiện CSDL địa chính đã xây dựng trước ngày 01 tháng 8 năm 2024 (ngày Thông tư số 09/2024/TT-BTNMT có hiệu lực thi hành)</w:t>
      </w:r>
    </w:p>
    <w:p>
      <w:r>
        <w:rPr>
          <w:b w:val="0"/>
          <w:i w:val="0"/>
        </w:rPr>
        <w:t>1. Định mức lao động</w:t>
      </w:r>
    </w:p>
    <w:p>
      <w:r>
        <w:rPr>
          <w:b w:val="0"/>
          <w:i w:val="0"/>
        </w:rPr>
        <w:t>a) Chuyển đổi, bổ sung hoàn thiện dữ liệu địa chính (không bao gồm nội dung xây dựng dữ liệu không gian đất đai nền)</w:t>
      </w:r>
    </w:p>
    <w:p>
      <w:r>
        <w:rPr>
          <w:b w:val="0"/>
          <w:i/>
        </w:rPr>
        <w:t>Bảng số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val="0"/>
                <w:i w:val="0"/>
              </w:rPr>
              <w:t>(Công nhóm/Thửa)</w:t>
            </w:r>
          </w:p>
        </w:tc>
      </w:tr>
    </w:tbl>
    <w:p>
      <w:r>
        <w:rPr>
          <w:b w:val="0"/>
          <w:i/>
        </w:rPr>
        <w:t xml:space="preserve">Ghi chú: </w:t>
      </w:r>
    </w:p>
    <w:p>
      <w:r>
        <w:rPr>
          <w:b w:val="0"/>
          <w:i w:val="0"/>
        </w:rPr>
        <w:t>Đối với nội dung “Xây dựng bổ sung dữ liệu của các thửa đất còn thiếu trong quá trình xây dựng cơ sở dữ liệu trước đây theo nội dung, cấu trúc dữ liệu của cơ sở dữ liệu quốc gia về đất đai” tại Mục 3.4 Bảng số 17 thì thực hiện như sau:</w:t>
      </w:r>
    </w:p>
    <w:p>
      <w:r>
        <w:rPr>
          <w:b w:val="0"/>
          <w:i/>
        </w:rPr>
        <w:t>(1) Đối với các thửa đất chưa xây dựng CSDL địa chính thì thực hiện</w:t>
      </w:r>
      <w:r>
        <w:rPr>
          <w:b w:val="0"/>
          <w:i/>
        </w:rPr>
        <w:t xml:space="preserve"> xây dựng </w:t>
      </w:r>
      <w:r>
        <w:rPr>
          <w:b w:val="0"/>
          <w:i/>
        </w:rPr>
        <w:t>bổ sung vào CSDL, theo "Quy trình x</w:t>
      </w:r>
      <w:r>
        <w:rPr>
          <w:b w:val="0"/>
          <w:i/>
        </w:rPr>
        <w:t>ây dựng CSDL địa chính đối với trường hợp đã thực hiện đăng ký, cấp giấy chứng nhận". N</w:t>
      </w:r>
      <w:r>
        <w:rPr>
          <w:b w:val="0"/>
          <w:i/>
        </w:rPr>
        <w:t>ội dung và định mức thực hiện được áp dụng tại Bảng số 01 và Bảng số 03</w:t>
      </w:r>
      <w:r>
        <w:rPr>
          <w:b w:val="0"/>
          <w:i/>
        </w:rPr>
        <w:t>.</w:t>
      </w:r>
    </w:p>
    <w:p>
      <w:r>
        <w:rPr>
          <w:b w:val="0"/>
          <w:i/>
        </w:rPr>
        <w:t>(2) Đối với các địa bàn thực hiện chuyển đổi CSDL địa chính nhưng chưa có hoặc chưa đầy đủ các thành phần của hồ sơ quét; chưa thực hiện công tác xây dựng dữ liệu đất đai phi cấu trúc về địa chính thì thực hiện quét bổ sung, xây dựng dữ liệu đất đai phi cấu trúc bổ sung. Nội dung và định mức thực hiện được áp dụng tại Bảng số 03.</w:t>
      </w:r>
    </w:p>
    <w:p>
      <w:r>
        <w:rPr>
          <w:b w:val="0"/>
          <w:i/>
        </w:rPr>
        <w:t xml:space="preserve">(3) Đối với các thửa đất chưa xây dựng dữ liệu thuộc tính trong CSDL địa chính thì thực hiện xây dựng bổ sung các thông tin thuộc tính vào CSDL theo "Quy trình </w:t>
      </w:r>
      <w:r>
        <w:rPr>
          <w:b w:val="0"/>
          <w:i/>
        </w:rPr>
        <w:t>Xây dựng CSDL địa chính đối với trường hợp đã thực hiện đăng ký, cấp giấy chứng nhận". N</w:t>
      </w:r>
      <w:r>
        <w:rPr>
          <w:b w:val="0"/>
          <w:i/>
        </w:rPr>
        <w:t>ội dung và định mức thực hiện được áp dụng theo các Mục 02, 03, 05, 06 và 08 tại Bảng số 01.</w:t>
      </w:r>
    </w:p>
    <w:p>
      <w:r>
        <w:rPr>
          <w:b w:val="0"/>
          <w:i/>
        </w:rPr>
        <w:t xml:space="preserve">(4) Đối với các thửa đất chưa xây dựng dữ liệu không gian trong CSDL địa chính thì thực hiện xây dựng bổ sung các thông tin không gian vào CSDL theo "Quy trình </w:t>
      </w:r>
      <w:r>
        <w:rPr>
          <w:b w:val="0"/>
          <w:i/>
        </w:rPr>
        <w:t>Xây dựng CSDL địa chính đối với trường hợp đã thực hiện đăng ký, cấp giấy chứng nhận". N</w:t>
      </w:r>
      <w:r>
        <w:rPr>
          <w:b w:val="0"/>
          <w:i/>
        </w:rPr>
        <w:t>ội dung và định mức thực hiện được áp dụng theo Mục 2, Mục 04 tại Bảng số 01.</w:t>
      </w:r>
    </w:p>
    <w:p>
      <w:r>
        <w:rPr>
          <w:b w:val="0"/>
          <w:i/>
        </w:rPr>
        <w:t xml:space="preserve">(5) Đối với các thửa đất chưa Xây dựng dữ liệu không gian đất đai nền trong CSDL địa chính thì thực hiện Xây dựng dữ liệu không gian đất đai nền vào CSDL theo "Quy trình </w:t>
      </w:r>
      <w:r>
        <w:rPr>
          <w:b w:val="0"/>
          <w:i/>
        </w:rPr>
        <w:t>Xây dựng CSDL địa chính đối với trường hợp đã thực hiện đăng ký, cấp giấy chứng nhận". N</w:t>
      </w:r>
      <w:r>
        <w:rPr>
          <w:b w:val="0"/>
          <w:i/>
        </w:rPr>
        <w:t>ội dung và định mức thực hiện được áp dụng theo Bảng số 02.</w:t>
      </w:r>
    </w:p>
    <w:p>
      <w:r>
        <w:rPr>
          <w:b w:val="0"/>
          <w:i w:val="0"/>
        </w:rPr>
        <w:t>b) Xây dựng dữ liệu không gian đất đai nền</w:t>
      </w:r>
    </w:p>
    <w:p>
      <w:r>
        <w:rPr>
          <w:b w:val="0"/>
          <w:i/>
        </w:rPr>
        <w:t>Bảng số 18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(Công/xã)</w:t>
            </w:r>
          </w:p>
        </w:tc>
      </w:tr>
    </w:tbl>
    <w:p>
      <w:r>
        <w:rPr>
          <w:b w:val="0"/>
          <w:i w:val="0"/>
        </w:rPr>
        <w:t>2. Định mức thiết bị</w:t>
      </w:r>
    </w:p>
    <w:p>
      <w:r>
        <w:rPr>
          <w:b w:val="0"/>
          <w:i w:val="0"/>
        </w:rPr>
        <w:t>a) Chuyển đổi, bổ sung hoàn thiện dữ liệu địa chính (Không bao gồm nội dung xây dựng dữ liệu không gian đất đai nền)</w:t>
      </w:r>
    </w:p>
    <w:p>
      <w:r>
        <w:rPr>
          <w:b w:val="0"/>
          <w:i/>
        </w:rPr>
        <w:t>Bảng số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i w:val="0"/>
              </w:rPr>
              <w:br/>
              <w:t xml:space="preserve">          (</w:t>
            </w:r>
            <w:r>
              <w:rPr>
                <w:b w:val="0"/>
                <w:i w:val="0"/>
              </w:rPr>
              <w:t>Ca/thửa)</w:t>
            </w:r>
          </w:p>
        </w:tc>
      </w:tr>
    </w:tbl>
    <w:p>
      <w:r>
        <w:rPr>
          <w:b w:val="0"/>
          <w:i w:val="0"/>
        </w:rPr>
        <w:t>b) Xây dựng dữ liệu không gian đất đai nền</w:t>
      </w:r>
    </w:p>
    <w:p>
      <w:r>
        <w:rPr>
          <w:b w:val="0"/>
          <w:i/>
        </w:rPr>
        <w:t>Bảng số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w:t>
            </w:r>
            <w:r>
              <w:br/>
            </w:r>
            <w:r>
              <w:rPr>
                <w:b w:val="0"/>
                <w:i w:val="0"/>
              </w:rPr>
              <w:t>(tính cho 01 xã)</w:t>
            </w:r>
          </w:p>
        </w:tc>
      </w:tr>
    </w:tbl>
    <w:p>
      <w:r>
        <w:rPr>
          <w:b w:val="0"/>
          <w:i w:val="0"/>
        </w:rPr>
        <w:t>3. Định mức dụng cụ</w:t>
      </w:r>
    </w:p>
    <w:p>
      <w:r>
        <w:rPr>
          <w:b w:val="0"/>
          <w:i w:val="0"/>
        </w:rPr>
        <w:t>a) Chuyển đổi, bổ sung hoàn thiện dữ liệu địa chính (không bao gồm nội dung xây dựng dữ liệu không gian đất đai nền)</w:t>
      </w:r>
    </w:p>
    <w:p>
      <w:r>
        <w:rPr>
          <w:b w:val="0"/>
          <w:i/>
        </w:rPr>
        <w:t>Bảng số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Định mức</w:t>
            </w:r>
            <w:r>
              <w:br/>
            </w:r>
            <w:r>
              <w:rPr>
                <w:b w:val="0"/>
                <w:i w:val="0"/>
              </w:rPr>
              <w:t>(Ca/01 thửa đất)</w:t>
            </w:r>
          </w:p>
        </w:tc>
      </w:tr>
    </w:tbl>
    <w:p>
      <w:r>
        <w:rPr>
          <w:b/>
          <w:i/>
        </w:rPr>
        <w:t>Ghi chú:</w:t>
      </w:r>
      <w:r>
        <w:rPr>
          <w:b w:val="0"/>
          <w:i w:val="0"/>
        </w:rPr>
        <w:t xml:space="preserve"> Phân bổ mức dụng cụ cho từng nội dung công việc tính theo hệ số tại Bảng số 22.</w:t>
      </w:r>
    </w:p>
    <w:p>
      <w:r>
        <w:rPr>
          <w:b w:val="0"/>
          <w:i/>
        </w:rPr>
        <w:t>Bảng số 22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Xây dựng dữ liệu không gian đất đai nền</w:t>
      </w:r>
    </w:p>
    <w:p>
      <w:r>
        <w:rPr>
          <w:b w:val="0"/>
          <w:i/>
        </w:rPr>
        <w:t>Bảng số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Định mức</w:t>
            </w:r>
            <w:r>
              <w:br/>
            </w:r>
            <w:r>
              <w:rPr>
                <w:b w:val="0"/>
                <w:i w:val="0"/>
              </w:rPr>
              <w:t>(Ca/01 xã)</w:t>
            </w:r>
          </w:p>
        </w:tc>
      </w:tr>
    </w:tbl>
    <w:p>
      <w:r>
        <w:rPr>
          <w:b w:val="0"/>
          <w:i/>
        </w:rPr>
        <w:t>Ghi chú:</w:t>
      </w:r>
      <w:r>
        <w:rPr>
          <w:b w:val="0"/>
          <w:i w:val="0"/>
        </w:rPr>
        <w:t xml:space="preserve"> Phân bổ mức dụng cụ cho từng nội dung công việc tính theo hệ số tại Bảng số 24.</w:t>
      </w:r>
    </w:p>
    <w:p>
      <w:r>
        <w:rPr>
          <w:b w:val="0"/>
          <w:i/>
        </w:rPr>
        <w:t>Bảng số 24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4. Định mức vật liệu</w:t>
      </w:r>
    </w:p>
    <w:p>
      <w:r>
        <w:rPr>
          <w:b w:val="0"/>
          <w:i w:val="0"/>
        </w:rPr>
        <w:t>a) Chuyển đổi, bổ sung hoàn thiện dữ liệu địa chính (không bao gồm nội dung xây dựng dữ liệu không gian đất đai nền)</w:t>
      </w:r>
    </w:p>
    <w:p>
      <w:r>
        <w:rPr>
          <w:b w:val="0"/>
          <w:i/>
        </w:rPr>
        <w:t>Bảng số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01thửa đất)</w:t>
            </w:r>
          </w:p>
        </w:tc>
      </w:tr>
    </w:tbl>
    <w:p>
      <w:r>
        <w:rPr>
          <w:b/>
          <w:i/>
        </w:rPr>
        <w:t>Ghi chú:</w:t>
      </w:r>
      <w:r>
        <w:rPr>
          <w:b w:val="0"/>
          <w:i w:val="0"/>
        </w:rPr>
        <w:t xml:space="preserve"> Phân bổ mức vật liệu cho từng nội dung công việc tính theo hệ số tại Bảng số 26.</w:t>
      </w:r>
    </w:p>
    <w:p>
      <w:r>
        <w:rPr>
          <w:b w:val="0"/>
          <w:i/>
        </w:rPr>
        <w:t>Bảng số 26</w:t>
      </w:r>
    </w:p>
    <w:p>
      <w:r>
        <w:rPr>
          <w:b w:val="0"/>
          <w:i w:val="0"/>
        </w:rPr>
        <w:t>b) Xây dựng dữ liệu không gian đất đai nền</w:t>
      </w:r>
    </w:p>
    <w:p>
      <w:r>
        <w:rPr>
          <w:b w:val="0"/>
          <w:i/>
        </w:rPr>
        <w:t>Bảng số 27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xã)</w:t>
            </w:r>
          </w:p>
        </w:tc>
      </w:tr>
    </w:tbl>
    <w:p>
      <w:r>
        <w:rPr>
          <w:b w:val="0"/>
          <w:i/>
        </w:rPr>
        <w:t xml:space="preserve">Ghi chú: </w:t>
      </w:r>
      <w:r>
        <w:rPr>
          <w:b w:val="0"/>
          <w:i w:val="0"/>
        </w:rPr>
        <w:t>Phân bổ mức vật liệu cho từng bước công việc tính theo hệ số tại Bảng số 28.</w:t>
      </w:r>
    </w:p>
    <w:p>
      <w:r>
        <w:rPr>
          <w:b w:val="0"/>
          <w:i/>
        </w:rPr>
        <w:t>Bảng số 28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bước công việc</w:t>
            </w:r>
          </w:p>
        </w:tc>
        <w:tc>
          <w:tcPr>
            <w:tcW w:type="dxa" w:w="2880"/>
          </w:tcPr>
          <w:p>
            <w:r>
              <w:rPr>
                <w:b w:val="0"/>
                <w:i w:val="0"/>
              </w:rPr>
              <w:br/>
            </w:r>
            <w:r>
              <w:rPr>
                <w:b/>
                <w:i w:val="0"/>
              </w:rPr>
              <w:t>Hệ số</w:t>
            </w:r>
          </w:p>
        </w:tc>
      </w:tr>
    </w:tbl>
    <w:p>
      <w:r>
        <w:rPr>
          <w:b/>
          <w:i w:val="0"/>
        </w:rPr>
        <w:t>Điều 8. Xây dựng CSDL địa chính đối với trường hợp thực hiện đồng bộ với lập, chỉnh lý bản đồ địa chính và đăng ký đất đai, cấp giấy chứng nhận</w:t>
      </w:r>
    </w:p>
    <w:p>
      <w:r>
        <w:rPr>
          <w:b w:val="0"/>
          <w:i w:val="0"/>
        </w:rPr>
        <w:t>1. Định mức lao động</w:t>
      </w:r>
    </w:p>
    <w:p>
      <w:r>
        <w:rPr>
          <w:b w:val="0"/>
          <w:i w:val="0"/>
        </w:rPr>
        <w:t>Việc xây dựng CSDL địa chính đối với trường hợp thực hiện đồng bộ với lập, chỉnh lý bản đồ địa chính và đăng ký đất đai, cấp giấy chứng nhận thì được áp dụng định mức theo quy định về đo đạc lập bản đồ địa chính, đăng ký đất đai, tài sản gắn liền với đất, lập hồ sơ địa chính, cấp giấy chứng nhận quyền sử dụng đất, quyền sở hữu nhà ở và tài sản gắn liền với đất. Các nội dung khác liên quan đến việc xây dựng CSDL địa chính tính như sau:</w:t>
      </w:r>
    </w:p>
    <w:p>
      <w:r>
        <w:rPr>
          <w:b w:val="0"/>
          <w:i/>
        </w:rPr>
        <w:t>Bảng số 29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Định mức</w:t>
            </w:r>
          </w:p>
        </w:tc>
      </w:tr>
    </w:tbl>
    <w:p>
      <w:r>
        <w:rPr>
          <w:b w:val="0"/>
          <w:i/>
        </w:rPr>
        <w:t xml:space="preserve">Ghi chú: </w:t>
      </w:r>
    </w:p>
    <w:p>
      <w:r>
        <w:rPr>
          <w:b w:val="0"/>
          <w:i w:val="0"/>
        </w:rPr>
        <w:t>Đối với các địa bàn đã xây dựng CSDL địa chính mà chưa vận hành theo mô hình tập trung cấp tỉnh thì được áp dụng định mức quy định tại mục 4 Bảng số 29 để thực hiện tích hợp vào hệ thống CSDL tập trung cấp tỉnh.</w:t>
      </w:r>
    </w:p>
    <w:p>
      <w:r>
        <w:rPr>
          <w:b w:val="0"/>
          <w:i w:val="0"/>
        </w:rPr>
        <w:t>2. Định mức thiết bị</w:t>
      </w:r>
    </w:p>
    <w:p>
      <w:r>
        <w:rPr>
          <w:b w:val="0"/>
          <w:i/>
        </w:rPr>
        <w:t>Bảng số 30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p>
        </w:tc>
      </w:tr>
    </w:tbl>
    <w:p>
      <w:r>
        <w:rPr>
          <w:b w:val="0"/>
          <w:i/>
        </w:rPr>
        <w:t>Ghi chú</w:t>
      </w:r>
      <w:r>
        <w:rPr>
          <w:b w:val="0"/>
          <w:i w:val="0"/>
        </w:rPr>
        <w:t>: Các nội dung công việc: nhập thông tin do người sử dụng đất kê khai, đăng ký và nhập bổ sung thông tin dữ liệu về GCN phục vụ cho việc xây dựng dữ liệu thuộc tính đối với trường hợp thực hiện đồng bộ với lập, chỉnh lý bản đồ địa chính và đăng ký đất đai, cấp giấy chứng nhận thì được tính thêm định mức thiết bị máy chủ và hệ quản trị CSDL thuộc tính tại Mục 5.3 Bảng số 04.</w:t>
      </w:r>
    </w:p>
    <w:p>
      <w:r>
        <w:rPr>
          <w:b w:val="0"/>
          <w:i w:val="0"/>
        </w:rPr>
        <w:t>3. Định mức dụng cụ</w:t>
      </w:r>
    </w:p>
    <w:p>
      <w:r>
        <w:rPr>
          <w:b w:val="0"/>
          <w:i/>
        </w:rPr>
        <w:t>Bảng số 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p>
        </w:tc>
      </w:tr>
    </w:tbl>
    <w:p>
      <w:r>
        <w:rPr>
          <w:b w:val="0"/>
          <w:i w:val="0"/>
        </w:rPr>
        <w:t>4. Định mức vật liệu</w:t>
      </w:r>
    </w:p>
    <w:p>
      <w:r>
        <w:rPr>
          <w:b w:val="0"/>
          <w:i/>
        </w:rPr>
        <w:t>Bảng số 32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p>
        </w:tc>
      </w:tr>
    </w:tbl>
    <w:p>
      <w:r>
        <w:rPr>
          <w:b/>
          <w:i w:val="0"/>
        </w:rPr>
        <w:t>Mục 2</w:t>
      </w:r>
    </w:p>
    <w:p>
      <w:r>
        <w:rPr>
          <w:b/>
          <w:i w:val="0"/>
        </w:rPr>
        <w:t>XÂY DỰNG CƠ SỞ DỮ LIỆU THỐNG KÊ, KIỂM KÊ ĐẤT ĐAI</w:t>
      </w:r>
    </w:p>
    <w:p>
      <w:r>
        <w:rPr>
          <w:b/>
          <w:i w:val="0"/>
        </w:rPr>
        <w:t>Điều 9. Xây dựng CSDL thống kê, kiểm kê đất đai cấp xã</w:t>
      </w:r>
    </w:p>
    <w:p>
      <w:r>
        <w:rPr>
          <w:b w:val="0"/>
          <w:i w:val="0"/>
        </w:rPr>
        <w:t>1. Định mức lao động</w:t>
      </w:r>
    </w:p>
    <w:p>
      <w:r>
        <w:rPr>
          <w:b w:val="0"/>
          <w:i w:val="0"/>
        </w:rPr>
        <w:t>a) Công tác chuẩn bị; xây dựng siêu dữ liệu thống kê, kiểm kê đất đai; tích hợp dữ liệu vào hệ thống</w:t>
      </w:r>
    </w:p>
    <w:p>
      <w:r>
        <w:rPr>
          <w:b w:val="0"/>
          <w:i/>
        </w:rPr>
        <w:t>Bảng số 33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nhóm/xã)</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34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nhóm/Kỳ kiểm kê hoặc năm thống kê)</w:t>
            </w:r>
          </w:p>
        </w:tc>
      </w:tr>
    </w:tbl>
    <w:p>
      <w:r>
        <w:rPr>
          <w:b w:val="0"/>
          <w:i w:val="0"/>
        </w:rPr>
        <w:t>c) Xây dựng dữ liệu không gian kiểm kê đất đai</w:t>
      </w:r>
    </w:p>
    <w:p>
      <w:r>
        <w:rPr>
          <w:b w:val="0"/>
          <w:i/>
        </w:rPr>
        <w:t>Bảng số 35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val="0"/>
                <w:i w:val="0"/>
              </w:rPr>
              <w:t>(Công /lớp dữ liệu)</w:t>
            </w:r>
          </w:p>
        </w:tc>
      </w:tr>
    </w:tbl>
    <w:p>
      <w:r>
        <w:rPr>
          <w:b w:val="0"/>
          <w:i/>
        </w:rPr>
        <w:t>Ghi chú:</w:t>
      </w:r>
    </w:p>
    <w:p>
      <w:r>
        <w:rPr>
          <w:b w:val="0"/>
          <w:i w:val="0"/>
        </w:rPr>
        <w:t>(1) Trường hợp xây dựng CSDL thống kê, kiểm kê được thực hiện đồng thời với công tác thống kê, kiểm kê đất đai được quy định như sau:</w:t>
      </w:r>
    </w:p>
    <w:p>
      <w:r>
        <w:rPr>
          <w:b w:val="0"/>
          <w:i w:val="0"/>
        </w:rPr>
        <w:t xml:space="preserve"> Các nội dung thực hiện thống kê, kiểm kê đất đai áp dụng theo quy định về định mức kinh tế - kỹ thuật thống kê, kiểm kê đất đai và lập bản đồ hiện trạng sử dụng đất.</w:t>
      </w:r>
    </w:p>
    <w:p>
      <w:r>
        <w:rPr>
          <w:b w:val="0"/>
          <w:i w:val="0"/>
        </w:rPr>
        <w:t xml:space="preserve"> Đối với việc xây dựng CSDL thống kê, kiểm kê đất đất đai của các kỳ trước thì thực hiện theo các bước và định mức tại Bảng 33, Bảng 34, Bảng 35;</w:t>
      </w:r>
    </w:p>
    <w:p>
      <w:r>
        <w:rPr>
          <w:b w:val="0"/>
          <w:i w:val="0"/>
        </w:rPr>
        <w:t xml:space="preserve"> Đối với việc xây dựng CSDL thống kê, kiểm kê đất đất đai của các kỳ hiện tại thì thực hiện cập nhật CSDL thống kê, kiểm kê theo các bước công việc như sau:</w:t>
      </w:r>
    </w:p>
    <w:p>
      <w:r>
        <w:rPr>
          <w:b w:val="0"/>
          <w:i w:val="0"/>
        </w:rPr>
        <w:t xml:space="preserve"> Đối với CSDL thống kê: Áp dụng bước công việc và định mức tại Mục 2 và Mục 3 Bảng 33; Mục 3, Mục 4 và Mục 5 Bảng 34;</w:t>
      </w:r>
    </w:p>
    <w:p>
      <w:r>
        <w:rPr>
          <w:b w:val="0"/>
          <w:i w:val="0"/>
        </w:rPr>
        <w:t xml:space="preserve"> Đối với CSDL kiểm kê: Áp dụng bước công việc và định mức tại Mục 2 và Mục 3 Bảng 33; Mục 3, Mục 4 và Mục 5 Bảng 34; Mục 2 Bảng 35;</w:t>
      </w:r>
    </w:p>
    <w:p>
      <w:r>
        <w:rPr>
          <w:b w:val="0"/>
          <w:i w:val="0"/>
        </w:rPr>
        <w:t>(2) Công việc tại Mục 3 Bảng 33 do Văn phòng Đăng ký đất đai thực hiện.</w:t>
      </w:r>
    </w:p>
    <w:p>
      <w:r>
        <w:rPr>
          <w:b w:val="0"/>
          <w:i w:val="0"/>
        </w:rPr>
        <w:t>(3) Nội dung công việc “Xây dựng dữ liệu đất đai phi cấu trúc về thống kê, kiểm kê đất đai” tại Mục 3; Bảng 34 phải bổ sung thêm công việc và định mức tại các Mục 1 và Mục 2 Bảng 03.</w:t>
      </w:r>
    </w:p>
    <w:p>
      <w:r>
        <w:rPr>
          <w:b w:val="0"/>
          <w:i w:val="0"/>
        </w:rPr>
        <w:t>(4) Khi tính định mức tại Mục 4.1 Bảng số 34 cho từng loại dữ liệu thống kê, kiểm kê đất đai cấp xã được điều chỉnh theo các hệ số như sau:</w:t>
      </w:r>
    </w:p>
    <w:p>
      <w:r>
        <w:rPr>
          <w:b w:val="0"/>
          <w:i w:val="0"/>
        </w:rPr>
        <w:t xml:space="preserve"> Loại I: Dữ liệu về quản lý bộ số liệu cấp xã, hệ số K= 1</w:t>
      </w:r>
    </w:p>
    <w:p>
      <w:r>
        <w:rPr>
          <w:b w:val="0"/>
          <w:i w:val="0"/>
        </w:rPr>
        <w:t xml:space="preserve"> Loại II: Dữ liệu về tài liệu thống kê, kiểm kê cấp xã, hệ số K= 0,5</w:t>
      </w:r>
    </w:p>
    <w:p>
      <w:r>
        <w:rPr>
          <w:b w:val="0"/>
          <w:i w:val="0"/>
        </w:rPr>
        <w:t xml:space="preserve"> Loại III: Dữ liệu về số liệu thống kê, kiểm kê cấp xã, hệ số K= 0,5</w:t>
      </w:r>
    </w:p>
    <w:p>
      <w:r>
        <w:rPr>
          <w:b w:val="0"/>
          <w:i w:val="0"/>
        </w:rPr>
        <w:t>(5) Đơn vị tính “Lớp dữ liệu” tại Bảng 35 là một lớp dữ liệu không gian hiện trạng sử dụng đất hoặc lớp dữ liệu không gian điều tra khoanh vẽ của một xã theo quy định kỹ thuật về CSDL đất đai.</w:t>
      </w:r>
    </w:p>
    <w:p>
      <w:r>
        <w:rPr>
          <w:b w:val="0"/>
          <w:i w:val="0"/>
        </w:rPr>
        <w:t>(6) Định mức tại Mục 1 Bảng 35 tính cho một xã trung bình có bản đồ khoanh vẽ, bản đồ hiện trạng sử dụng đất tỷ lệ 1:5.000, Khi tính mức cho từng xã cụ thể thì căn cứ vào tỷ lệ bản đồ hiện trạng sử dụng đất của xã đó để tính theo công thức sau:</w:t>
      </w:r>
    </w:p>
    <w:p>
      <w:r>
        <w:rPr>
          <w:b w:val="0"/>
          <w:i w:val="0"/>
        </w:rPr>
        <w:t>Mt = M x K</w:t>
      </w:r>
    </w:p>
    <w:p>
      <w:r>
        <w:rPr>
          <w:b w:val="0"/>
          <w:i w:val="0"/>
        </w:rPr>
        <w:t>Trong đó:</w:t>
      </w:r>
    </w:p>
    <w:p>
      <w:r>
        <w:rPr>
          <w:b w:val="0"/>
          <w:i w:val="0"/>
        </w:rPr>
        <w:t xml:space="preserve"> Mt: Là mức lao động cần tính;</w:t>
      </w:r>
    </w:p>
    <w:p>
      <w:r>
        <w:rPr>
          <w:b w:val="0"/>
          <w:i w:val="0"/>
        </w:rPr>
        <w:t xml:space="preserve"> M: Là mức Chuẩn hóa các lớp đối tượng không gian kiểm kê đất đai tại Mục 1 Bảng số 35;</w:t>
      </w:r>
    </w:p>
    <w:p>
      <w:r>
        <w:rPr>
          <w:b w:val="0"/>
          <w:i w:val="0"/>
        </w:rPr>
        <w:t xml:space="preserve"> K: Là hệ số điều chỉnh định mức chuẩn hóa các lớp đối tượng không gian kiểm kê đất đai (được xác định theo Bảng 36).</w:t>
      </w:r>
    </w:p>
    <w:p>
      <w:r>
        <w:rPr>
          <w:b w:val="0"/>
          <w:i/>
        </w:rPr>
        <w:t>Bảng số 36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p>
      <w:r>
        <w:rPr>
          <w:b w:val="0"/>
          <w:i w:val="0"/>
        </w:rPr>
        <w:t>2. Định mức thiết bị</w:t>
      </w:r>
    </w:p>
    <w:p>
      <w:r>
        <w:rPr>
          <w:b w:val="0"/>
          <w:i w:val="0"/>
        </w:rPr>
        <w:t>a) Công tác chuẩn bị; xây dựng siêu dữ liệu thống kê, kiểm kê đất đai; tích hợp dữ liệu vào hệ thống</w:t>
      </w:r>
    </w:p>
    <w:p>
      <w:r>
        <w:rPr>
          <w:b w:val="0"/>
          <w:i/>
        </w:rPr>
        <w:t>Bảng số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 </w:t>
            </w:r>
            <w:r>
              <w:rPr>
                <w:b w:val="0"/>
                <w:i w:val="0"/>
              </w:rPr>
              <w:t>(tính cho 01 xã)</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kỳ kiểm kê hoặc 01 năm thống kê)</w:t>
            </w:r>
          </w:p>
        </w:tc>
      </w:tr>
    </w:tbl>
    <w:p>
      <w:r>
        <w:rPr>
          <w:b w:val="0"/>
          <w:i w:val="0"/>
        </w:rPr>
        <w:t>c) Xây dựng dữ liệu không gian kiểm kê đất đai</w:t>
      </w:r>
    </w:p>
    <w:p>
      <w:r>
        <w:rPr>
          <w:b w:val="0"/>
          <w:i/>
        </w:rPr>
        <w:t>Bảng số 39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val="0"/>
              </w:rPr>
              <w:t>(tính cho 01 lớp dữ liệu)</w:t>
            </w:r>
          </w:p>
        </w:tc>
      </w:tr>
    </w:tbl>
    <w:p>
      <w:r>
        <w:rPr>
          <w:b w:val="0"/>
          <w:i w:val="0"/>
        </w:rPr>
        <w:t>3. Định mức dụng cụ</w:t>
      </w:r>
    </w:p>
    <w:p>
      <w:r>
        <w:rPr>
          <w:b w:val="0"/>
          <w:i w:val="0"/>
        </w:rPr>
        <w:t>a) Công tác chuẩn bị; xây dựng siêu dữ liệu thống kê, kiểm kê đất đai, tích hợp dữ liệu vào hệ thống</w:t>
      </w:r>
    </w:p>
    <w:p>
      <w:r>
        <w:rPr>
          <w:b w:val="0"/>
          <w:i/>
        </w:rPr>
        <w:t>Bảng số 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br/>
            </w:r>
            <w:r>
              <w:rPr>
                <w:b w:val="0"/>
                <w:i w:val="0"/>
              </w:rPr>
              <w:t>(tính cho 01 xã)</w:t>
            </w:r>
          </w:p>
        </w:tc>
      </w:tr>
    </w:tbl>
    <w:p>
      <w:r>
        <w:rPr>
          <w:b w:val="0"/>
          <w:i/>
        </w:rPr>
        <w:t xml:space="preserve">Ghi chú: </w:t>
      </w:r>
      <w:r>
        <w:rPr>
          <w:b w:val="0"/>
          <w:i w:val="0"/>
        </w:rPr>
        <w:t>Phân bổ mức dụng cụ cho từng nội dung công việc tính theo hệ số tại Bảng số 41</w:t>
      </w:r>
    </w:p>
    <w:p>
      <w:r>
        <w:rPr>
          <w:b w:val="0"/>
          <w:i/>
        </w:rPr>
        <w:t>Bảng số 41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42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kỳ kiểm kê hoặc 01 năm thống kê)</w:t>
            </w:r>
          </w:p>
        </w:tc>
      </w:tr>
    </w:tbl>
    <w:p>
      <w:r>
        <w:rPr>
          <w:b w:val="0"/>
          <w:i/>
        </w:rPr>
        <w:t xml:space="preserve">Ghi chú: </w:t>
      </w:r>
      <w:r>
        <w:rPr>
          <w:b w:val="0"/>
          <w:i w:val="0"/>
        </w:rPr>
        <w:t>Phân bổ mức dụng cụ cho từng nội dung công việc tính theo hệ số tại Bảng số 43.</w:t>
      </w:r>
    </w:p>
    <w:p>
      <w:r>
        <w:rPr>
          <w:b w:val="0"/>
          <w:i/>
        </w:rPr>
        <w:t>Bảng số 43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không gian kiểm kê đất đai</w:t>
      </w:r>
    </w:p>
    <w:p>
      <w:r>
        <w:rPr>
          <w:b w:val="0"/>
          <w:i/>
        </w:rPr>
        <w:t>Bảng số 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lớp dữ liệu)</w:t>
            </w:r>
          </w:p>
        </w:tc>
      </w:tr>
    </w:tbl>
    <w:p>
      <w:r>
        <w:rPr>
          <w:b w:val="0"/>
          <w:i/>
        </w:rPr>
        <w:t xml:space="preserve">Ghi chú: </w:t>
      </w:r>
      <w:r>
        <w:rPr>
          <w:b w:val="0"/>
          <w:i w:val="0"/>
        </w:rPr>
        <w:t>Phân bổ mức dụng cụ cho từng nội dung công việc tính theo hệ số tại Bảng số 45.</w:t>
      </w:r>
    </w:p>
    <w:p>
      <w:r>
        <w:rPr>
          <w:b w:val="0"/>
          <w:i/>
        </w:rPr>
        <w:t>Bảng số 45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4. Định mức vật liệu</w:t>
      </w:r>
    </w:p>
    <w:p>
      <w:r>
        <w:rPr>
          <w:b w:val="0"/>
          <w:i w:val="0"/>
        </w:rPr>
        <w:t>a) Công tác chuẩn bị; xây dựng siêu dữ liệu thống kê, kiểm kê đất đai; tích hợp dữ liệu vào hệ thống</w:t>
      </w:r>
    </w:p>
    <w:p>
      <w:r>
        <w:rPr>
          <w:b w:val="0"/>
          <w:i/>
        </w:rPr>
        <w:t>Bảng số 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xã)</w:t>
            </w:r>
          </w:p>
        </w:tc>
      </w:tr>
    </w:tbl>
    <w:p>
      <w:r>
        <w:rPr>
          <w:b/>
          <w:i/>
        </w:rPr>
        <w:t xml:space="preserve">Ghi chú: </w:t>
      </w:r>
      <w:r>
        <w:rPr>
          <w:b w:val="0"/>
          <w:i w:val="0"/>
        </w:rPr>
        <w:t>Phân bổ mức vật liệu cho từng nội dung công việc tính theo hệ số tại Bảng số 47.</w:t>
      </w:r>
    </w:p>
    <w:p>
      <w:r>
        <w:rPr>
          <w:b w:val="0"/>
          <w:i/>
        </w:rPr>
        <w:t>Bảng số 47</w:t>
      </w:r>
    </w:p>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48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kiểm kê hoặc 01 năm thống kê)</w:t>
            </w:r>
          </w:p>
        </w:tc>
      </w:tr>
    </w:tbl>
    <w:p>
      <w:r>
        <w:rPr>
          <w:b w:val="0"/>
          <w:i/>
        </w:rPr>
        <w:t>Ghi chú:</w:t>
      </w:r>
      <w:r>
        <w:rPr>
          <w:b w:val="0"/>
          <w:i w:val="0"/>
        </w:rPr>
        <w:t xml:space="preserve"> Phân bổ mức vật liệu cho từng nội dung công việc tính theo hệ số tại Bảng số 49.</w:t>
      </w:r>
    </w:p>
    <w:p>
      <w:r>
        <w:rPr>
          <w:b w:val="0"/>
          <w:i/>
        </w:rPr>
        <w:t>Bảng số 49</w:t>
      </w:r>
    </w:p>
    <w:p>
      <w:r>
        <w:rPr>
          <w:b w:val="0"/>
          <w:i w:val="0"/>
        </w:rPr>
        <w:t>c) Xây dựng dữ liệu không gian kiểm kê đất đai</w:t>
      </w:r>
    </w:p>
    <w:p>
      <w:r>
        <w:rPr>
          <w:b w:val="0"/>
          <w:i/>
        </w:rPr>
        <w:t>Bảng số 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p>
      <w:r>
        <w:rPr>
          <w:b w:val="0"/>
          <w:i/>
        </w:rPr>
        <w:t>Ghi chú:</w:t>
      </w:r>
      <w:r>
        <w:rPr>
          <w:b w:val="0"/>
          <w:i w:val="0"/>
        </w:rPr>
        <w:t xml:space="preserve"> Phân bổ mức vật liệu cho từng nội dung công việc tính theo hệ số tại Bảng số 51.</w:t>
      </w:r>
    </w:p>
    <w:p>
      <w:r>
        <w:rPr>
          <w:b w:val="0"/>
          <w:i/>
        </w:rPr>
        <w:t>Bảng số 51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Điều 10. Xây dựng CSDL thống kê, kiểm kê đất đai cấp huyện</w:t>
      </w:r>
    </w:p>
    <w:p>
      <w:r>
        <w:rPr>
          <w:b w:val="0"/>
          <w:i w:val="0"/>
        </w:rPr>
        <w:t>1. Định mức lao động</w:t>
      </w:r>
    </w:p>
    <w:p>
      <w:r>
        <w:rPr>
          <w:b w:val="0"/>
          <w:i w:val="0"/>
        </w:rPr>
        <w:t>a) Công tác chuẩn bị; xây dựng siêu dữ liệu thống kê, kiểm kê đất đai; tích hợp dữ liệu vào hệ thống</w:t>
      </w:r>
    </w:p>
    <w:p>
      <w:r>
        <w:rPr>
          <w:b w:val="0"/>
          <w:i/>
        </w:rPr>
        <w:t>Bảng số 52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nhóm/huyện)</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53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nhóm/01 kỳ kiểm kê hoặc 01 năm thống kê)</w:t>
            </w:r>
          </w:p>
        </w:tc>
      </w:tr>
    </w:tbl>
    <w:p>
      <w:r>
        <w:rPr>
          <w:b w:val="0"/>
          <w:i w:val="0"/>
        </w:rPr>
        <w:t>c) Xây dựng dữ liệu không gian kiểm kê đất đai</w:t>
      </w:r>
    </w:p>
    <w:p>
      <w:r>
        <w:rPr>
          <w:b w:val="0"/>
          <w:i/>
        </w:rPr>
        <w:t>Bảng số 54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(Công/lớp dữ liệu)</w:t>
            </w:r>
          </w:p>
        </w:tc>
      </w:tr>
    </w:tbl>
    <w:p>
      <w:r>
        <w:rPr>
          <w:b w:val="0"/>
          <w:i/>
        </w:rPr>
        <w:t>Ghi chú:</w:t>
      </w:r>
    </w:p>
    <w:p>
      <w:r>
        <w:rPr>
          <w:b w:val="0"/>
          <w:i w:val="0"/>
        </w:rPr>
        <w:t>(1) Trường hợp xây dựng CSDL thống kê, kiểm kê được thực hiện đồng thời với công tác thống kê, kiểm kê đất đai được quy định như sau:</w:t>
      </w:r>
    </w:p>
    <w:p>
      <w:r>
        <w:rPr>
          <w:b w:val="0"/>
          <w:i w:val="0"/>
        </w:rPr>
        <w:t xml:space="preserve"> Các nội dung thực hiện thống kê, kiểm kê đất đai áp dụng theo quy định về định mức kinh tế - kỹ thuật thống kê, kiểm kê đất đai và lập bản đồ hiện trạng sử dụng đất.</w:t>
      </w:r>
    </w:p>
    <w:p>
      <w:r>
        <w:rPr>
          <w:b w:val="0"/>
          <w:i w:val="0"/>
        </w:rPr>
        <w:t xml:space="preserve"> Đối với việc xây dựng CSDL thống kê, kiểm kê đất đất đai của các kỳ trước thì thực hiện theo các bước và định mức tại Bảng 52, Bảng 53, Bảng 54;</w:t>
      </w:r>
    </w:p>
    <w:p>
      <w:r>
        <w:rPr>
          <w:b w:val="0"/>
          <w:i w:val="0"/>
        </w:rPr>
        <w:t xml:space="preserve"> Đối với việc xây dựng CSDL thống kê, kiểm kê đất đất đai của các kỳ hiện tại thì thực hiện cập nhật CSDL thống kê, kiểm kê theo các bước công việc như sau:</w:t>
      </w:r>
    </w:p>
    <w:p>
      <w:r>
        <w:rPr>
          <w:b w:val="0"/>
          <w:i w:val="0"/>
        </w:rPr>
        <w:t xml:space="preserve"> Đối với CSDL thống kê: Áp dụng bước công việc và định mức tại Mục 2 và Mục 3 Bảng 52; Mục 3, Mục 4 và Mục 5 Bảng 53;</w:t>
      </w:r>
    </w:p>
    <w:p>
      <w:r>
        <w:rPr>
          <w:b w:val="0"/>
          <w:i w:val="0"/>
        </w:rPr>
        <w:t xml:space="preserve"> Đối với CSDL kiểm kê: Áp dụng bước công việc và định mức tại Mục 2 và Mục 3 Bảng 52; Mục 3, Mục 4 và Mục 5 Bảng 53; Mục 2 Bảng 54;</w:t>
      </w:r>
    </w:p>
    <w:p>
      <w:r>
        <w:rPr>
          <w:b w:val="0"/>
          <w:i w:val="0"/>
        </w:rPr>
        <w:t>(2) Công việc tại Mục 3 Bảng 52 do Văn phòng Đăng ký đất đai thực hiện</w:t>
      </w:r>
    </w:p>
    <w:p>
      <w:r>
        <w:rPr>
          <w:b w:val="0"/>
          <w:i w:val="0"/>
        </w:rPr>
        <w:t>(3) Nội dung công việc “Xây dựng dữ liệu đất đai phi cấu trúc về thống kê, kiểm kê đất đai” tại Mục 3, Bảng 53 phải bổ sung thêm công việc và định mức tại các Mục 1 và Mục 2 Bảng 03</w:t>
      </w:r>
    </w:p>
    <w:p>
      <w:r>
        <w:rPr>
          <w:b w:val="0"/>
          <w:i w:val="0"/>
        </w:rPr>
        <w:t>(4) Khi tính định mức tại Mục 4.1 Bảng số 53 cho từng loại dữ liệu thống kê, kiểm kê đất đai cấp huyện được điều chỉnh theo các hệ số như sau:</w:t>
      </w:r>
    </w:p>
    <w:p>
      <w:r>
        <w:rPr>
          <w:b w:val="0"/>
          <w:i w:val="0"/>
        </w:rPr>
        <w:t xml:space="preserve"> Loại I: Dữ liệu về quản lý bộ số liệu cấp huyện, hệ số K= 1</w:t>
      </w:r>
    </w:p>
    <w:p>
      <w:r>
        <w:rPr>
          <w:b w:val="0"/>
          <w:i w:val="0"/>
        </w:rPr>
        <w:t xml:space="preserve"> Loại II: Dữ liệu về tài liệu thống kê, kiểm kê cấp huyện, hệ số K= 0,5</w:t>
      </w:r>
    </w:p>
    <w:p>
      <w:r>
        <w:rPr>
          <w:b w:val="0"/>
          <w:i w:val="0"/>
        </w:rPr>
        <w:t xml:space="preserve"> Loại III: Dữ liệu về số liệu thống kê, kiểm kê cấp huyện, hệ số K= 0,5</w:t>
      </w:r>
    </w:p>
    <w:p>
      <w:r>
        <w:rPr>
          <w:b w:val="0"/>
          <w:i w:val="0"/>
        </w:rPr>
        <w:t>(5) Đơn vị tính “Lớp dữ liệu” tại Bảng 54 là một lớp dữ liệu không gian hiện trạng sử dụng đất của một huyện theo quy định kỹ thuật về CSDL đất đai.</w:t>
      </w:r>
    </w:p>
    <w:p>
      <w:r>
        <w:rPr>
          <w:b w:val="0"/>
          <w:i w:val="0"/>
        </w:rPr>
        <w:t>(6) Định mức tại Mục 1 Bảng 54 nêu trên tính cho một huyện trung bình có bản đồ hiện trạng sử dụng đất tỷ lệ 1:10,000, Khi tính mức cho từng huyện cụ thể thì căn cứ vào tỷ lệ bản đồ hiện trạng sử dụng đất của huyện đó để tính theo công thức sau:</w:t>
      </w:r>
    </w:p>
    <w:p>
      <w:r>
        <w:rPr>
          <w:b w:val="0"/>
          <w:i w:val="0"/>
        </w:rPr>
        <w:t>Mt = M x K</w:t>
      </w:r>
    </w:p>
    <w:p>
      <w:r>
        <w:rPr>
          <w:b w:val="0"/>
          <w:i w:val="0"/>
        </w:rPr>
        <w:t>Trong đó:</w:t>
      </w:r>
    </w:p>
    <w:p>
      <w:r>
        <w:rPr>
          <w:b w:val="0"/>
          <w:i w:val="0"/>
        </w:rPr>
        <w:t xml:space="preserve"> Mt: là mức lao động cần tính;</w:t>
      </w:r>
    </w:p>
    <w:p>
      <w:r>
        <w:rPr>
          <w:b w:val="0"/>
          <w:i w:val="0"/>
        </w:rPr>
        <w:t xml:space="preserve"> M: là mức Chuẩn hóa các lớp đối tượng không gian kiểm kê đất đai tại Mục 1 Bảng số 54;</w:t>
      </w:r>
    </w:p>
    <w:p>
      <w:r>
        <w:rPr>
          <w:b w:val="0"/>
          <w:i w:val="0"/>
        </w:rPr>
        <w:t xml:space="preserve"> K: là hệ số điều chỉnh định mức chuẩn hóa các lớp đối tượng không gian kiểm kê đất đai (được xác định theo Bảng 55).</w:t>
      </w:r>
    </w:p>
    <w:p>
      <w:r>
        <w:rPr>
          <w:b w:val="0"/>
          <w:i/>
        </w:rPr>
        <w:t>Bảng số 55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p>
      <w:r>
        <w:rPr>
          <w:b w:val="0"/>
          <w:i w:val="0"/>
        </w:rPr>
        <w:t>2. Định mức thiết bị</w:t>
      </w:r>
    </w:p>
    <w:p>
      <w:r>
        <w:rPr>
          <w:b w:val="0"/>
          <w:i w:val="0"/>
        </w:rPr>
        <w:t>a) Công tác chuẩn bị; xây dựng siêu dữ liệu thống kê, kiểm kê đất đai; tích hợp dữ liệu vào hệ thống</w:t>
      </w:r>
    </w:p>
    <w:p>
      <w:r>
        <w:rPr>
          <w:b w:val="0"/>
          <w:i w:val="0"/>
        </w:rPr>
        <w:t xml:space="preserve"> </w:t>
      </w:r>
      <w:r>
        <w:rPr>
          <w:b w:val="0"/>
          <w:i/>
        </w:rPr>
        <w:t>Bảng số 56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huyện)</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57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kỳ kiểm kê hoặc 01 năm thống kê)</w:t>
            </w:r>
          </w:p>
        </w:tc>
      </w:tr>
    </w:tbl>
    <w:p>
      <w:r>
        <w:rPr>
          <w:b w:val="0"/>
          <w:i w:val="0"/>
        </w:rPr>
        <w:t>c) Xây dựng dữ liệu không gian kiểm kê đất đai</w:t>
      </w:r>
    </w:p>
    <w:p>
      <w:r>
        <w:rPr>
          <w:b w:val="0"/>
          <w:i/>
        </w:rPr>
        <w:t>Bảng số 58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val="0"/>
              </w:rPr>
              <w:t>(tính cho 01 lớp dữ liệu)</w:t>
            </w:r>
          </w:p>
        </w:tc>
      </w:tr>
    </w:tbl>
    <w:p>
      <w:r>
        <w:rPr>
          <w:b w:val="0"/>
          <w:i w:val="0"/>
        </w:rPr>
        <w:t>3. Định mức dụng cụ</w:t>
      </w:r>
    </w:p>
    <w:p>
      <w:r>
        <w:rPr>
          <w:b w:val="0"/>
          <w:i w:val="0"/>
        </w:rPr>
        <w:t>a) Công tác chuẩn bị; xây dựng siêu dữ liệu thống kê, kiểm kê đất đai; tích hợp dữ liệu vào hệ thống</w:t>
      </w:r>
    </w:p>
    <w:p>
      <w:r>
        <w:rPr>
          <w:b w:val="0"/>
          <w:i/>
        </w:rPr>
        <w:t>Bảng số 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huyện)</w:t>
            </w:r>
          </w:p>
        </w:tc>
      </w:tr>
    </w:tbl>
    <w:p>
      <w:r>
        <w:rPr>
          <w:b w:val="0"/>
          <w:i/>
        </w:rPr>
        <w:t xml:space="preserve">Ghi chú: </w:t>
      </w:r>
      <w:r>
        <w:rPr>
          <w:b w:val="0"/>
          <w:i w:val="0"/>
        </w:rPr>
        <w:t>Phân bổ mức dụng cụ cho từng nội dung công việc tính theo hệ số tại Bảng số 60</w:t>
      </w:r>
    </w:p>
    <w:p>
      <w:r>
        <w:rPr>
          <w:b w:val="0"/>
          <w:i/>
        </w:rPr>
        <w:t>Bảng số 60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61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p>
        </w:tc>
        <w:tc>
          <w:tcPr>
            <w:tcW w:type="dxa" w:w="1728"/>
          </w:tcPr>
          <w:p>
            <w:r>
              <w:rPr>
                <w:b w:val="0"/>
                <w:i w:val="0"/>
              </w:rPr>
              <w:br/>
            </w:r>
            <w:r>
              <w:rPr>
                <w:b/>
                <w:i w:val="0"/>
              </w:rPr>
              <w:t>Định mức</w:t>
            </w:r>
            <w:r>
              <w:br/>
            </w:r>
            <w:r>
              <w:rPr>
                <w:b w:val="0"/>
                <w:i w:val="0"/>
              </w:rPr>
              <w:t>(tính cho 01 kỳ kiểm kê hoặc 01 năm thống kê)</w:t>
            </w:r>
          </w:p>
        </w:tc>
      </w:tr>
    </w:tbl>
    <w:p>
      <w:r>
        <w:rPr>
          <w:b w:val="0"/>
          <w:i/>
        </w:rPr>
        <w:t>Ghi chú:</w:t>
      </w:r>
      <w:r>
        <w:rPr>
          <w:b w:val="0"/>
          <w:i w:val="0"/>
        </w:rPr>
        <w:t xml:space="preserve"> Phân bổ mức dụng cụ cho từng nội dung công việc tính theo hệ số tại Bảng số 62</w:t>
      </w:r>
    </w:p>
    <w:p>
      <w:r>
        <w:rPr>
          <w:b w:val="0"/>
          <w:i/>
        </w:rPr>
        <w:t>Bảng số 62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bước công việc</w:t>
            </w:r>
          </w:p>
        </w:tc>
        <w:tc>
          <w:tcPr>
            <w:tcW w:type="dxa" w:w="2880"/>
          </w:tcPr>
          <w:p>
            <w:r>
              <w:rPr>
                <w:b w:val="0"/>
                <w:i w:val="0"/>
              </w:rPr>
              <w:br/>
            </w:r>
            <w:r>
              <w:rPr>
                <w:b/>
                <w:i w:val="0"/>
              </w:rPr>
              <w:t>Hệ số</w:t>
            </w:r>
          </w:p>
        </w:tc>
      </w:tr>
    </w:tbl>
    <w:p>
      <w:r>
        <w:rPr>
          <w:b w:val="0"/>
          <w:i w:val="0"/>
        </w:rPr>
        <w:t>c) Xây dựng dữ liệu không gian kiểm kê đất đai</w:t>
      </w:r>
    </w:p>
    <w:p>
      <w:r>
        <w:rPr>
          <w:b w:val="0"/>
          <w:i/>
        </w:rPr>
        <w:t>Bảng số 63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br/>
            </w:r>
            <w:r>
              <w:rPr>
                <w:b w:val="0"/>
                <w:i w:val="0"/>
              </w:rPr>
              <w:t>(tính cho 01 lớp dữ liệu)</w:t>
            </w:r>
          </w:p>
        </w:tc>
      </w:tr>
    </w:tbl>
    <w:p>
      <w:r>
        <w:rPr>
          <w:b w:val="0"/>
          <w:i/>
        </w:rPr>
        <w:t xml:space="preserve">Ghi chú: </w:t>
      </w:r>
      <w:r>
        <w:rPr>
          <w:b w:val="0"/>
          <w:i w:val="0"/>
        </w:rPr>
        <w:t>Phân bổ mức dụng cụ cho từng nội dung công việc tính theo hệ số tại Bảng số 64</w:t>
      </w:r>
    </w:p>
    <w:p>
      <w:r>
        <w:rPr>
          <w:b w:val="0"/>
          <w:i/>
        </w:rPr>
        <w:t>Bảng số 64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bước công việc</w:t>
            </w:r>
          </w:p>
        </w:tc>
        <w:tc>
          <w:tcPr>
            <w:tcW w:type="dxa" w:w="2880"/>
          </w:tcPr>
          <w:p>
            <w:r>
              <w:rPr>
                <w:b w:val="0"/>
                <w:i w:val="0"/>
              </w:rPr>
              <w:br/>
            </w:r>
            <w:r>
              <w:rPr>
                <w:b/>
                <w:i w:val="0"/>
              </w:rPr>
              <w:t>Hệ số</w:t>
            </w:r>
          </w:p>
        </w:tc>
      </w:tr>
    </w:tbl>
    <w:p>
      <w:r>
        <w:rPr>
          <w:b w:val="0"/>
          <w:i w:val="0"/>
        </w:rPr>
        <w:t>4. Định mức vật liệu</w:t>
      </w:r>
    </w:p>
    <w:p>
      <w:r>
        <w:rPr>
          <w:b w:val="0"/>
          <w:i w:val="0"/>
        </w:rPr>
        <w:t>a) Công tác chuẩn bị; xây dựng siêu dữ liệu thống kê, kiểm kê đất đai; tích hợp dữ liệu vào hệ thống</w:t>
      </w:r>
    </w:p>
    <w:p>
      <w:r>
        <w:rPr>
          <w:b w:val="0"/>
          <w:i/>
        </w:rPr>
        <w:t>Bảng số 65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huyện)</w:t>
            </w:r>
          </w:p>
        </w:tc>
      </w:tr>
    </w:tbl>
    <w:p>
      <w:r>
        <w:rPr>
          <w:b w:val="0"/>
          <w:i/>
        </w:rPr>
        <w:t xml:space="preserve">Ghi chú: </w:t>
      </w:r>
      <w:r>
        <w:rPr>
          <w:b w:val="0"/>
          <w:i w:val="0"/>
        </w:rPr>
        <w:t>Phân bổ mức vật liệu cho từng nội dung công việc tính theo hệ số tại Bảng số 66</w:t>
      </w:r>
    </w:p>
    <w:p>
      <w:r>
        <w:rPr>
          <w:b w:val="0"/>
          <w:i/>
        </w:rPr>
        <w:t>Bảng số 66</w:t>
      </w:r>
    </w:p>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67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năm thống kê hoặc 01 kỳ kiểm kê)</w:t>
            </w:r>
          </w:p>
        </w:tc>
      </w:tr>
    </w:tbl>
    <w:p>
      <w:r>
        <w:rPr>
          <w:b w:val="0"/>
          <w:i/>
        </w:rPr>
        <w:t xml:space="preserve">Ghi chú: </w:t>
      </w:r>
      <w:r>
        <w:rPr>
          <w:b w:val="0"/>
          <w:i w:val="0"/>
        </w:rPr>
        <w:t>Phân bổ mức vật liệu cho từng nội dung công việc tính theo hệ số tại Bảng số 68</w:t>
      </w:r>
    </w:p>
    <w:p>
      <w:r>
        <w:rPr>
          <w:b w:val="0"/>
          <w:i/>
        </w:rPr>
        <w:t>Bảng số 68</w:t>
      </w:r>
    </w:p>
    <w:p>
      <w:r>
        <w:rPr>
          <w:b w:val="0"/>
          <w:i w:val="0"/>
        </w:rPr>
        <w:t>c) Xây dựng dữ liệu không gian kiểm kê đất đai</w:t>
      </w:r>
    </w:p>
    <w:p>
      <w:r>
        <w:rPr>
          <w:b w:val="0"/>
          <w:i/>
        </w:rPr>
        <w:t>Bảng số 69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cụ</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p>
      <w:r>
        <w:rPr>
          <w:b w:val="0"/>
          <w:i/>
        </w:rPr>
        <w:t>Ghi chú:</w:t>
      </w:r>
      <w:r>
        <w:rPr>
          <w:b w:val="0"/>
          <w:i w:val="0"/>
        </w:rPr>
        <w:t xml:space="preserve"> Phân bổ mức vật liệu cho từng nội dung công việc tính theo hệ số tại Bảng số 70</w:t>
      </w:r>
    </w:p>
    <w:p>
      <w:r>
        <w:rPr>
          <w:b w:val="0"/>
          <w:i/>
        </w:rPr>
        <w:t>Bảng số 70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Điều 11. Xây dựng CSDL thống kê, kiểm kê đất đai cấp tỉnh</w:t>
      </w:r>
    </w:p>
    <w:p>
      <w:r>
        <w:rPr>
          <w:b w:val="0"/>
          <w:i w:val="0"/>
        </w:rPr>
        <w:t>1. Định mức lao động</w:t>
      </w:r>
    </w:p>
    <w:p>
      <w:r>
        <w:rPr>
          <w:b w:val="0"/>
          <w:i w:val="0"/>
        </w:rPr>
        <w:t>a) Công tác chuẩn bị; xây dựng siêu dữ liệu thống kê, kiểm kê đất đai; Tích hợp dữ liệu vào hệ thống</w:t>
      </w:r>
    </w:p>
    <w:p>
      <w:r>
        <w:rPr>
          <w:b w:val="0"/>
          <w:i/>
        </w:rPr>
        <w:t>Bảng số 71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nhóm/tỉnh)</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nhóm/01 năm thống kê hoặc 01 kỳ kiểm kê)</w:t>
            </w:r>
          </w:p>
        </w:tc>
      </w:tr>
    </w:tbl>
    <w:p>
      <w:r>
        <w:rPr>
          <w:b w:val="0"/>
          <w:i w:val="0"/>
        </w:rPr>
        <w:t>c) Xây dựng dữ liệu không gian kiểm kê đất đai</w:t>
      </w:r>
    </w:p>
    <w:p>
      <w:r>
        <w:rPr>
          <w:b w:val="0"/>
          <w:i/>
        </w:rPr>
        <w:t>Bảng số 73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 (</w:t>
            </w:r>
            <w:r>
              <w:rPr>
                <w:b w:val="0"/>
                <w:i w:val="0"/>
              </w:rPr>
              <w:t>Công/lớp dữ liệu</w:t>
            </w:r>
            <w:r>
              <w:rPr>
                <w:b/>
                <w:i w:val="0"/>
              </w:rPr>
              <w:t>)</w:t>
            </w:r>
          </w:p>
        </w:tc>
      </w:tr>
    </w:tbl>
    <w:p>
      <w:r>
        <w:rPr>
          <w:b w:val="0"/>
          <w:i/>
        </w:rPr>
        <w:t>Ghi chú:</w:t>
      </w:r>
    </w:p>
    <w:p>
      <w:r>
        <w:rPr>
          <w:b w:val="0"/>
          <w:i w:val="0"/>
        </w:rPr>
        <w:t>(1) Trường hợp xây dựng CSDL thống kê, kiểm kê được thực hiện đồng thời với công tác thống kê, kiểm kê đất đai được quy định như sau:</w:t>
      </w:r>
    </w:p>
    <w:p>
      <w:r>
        <w:rPr>
          <w:b w:val="0"/>
          <w:i w:val="0"/>
        </w:rPr>
        <w:t xml:space="preserve"> Các nội dung thực hiện thống kê, kiểm kê đất đai áp dụng theo quy định về định mức kinh tế - kỹ thuật thống kê, kiểm kê đất đai và lập bản đồ hiện trạng sử dụng đất.</w:t>
      </w:r>
    </w:p>
    <w:p>
      <w:r>
        <w:rPr>
          <w:b w:val="0"/>
          <w:i w:val="0"/>
        </w:rPr>
        <w:t xml:space="preserve"> Đối với việc xây dựng CSDL thống kê, kiểm kê đất đất đai của các kỳ trước thì thực hiện theo các bước và định mức tại Bảng 71, Bảng 72, Bảng 73.</w:t>
      </w:r>
    </w:p>
    <w:p>
      <w:r>
        <w:rPr>
          <w:b w:val="0"/>
          <w:i w:val="0"/>
        </w:rPr>
        <w:t xml:space="preserve"> Đối với việc xây dựng CSDL thống kê, kiểm kê đất đất đai của các kỳ hiện tại thì thực hiện cập nhật CSDL thống kê, kiểm kê theo các bước công việc như sau:</w:t>
      </w:r>
    </w:p>
    <w:p>
      <w:r>
        <w:rPr>
          <w:b w:val="0"/>
          <w:i w:val="0"/>
        </w:rPr>
        <w:t xml:space="preserve"> Đối với CSDL thống kê: Áp dụng bước công việc và định mức tại Mục 2 và Mục 3 Bảng 71; Mục 3, Mục 4 và Mục 5 Bảng 72;</w:t>
      </w:r>
    </w:p>
    <w:p>
      <w:r>
        <w:rPr>
          <w:b w:val="0"/>
          <w:i w:val="0"/>
        </w:rPr>
        <w:t xml:space="preserve"> Đối với CSDL kiểm kê: Áp dụng bước công việc và định mức tại Mục 2 và Mục 3 Bảng 71; Mục 3, Mục 4 và Mục 5 Bảng 72; Mục 2 Bảng 73;</w:t>
      </w:r>
    </w:p>
    <w:p>
      <w:r>
        <w:rPr>
          <w:b w:val="0"/>
          <w:i w:val="0"/>
        </w:rPr>
        <w:t>(2) Công việc tại Mục 3 Bảng 71 do Văn phòng Đăng ký đất đai thực hiện.</w:t>
      </w:r>
    </w:p>
    <w:p>
      <w:r>
        <w:rPr>
          <w:b w:val="0"/>
          <w:i w:val="0"/>
        </w:rPr>
        <w:t>(3) Nội dung công việc “Xây dựng dữ liệu đất đai phi cấu trúc về thống kê, kiểm kê đất đai” tại Mục 3 Bảng 72 phải bổ sung thêm công việc và định mức tại các Mục 1 và Mục 2 Bảng 03.</w:t>
      </w:r>
    </w:p>
    <w:p>
      <w:r>
        <w:rPr>
          <w:b w:val="0"/>
          <w:i w:val="0"/>
        </w:rPr>
        <w:t>(4) Khi tính định mức tại Mục 4.1 Bảng số 72 cho từng loại dữ liệu thống kê, kiểm kê đất đai cấp tỉnh được điều chỉnh theo các hệ số như sau:</w:t>
      </w:r>
    </w:p>
    <w:p>
      <w:r>
        <w:rPr>
          <w:b w:val="0"/>
          <w:i w:val="0"/>
        </w:rPr>
        <w:t xml:space="preserve"> Loại I: Dữ liệu về quản lý bộ số liệu cấp tỉnh, hệ số K= 1</w:t>
      </w:r>
    </w:p>
    <w:p>
      <w:r>
        <w:rPr>
          <w:b w:val="0"/>
          <w:i w:val="0"/>
        </w:rPr>
        <w:t xml:space="preserve"> Loại II: Dữ liệu về tài liệu thống kê, kiểm kê cấp tỉnh, hệ số K= 0,5</w:t>
      </w:r>
    </w:p>
    <w:p>
      <w:r>
        <w:rPr>
          <w:b w:val="0"/>
          <w:i w:val="0"/>
        </w:rPr>
        <w:t xml:space="preserve"> Loại III: Dữ liệu về số liệu thống kê, kiểm kê cấp tỉnh, hệ số K= 0,5</w:t>
      </w:r>
    </w:p>
    <w:p>
      <w:r>
        <w:rPr>
          <w:b w:val="0"/>
          <w:i w:val="0"/>
        </w:rPr>
        <w:t>(5) Đơn vị tính “Lớp dữ liệu” tại Bảng 73 là một lớp dữ liệu không gian hiện trạng sử dụng đất của một tỉnh theo Quy định kỹ thuật về CSDL đất đai.</w:t>
      </w:r>
    </w:p>
    <w:p>
      <w:r>
        <w:rPr>
          <w:b w:val="0"/>
          <w:i w:val="0"/>
        </w:rPr>
        <w:t>(6) Định mức tại Mục 1 Bảng 73 nêu trên tính cho một tỉnh trung bình có bản đồ hiện trạng sử dụng đất tỷ lệ 1:50,000, Khi tính mức cho từng tỉnh cụ thể thì căn cứ vào tỷ lệ bản đồ hiện trạng sử dụng đất của tỉnh đó để tính theo công thức sau:</w:t>
      </w:r>
    </w:p>
    <w:p>
      <w:r>
        <w:rPr>
          <w:b w:val="0"/>
          <w:i w:val="0"/>
        </w:rPr>
        <w:t>Mt = M x K</w:t>
      </w:r>
    </w:p>
    <w:p>
      <w:r>
        <w:rPr>
          <w:b w:val="0"/>
          <w:i w:val="0"/>
        </w:rPr>
        <w:t>Trong đó:</w:t>
      </w:r>
    </w:p>
    <w:p>
      <w:r>
        <w:rPr>
          <w:b w:val="0"/>
          <w:i w:val="0"/>
        </w:rPr>
        <w:t xml:space="preserve"> Mt: là mức lao động cần tính;</w:t>
      </w:r>
    </w:p>
    <w:p>
      <w:r>
        <w:rPr>
          <w:b w:val="0"/>
          <w:i w:val="0"/>
        </w:rPr>
        <w:t xml:space="preserve"> M: là mức Chuẩn hóa các lớp đối tượng không gian kiểm kê đất đai tại Mục 1 Bảng số 73;</w:t>
      </w:r>
    </w:p>
    <w:p>
      <w:r>
        <w:rPr>
          <w:b w:val="0"/>
          <w:i w:val="0"/>
        </w:rPr>
        <w:t xml:space="preserve"> K: là hệ số điều chỉnh định mức chuẩn hóa các lớp đối tượng không gian kiểm kê đất đai (được xác định theo Bảng 74).</w:t>
      </w:r>
    </w:p>
    <w:p>
      <w:r>
        <w:rPr>
          <w:b w:val="0"/>
          <w:i/>
        </w:rPr>
        <w:t>Bảng số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p>
      <w:r>
        <w:rPr>
          <w:b w:val="0"/>
          <w:i w:val="0"/>
        </w:rPr>
        <w:t>2. Định mức thiết bị</w:t>
      </w:r>
    </w:p>
    <w:p>
      <w:r>
        <w:rPr>
          <w:b w:val="0"/>
          <w:i w:val="0"/>
        </w:rPr>
        <w:t>a) Công tác chuẩn bị; xây dựng siêu dữ liệu thống kê, kiểm kê đất đai; Tích hợp dữ liệu vào hệ thống.</w:t>
      </w:r>
    </w:p>
    <w:p>
      <w:r>
        <w:rPr>
          <w:b w:val="0"/>
          <w:i/>
        </w:rPr>
        <w:t>Bảng số 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 </w:t>
            </w:r>
            <w:r>
              <w:rPr>
                <w:b w:val="0"/>
                <w:i w:val="0"/>
              </w:rPr>
              <w:t>(tính cho 01 tỉnh)</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 </w:t>
            </w:r>
            <w:r>
              <w:rPr>
                <w:b w:val="0"/>
                <w:i w:val="0"/>
              </w:rPr>
              <w:t>(tính cho 01 kỳ kiểm kê hoặc 01 năm thống kê)</w:t>
            </w:r>
          </w:p>
        </w:tc>
      </w:tr>
    </w:tbl>
    <w:p>
      <w:r>
        <w:rPr>
          <w:b w:val="0"/>
          <w:i w:val="0"/>
        </w:rPr>
        <w:t>c) Xây dựng dữ liệu không gian kiểm kê đất đai</w:t>
      </w:r>
    </w:p>
    <w:p>
      <w:r>
        <w:rPr>
          <w:b w:val="0"/>
          <w:i/>
        </w:rPr>
        <w:t>Bảng số 77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 </w:t>
            </w:r>
            <w:r>
              <w:rPr>
                <w:b w:val="0"/>
                <w:i w:val="0"/>
              </w:rPr>
              <w:t>(tính cho 01 lớp dữ liệu)</w:t>
            </w:r>
          </w:p>
        </w:tc>
      </w:tr>
    </w:tbl>
    <w:p>
      <w:r>
        <w:rPr>
          <w:b w:val="0"/>
          <w:i w:val="0"/>
        </w:rPr>
        <w:t>3. Định mức dụng cụ</w:t>
      </w:r>
    </w:p>
    <w:p>
      <w:r>
        <w:rPr>
          <w:b w:val="0"/>
          <w:i w:val="0"/>
        </w:rPr>
        <w:t>a) Công tác chuẩn bị; xây dựng siêu dữ liệu thống kê, kiểm kê đất đai; tích hợp dữ liệu vào hệ thống</w:t>
      </w:r>
    </w:p>
    <w:p>
      <w:r>
        <w:rPr>
          <w:b w:val="0"/>
          <w:i/>
        </w:rPr>
        <w:t>Bảng số 78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w:t>
            </w:r>
            <w:r>
              <w:rPr>
                <w:b w:val="0"/>
                <w:i w:val="0"/>
              </w:rPr>
              <w:t>tháng</w:t>
            </w:r>
            <w:r>
              <w:rPr>
                <w:b/>
                <w:i w:val="0"/>
              </w:rPr>
              <w:t>)</w:t>
            </w:r>
          </w:p>
        </w:tc>
        <w:tc>
          <w:tcPr>
            <w:tcW w:type="dxa" w:w="1728"/>
          </w:tcPr>
          <w:p>
            <w:r>
              <w:rPr>
                <w:b w:val="0"/>
                <w:i w:val="0"/>
              </w:rPr>
              <w:br/>
            </w:r>
            <w:r>
              <w:rPr>
                <w:b/>
                <w:i w:val="0"/>
              </w:rPr>
              <w:t>Định mức</w:t>
            </w:r>
            <w:r>
              <w:rPr>
                <w:b w:val="0"/>
                <w:i w:val="0"/>
              </w:rPr>
              <w:t>(tính cho 01 tỉnh)</w:t>
            </w:r>
          </w:p>
        </w:tc>
      </w:tr>
    </w:tbl>
    <w:p>
      <w:r>
        <w:rPr>
          <w:b w:val="0"/>
          <w:i/>
        </w:rPr>
        <w:t>Ghi chú:</w:t>
      </w:r>
      <w:r>
        <w:rPr>
          <w:b w:val="0"/>
          <w:i w:val="0"/>
        </w:rPr>
        <w:t xml:space="preserve"> Phân bổ mức dụng cụ cho từng nội dung công việc tính theo hệ số tại Bảng số 79</w:t>
      </w:r>
    </w:p>
    <w:p>
      <w:r>
        <w:rPr>
          <w:b w:val="0"/>
          <w:i/>
        </w:rPr>
        <w:t xml:space="preserve">          Bảng số 79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kỳ kiểm kê hoặc 01 năm thống kê)</w:t>
            </w:r>
          </w:p>
        </w:tc>
      </w:tr>
    </w:tbl>
    <w:p>
      <w:r>
        <w:rPr>
          <w:b w:val="0"/>
          <w:i/>
        </w:rPr>
        <w:t>Ghi chú:</w:t>
      </w:r>
      <w:r>
        <w:rPr>
          <w:b w:val="0"/>
          <w:i w:val="0"/>
        </w:rPr>
        <w:t xml:space="preserve"> Phân bổ mức dụng cụ cho từng nội dung công việc tính theo hệ số tại Bảng số 81.</w:t>
      </w:r>
    </w:p>
    <w:p>
      <w:r>
        <w:rPr>
          <w:b w:val="0"/>
          <w:i/>
        </w:rPr>
        <w:t>Bảng số 81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không gian kiểm kê đất đai</w:t>
      </w:r>
    </w:p>
    <w:p>
      <w:r>
        <w:rPr>
          <w:b w:val="0"/>
          <w:i/>
        </w:rPr>
        <w:t>Bảng số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lớp dữ liệu)</w:t>
            </w:r>
          </w:p>
        </w:tc>
      </w:tr>
    </w:tbl>
    <w:p>
      <w:r>
        <w:rPr>
          <w:b w:val="0"/>
          <w:i/>
        </w:rPr>
        <w:t xml:space="preserve">Ghi chú: </w:t>
      </w:r>
      <w:r>
        <w:rPr>
          <w:b w:val="0"/>
          <w:i w:val="0"/>
        </w:rPr>
        <w:t>Phân bổ mức dụng cụ cho từng nội dung công việc tính theo hệ số tại Bảng số 83.</w:t>
      </w:r>
    </w:p>
    <w:p>
      <w:r>
        <w:rPr>
          <w:b w:val="0"/>
          <w:i/>
        </w:rPr>
        <w:t>Bảng số 83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4. Định mức vật liệu</w:t>
      </w:r>
    </w:p>
    <w:p>
      <w:r>
        <w:rPr>
          <w:b w:val="0"/>
          <w:i w:val="0"/>
        </w:rPr>
        <w:t>a) Công tác chuẩn bị; xây dựng siêu dữ liệu thống kê, kiểm kê đất đai; Tích hợp dữ liệu vào hệ thống</w:t>
      </w:r>
    </w:p>
    <w:p>
      <w:r>
        <w:rPr>
          <w:b w:val="0"/>
          <w:i/>
        </w:rPr>
        <w:t>Bảng số 84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val="0"/>
              </w:rPr>
              <w:t>(tính cho 01 tỉnh)</w:t>
            </w:r>
          </w:p>
        </w:tc>
      </w:tr>
    </w:tbl>
    <w:p>
      <w:r>
        <w:rPr>
          <w:b w:val="0"/>
          <w:i/>
        </w:rPr>
        <w:t>Ghi chú:</w:t>
      </w:r>
      <w:r>
        <w:rPr>
          <w:b w:val="0"/>
          <w:i w:val="0"/>
        </w:rPr>
        <w:t xml:space="preserve"> Phân bổ mức vật liệu cho từng nội dung công việc tính theo hệ số tại Bảng số 85</w:t>
      </w:r>
    </w:p>
    <w:p>
      <w:r>
        <w:rPr>
          <w:b w:val="0"/>
          <w:i/>
        </w:rPr>
        <w:t>Bảng số 85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r>
        <w:rPr>
          <w:b w:val="0"/>
          <w:i/>
        </w:rPr>
        <w:t>Bảng số 86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kiểm kê hoặc 01 năm thống kê)</w:t>
            </w:r>
          </w:p>
        </w:tc>
      </w:tr>
    </w:tbl>
    <w:p>
      <w:r>
        <w:rPr>
          <w:b w:val="0"/>
          <w:i/>
        </w:rPr>
        <w:t>Ghi chú:</w:t>
      </w:r>
      <w:r>
        <w:rPr>
          <w:b w:val="0"/>
          <w:i w:val="0"/>
        </w:rPr>
        <w:t xml:space="preserve"> Phân bổ mức vật liệu cho từng nội dung công việc tính theo hệ số tại Bảng số 87.</w:t>
      </w:r>
    </w:p>
    <w:p>
      <w:r>
        <w:rPr>
          <w:b w:val="0"/>
          <w:i/>
        </w:rPr>
        <w:t>Bảng số 87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không gian kiểm kê đất đai</w:t>
      </w:r>
    </w:p>
    <w:p>
      <w:r>
        <w:rPr>
          <w:b w:val="0"/>
          <w:i/>
        </w:rPr>
        <w:t>Bảng số 88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p>
      <w:r>
        <w:rPr>
          <w:b w:val="0"/>
          <w:i/>
        </w:rPr>
        <w:t>Ghi chú:</w:t>
      </w:r>
      <w:r>
        <w:rPr>
          <w:b w:val="0"/>
          <w:i w:val="0"/>
        </w:rPr>
        <w:t xml:space="preserve"> Phân bổ mức vật liệu cho từng nội dung công việc tính theo hệ số tại Bảng số 89.</w:t>
      </w:r>
    </w:p>
    <w:p>
      <w:r>
        <w:rPr>
          <w:b w:val="0"/>
          <w:i/>
        </w:rPr>
        <w:t>Bảng số 89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Mục 3</w:t>
      </w:r>
    </w:p>
    <w:p>
      <w:r>
        <w:rPr>
          <w:b/>
          <w:i w:val="0"/>
        </w:rPr>
        <w:t xml:space="preserve">XÂY DỰNG CƠ SỞ DỮ LIỆU QUY HOẠCH, </w:t>
      </w:r>
    </w:p>
    <w:p>
      <w:r>
        <w:rPr>
          <w:b/>
          <w:i w:val="0"/>
        </w:rPr>
        <w:t>KẾ HOẠCH SỬ DỤNG ĐẤT</w:t>
      </w:r>
    </w:p>
    <w:p>
      <w:r>
        <w:rPr>
          <w:b/>
          <w:i w:val="0"/>
        </w:rPr>
        <w:t>Điều 12. Xây dựng CSDL quy hoạch, kế hoạch sử dụng đất cấp huyện</w:t>
      </w:r>
    </w:p>
    <w:p>
      <w:r>
        <w:rPr>
          <w:b w:val="0"/>
          <w:i w:val="0"/>
        </w:rPr>
        <w:t>1. Định mức lao động</w:t>
      </w:r>
    </w:p>
    <w:p>
      <w:r>
        <w:rPr>
          <w:b w:val="0"/>
          <w:i w:val="0"/>
        </w:rPr>
        <w:t>a) Công tác chuẩn bị; xây dựng siêu dữ liệu quy hoạch, kế hoạch sử dụng đất; tích hợp dữ liệu vào hệ thống</w:t>
      </w:r>
    </w:p>
    <w:p>
      <w:r>
        <w:rPr>
          <w:b w:val="0"/>
          <w:i/>
        </w:rPr>
        <w:t>Bảng số 90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val="0"/>
              </w:rPr>
              <w:t>(Công nhóm/huyện)</w:t>
            </w:r>
          </w:p>
        </w:tc>
      </w:tr>
    </w:tbl>
    <w:p>
      <w:r>
        <w:rPr>
          <w:b w:val="0"/>
          <w:i w:val="0"/>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r>
        <w:rPr>
          <w:b w:val="0"/>
          <w:i/>
        </w:rPr>
        <w:t>Bảng số 91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 nhóm/01 kỳ quy hoạch hoặc 01 năm kế hoạch)</w:t>
            </w:r>
          </w:p>
        </w:tc>
      </w:tr>
    </w:tbl>
    <w:p>
      <w:r>
        <w:rPr>
          <w:b w:val="0"/>
          <w:i w:val="0"/>
        </w:rPr>
        <w:t>c) Xây dựng dữ liệu không gian quy hoạch, kế hoạch sử dụng đất</w:t>
      </w:r>
    </w:p>
    <w:p>
      <w:r>
        <w:rPr>
          <w:b w:val="0"/>
          <w:i/>
        </w:rPr>
        <w:t>Bảng số 92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val="0"/>
              </w:rPr>
              <w:t>(Công/lớp dữ liệu)</w:t>
            </w:r>
          </w:p>
        </w:tc>
      </w:tr>
    </w:tbl>
    <w:p>
      <w:r>
        <w:rPr>
          <w:b w:val="0"/>
          <w:i/>
        </w:rPr>
        <w:t>Ghi chú:</w:t>
      </w:r>
    </w:p>
    <w:p>
      <w:r>
        <w:rPr>
          <w:b w:val="0"/>
          <w:i w:val="0"/>
        </w:rPr>
        <w:t>(1) Trường hợp xây dựng CSDL quy hoạch, kế hoạch sử dụng đất được thực hiện đồng thời với công tác lập quy hoạch, kế hoạch sử dụng đất được quy định như sau:</w:t>
      </w:r>
    </w:p>
    <w:p>
      <w:r>
        <w:rPr>
          <w:b w:val="0"/>
          <w:i w:val="0"/>
        </w:rPr>
        <w:t xml:space="preserve"> Các nội dung thực hiện lập quy hoạch, kế hoạch sử dụng đất đai áp dụng theo quy định về Định mức kinh tế - kỹ thuật lập quy hoạch, kế hoạch sử dụng đất.</w:t>
      </w:r>
    </w:p>
    <w:p>
      <w:r>
        <w:rPr>
          <w:b w:val="0"/>
          <w:i w:val="0"/>
        </w:rPr>
        <w:t xml:space="preserve"> Đối với việc xây dựng CSDL quy hoạch, kế hoạch sử dụng đất của các kỳ trước thì thực hiện theo các bước và định mức tại Bảng 90, Bảng 91 và Bảng 92;</w:t>
      </w:r>
    </w:p>
    <w:p>
      <w:r>
        <w:rPr>
          <w:b w:val="0"/>
          <w:i w:val="0"/>
        </w:rPr>
        <w:t xml:space="preserve"> Đối với việc xây dựng CSDL quy hoạch, kế hoạch sử dụng đất của kỳ hiện tại thì thực hiện cập nhật CSDL quy hoạch, kế hoạch sử dụng đất theo các bước công việc như sau:</w:t>
      </w:r>
    </w:p>
    <w:p>
      <w:r>
        <w:rPr>
          <w:b w:val="0"/>
          <w:i w:val="0"/>
        </w:rPr>
        <w:t xml:space="preserve"> Đối với CSDL quy hoạch sử dụng đất: Áp dụng bước công việc và định mức tại Mục 2 và Mục 3 Bảng 90; Mục 3 và Mục 4 Bảng 91; Mục 1.2  Bảng 92;</w:t>
      </w:r>
    </w:p>
    <w:p>
      <w:r>
        <w:rPr>
          <w:b w:val="0"/>
          <w:i w:val="0"/>
        </w:rPr>
        <w:t xml:space="preserve"> Đối với dữ liệu kế hoạch sử dụng đất: Áp dụng bước công việc và định mức tại Mục 2 và Mục 3 Bảng 90; Mục 3 và Mục 4 Bảng 91; Mục 2.3 Bảng 92;</w:t>
      </w:r>
    </w:p>
    <w:p>
      <w:r>
        <w:rPr>
          <w:b w:val="0"/>
          <w:i w:val="0"/>
        </w:rPr>
        <w:t>(2) Công việc tại Mục 3, Bảng 90 do Văn phòng Đăng ký đất đai thực hiện</w:t>
      </w:r>
    </w:p>
    <w:p>
      <w:r>
        <w:rPr>
          <w:b w:val="0"/>
          <w:i w:val="0"/>
        </w:rPr>
        <w:t>(3) Nội dung công việc “Xây dựng dữ liệu đất đai phi cấu trúc về địa chính” tại Mục 3 Bảng 91 phải bổ sung thêm công việc và định mức tại các Mục 1 và Mục 2 Bảng 03</w:t>
      </w:r>
    </w:p>
    <w:p>
      <w:r>
        <w:rPr>
          <w:b w:val="0"/>
          <w:i w:val="0"/>
        </w:rPr>
        <w:t>(4) Đơn vị tính “Lớp dữ liệu” tại Bảng 92 là một lớp dữ liệu không gian quy hoạch sử dụng đất hoặc kế hoạch sử dụng đất của một huyệntheo Quy định kỹ thuật về CSDL đất đai.</w:t>
      </w:r>
    </w:p>
    <w:p>
      <w:r>
        <w:rPr>
          <w:b w:val="0"/>
          <w:i w:val="0"/>
        </w:rPr>
        <w:t>(5) Định mức tại Mục 1.1 Bảng 92 tính cho một huyện trung bình có bản đồ quy hoạch sử dụng đất tỷ lệ 1:10,000, Khi tính mức cho từng huyện cụ thể thì căn cứ vào tỷ lệ bản đồ quy hoạch sử dụng đất của huyện đó để tính theo công thức sau:</w:t>
      </w:r>
    </w:p>
    <w:p>
      <w:r>
        <w:rPr>
          <w:b w:val="0"/>
          <w:i w:val="0"/>
        </w:rPr>
        <w:t>Mt = M x K</w:t>
      </w:r>
    </w:p>
    <w:p>
      <w:r>
        <w:rPr>
          <w:b w:val="0"/>
          <w:i w:val="0"/>
        </w:rPr>
        <w:t>Trong đó:</w:t>
      </w:r>
    </w:p>
    <w:p>
      <w:r>
        <w:rPr>
          <w:b w:val="0"/>
          <w:i w:val="0"/>
        </w:rPr>
        <w:t xml:space="preserve"> Mt: là mức lao động cần tính;</w:t>
      </w:r>
    </w:p>
    <w:p>
      <w:r>
        <w:rPr>
          <w:b w:val="0"/>
          <w:i w:val="0"/>
        </w:rPr>
        <w:t xml:space="preserve"> M: là mức Chuẩn hóa các lớp đối tượng không gian quy hoạch sử dụng đất đai tại Mục 1.1 Bảng số 92;</w:t>
      </w:r>
    </w:p>
    <w:p>
      <w:r>
        <w:rPr>
          <w:b w:val="0"/>
          <w:i w:val="0"/>
        </w:rPr>
        <w:t xml:space="preserve"> K: là hệ số điều chỉnh định mức chuẩn hóa các lớp đối tượng không gian quy hoạch sử dụng đất (được xác định theo Bảng 93).</w:t>
      </w:r>
    </w:p>
    <w:p>
      <w:r>
        <w:rPr>
          <w:b w:val="0"/>
          <w:i/>
        </w:rPr>
        <w:t>Bảng số 93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p>
      <w:r>
        <w:rPr>
          <w:b w:val="0"/>
          <w:i w:val="0"/>
        </w:rPr>
        <w:t>2. Định mức thiết bị</w:t>
      </w:r>
    </w:p>
    <w:p>
      <w:r>
        <w:rPr>
          <w:b w:val="0"/>
          <w:i w:val="0"/>
        </w:rPr>
        <w:t>a) Công tác chuẩn bị; xây dựng siêu dữ liệu quy hoạch, kế hoạch sử dụng đất; tích hợp dữ liệu vào hệ thống</w:t>
      </w:r>
    </w:p>
    <w:p>
      <w:r>
        <w:rPr>
          <w:b w:val="0"/>
          <w:i/>
        </w:rPr>
        <w:t>Bảng số 94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 </w:t>
            </w:r>
            <w:r>
              <w:br/>
            </w:r>
            <w:r>
              <w:rPr>
                <w:b w:val="0"/>
                <w:i w:val="0"/>
              </w:rPr>
              <w:t>(tính cho 01 huyện)</w:t>
            </w:r>
          </w:p>
        </w:tc>
      </w:tr>
    </w:tbl>
    <w:p>
      <w:r>
        <w:rPr>
          <w:b w:val="0"/>
          <w:i w:val="0"/>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r>
        <w:rPr>
          <w:b w:val="0"/>
          <w:i/>
        </w:rPr>
        <w:t>Bảng số 95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 </w:t>
            </w:r>
            <w:r>
              <w:br/>
            </w:r>
            <w:r>
              <w:rPr>
                <w:b w:val="0"/>
                <w:i w:val="0"/>
              </w:rPr>
              <w:t>(tính cho 01 kỳ quy hoạch hoặc 01 năm kế hoạch)</w:t>
            </w:r>
          </w:p>
        </w:tc>
      </w:tr>
    </w:tbl>
    <w:p>
      <w:r>
        <w:rPr>
          <w:b w:val="0"/>
          <w:i w:val="0"/>
        </w:rPr>
        <w:t>c) Xây dựng dữ liệu không gian quy hoạch, kế hoạch sử dụng đất</w:t>
      </w:r>
    </w:p>
    <w:p>
      <w:r>
        <w:rPr>
          <w:b w:val="0"/>
          <w:i/>
        </w:rPr>
        <w:t>Bảng số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 xml:space="preserve"> Định mức </w:t>
            </w:r>
            <w:r>
              <w:br/>
            </w:r>
            <w:r>
              <w:rPr>
                <w:b w:val="0"/>
                <w:i w:val="0"/>
              </w:rPr>
              <w:t>(tính cho 01 lớp dữ liệu)</w:t>
            </w:r>
          </w:p>
        </w:tc>
      </w:tr>
    </w:tbl>
    <w:p>
      <w:r>
        <w:rPr>
          <w:b w:val="0"/>
          <w:i w:val="0"/>
        </w:rPr>
        <w:t>3. Định mức dụng cụ</w:t>
      </w:r>
    </w:p>
    <w:p>
      <w:r>
        <w:rPr>
          <w:b w:val="0"/>
          <w:i w:val="0"/>
        </w:rPr>
        <w:t>a) Công tác chuẩn bị; xây dựng siêu dữ liệu quy hoạch, kế hoạch sử dụng đất; tích hợp dữ liệu vào hệ thống</w:t>
      </w:r>
    </w:p>
    <w:p>
      <w:r>
        <w:rPr>
          <w:b w:val="0"/>
          <w:i/>
        </w:rPr>
        <w:t>Bảng số 97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br/>
            </w:r>
            <w:r>
              <w:rPr>
                <w:b w:val="0"/>
                <w:i w:val="0"/>
              </w:rPr>
              <w:t>(tính cho 01 huyện)</w:t>
            </w:r>
          </w:p>
        </w:tc>
      </w:tr>
    </w:tbl>
    <w:p>
      <w:r>
        <w:rPr>
          <w:b w:val="0"/>
          <w:i/>
        </w:rPr>
        <w:t>Ghi chú:</w:t>
      </w:r>
      <w:r>
        <w:rPr>
          <w:b w:val="0"/>
          <w:i w:val="0"/>
        </w:rPr>
        <w:t xml:space="preserve"> Phân bổ mức dụng cụ cho từng nội dung công việc tính theo hệ số tại Bảng số 98.</w:t>
      </w:r>
    </w:p>
    <w:p>
      <w:r>
        <w:rPr>
          <w:b w:val="0"/>
          <w:i/>
        </w:rPr>
        <w:t>Bảng số 98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r>
        <w:rPr>
          <w:b w:val="0"/>
          <w:i/>
        </w:rPr>
        <w:t>Bảng số 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br/>
            </w:r>
            <w:r>
              <w:rPr>
                <w:b w:val="0"/>
                <w:i w:val="0"/>
              </w:rPr>
              <w:t>(tính cho 01 kỳ quy hoạch hoặc 01 năm kế hoạch)</w:t>
            </w:r>
          </w:p>
        </w:tc>
      </w:tr>
    </w:tbl>
    <w:p>
      <w:r>
        <w:rPr>
          <w:b w:val="0"/>
          <w:i/>
        </w:rPr>
        <w:t>Ghi chú:</w:t>
      </w:r>
      <w:r>
        <w:rPr>
          <w:b w:val="0"/>
          <w:i w:val="0"/>
        </w:rPr>
        <w:t xml:space="preserve"> Phân bổ mức dụng cụ cho từng nội dung công việc tính theo hệ số tại Bảng số 100</w:t>
      </w:r>
    </w:p>
    <w:p>
      <w:r>
        <w:rPr>
          <w:b w:val="0"/>
          <w:i/>
        </w:rPr>
        <w:t>Bảng số 100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không gian quy hoạch, kế hoạch sử dụng đất</w:t>
      </w:r>
    </w:p>
    <w:p>
      <w:r>
        <w:rPr>
          <w:b w:val="0"/>
          <w:i/>
        </w:rPr>
        <w:t>Bảng số 101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br/>
            </w:r>
            <w:r>
              <w:rPr>
                <w:b w:val="0"/>
                <w:i w:val="0"/>
              </w:rPr>
              <w:t>(tính cho 01 lớp dữ liệu)</w:t>
            </w:r>
          </w:p>
        </w:tc>
      </w:tr>
    </w:tbl>
    <w:p>
      <w:r>
        <w:rPr>
          <w:b w:val="0"/>
          <w:i/>
        </w:rPr>
        <w:t>Ghi chú:</w:t>
      </w:r>
      <w:r>
        <w:rPr>
          <w:b w:val="0"/>
          <w:i w:val="0"/>
        </w:rPr>
        <w:t xml:space="preserve"> Phân bổ mức dụng cụ cho từng nội dung công việc tính theo hệ số tại Bảng số 102.</w:t>
      </w:r>
    </w:p>
    <w:p>
      <w:r>
        <w:rPr>
          <w:b w:val="0"/>
          <w:i/>
        </w:rPr>
        <w:t>Bảng số 102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4. Định mức vật liệu</w:t>
      </w:r>
    </w:p>
    <w:p>
      <w:r>
        <w:rPr>
          <w:b w:val="0"/>
          <w:i w:val="0"/>
        </w:rPr>
        <w:t>a) Công tác chuẩn bị; xây dựng siêu dữ liệu quy hoạch, kế hoạch sử dụng đất; tích hợp dữ liệu vào hệ thống</w:t>
      </w:r>
    </w:p>
    <w:p>
      <w:r>
        <w:rPr>
          <w:b w:val="0"/>
          <w:i/>
        </w:rPr>
        <w:t>Bảng số 103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t>(tính cho 01 huyện)</w:t>
            </w:r>
          </w:p>
        </w:tc>
      </w:tr>
    </w:tbl>
    <w:p>
      <w:r>
        <w:rPr>
          <w:b w:val="0"/>
          <w:i/>
        </w:rPr>
        <w:t>Ghi chú:</w:t>
      </w:r>
      <w:r>
        <w:rPr>
          <w:b w:val="0"/>
          <w:i w:val="0"/>
        </w:rPr>
        <w:t xml:space="preserve"> Phân bổ mức vật liệu cho từng nội dung công việc tính theo hệ số tại Bảng số 104.</w:t>
      </w:r>
    </w:p>
    <w:p>
      <w:r>
        <w:rPr>
          <w:b w:val="0"/>
          <w:i/>
        </w:rPr>
        <w:t>Bảng số 104</w:t>
      </w:r>
    </w:p>
    <w:p>
      <w:r>
        <w:rPr>
          <w:b w:val="0"/>
          <w:i w:val="0"/>
        </w:rPr>
        <w:t>b) Thu thập tài liệu, dữ liệu; rà soát, đánh giá, phân loại và sắp xếp tài liệu, dữ liệu; xây dựng dữ liệu đất đai phi cấu trúc về quy hoạch, kế hoạch sử dụng đất; xây dựng dữ liệu thuộc tính quy hoạch, kế hoạch sử dụng đất; đối soát hoàn thiện dữ liệu quy hoạch, kế hoạch sử dụng đất</w:t>
      </w:r>
    </w:p>
    <w:p>
      <w:r>
        <w:rPr>
          <w:b w:val="0"/>
          <w:i/>
        </w:rPr>
        <w:t>Bảng số 105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t>(tính cho 01 kỳ quy hoạch hoặc 01 năm kế hoạch)</w:t>
            </w:r>
          </w:p>
        </w:tc>
      </w:tr>
    </w:tbl>
    <w:p>
      <w:r>
        <w:rPr>
          <w:b w:val="0"/>
          <w:i/>
        </w:rPr>
        <w:t>Ghi chú:</w:t>
      </w:r>
      <w:r>
        <w:rPr>
          <w:b w:val="0"/>
          <w:i w:val="0"/>
        </w:rPr>
        <w:t xml:space="preserve"> Phân bổ mức vật liệu cho từng nội dung công việc tính theo hệ số tại Bảng số 106.</w:t>
      </w:r>
    </w:p>
    <w:p>
      <w:r>
        <w:rPr>
          <w:b w:val="0"/>
          <w:i/>
        </w:rPr>
        <w:t>Bảng số 106</w:t>
      </w:r>
    </w:p>
    <w:p>
      <w:r>
        <w:rPr>
          <w:b w:val="0"/>
          <w:i w:val="0"/>
        </w:rPr>
        <w:t>c) Xây dựng dữ liệu không gian quy hoạch, kế hoạch sử dụng đất</w:t>
      </w:r>
    </w:p>
    <w:p>
      <w:r>
        <w:rPr>
          <w:b w:val="0"/>
          <w:i/>
        </w:rPr>
        <w:t>Bảng số 107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dụng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t>(tính cho 01 lớp dữ liệu)</w:t>
            </w:r>
          </w:p>
        </w:tc>
      </w:tr>
    </w:tbl>
    <w:p>
      <w:r>
        <w:rPr>
          <w:b w:val="0"/>
          <w:i/>
        </w:rPr>
        <w:t>Ghi chú:</w:t>
      </w:r>
      <w:r>
        <w:rPr>
          <w:b w:val="0"/>
          <w:i w:val="0"/>
        </w:rPr>
        <w:t xml:space="preserve"> Phân bổ mức vật liệu cho từng nội dung công việc tính theo hệ số tại Bảng số 108.</w:t>
      </w:r>
    </w:p>
    <w:p>
      <w:r>
        <w:rPr>
          <w:b w:val="0"/>
          <w:i/>
        </w:rPr>
        <w:t>Bảng số 108</w:t>
      </w:r>
    </w:p>
    <w:p>
      <w:r>
        <w:rPr>
          <w:b/>
          <w:i w:val="0"/>
        </w:rPr>
        <w:t>Điều 13. Xây dựng CSDL quy hoạch, kế hoạch sử dụng đất cấp tỉnh</w:t>
      </w:r>
    </w:p>
    <w:p>
      <w:r>
        <w:rPr>
          <w:b w:val="0"/>
          <w:i w:val="0"/>
        </w:rPr>
        <w:t>1. Định mức lao động</w:t>
      </w:r>
    </w:p>
    <w:p>
      <w:r>
        <w:rPr>
          <w:b w:val="0"/>
          <w:i w:val="0"/>
        </w:rPr>
        <w:t>a) Công tác chuẩn bị; xây dựng siêu dữ liệu quy hoạch, kế hoạch sử dụng đất; tích hợp dữ liệu vào hệ thống</w:t>
      </w:r>
    </w:p>
    <w:p>
      <w:r>
        <w:rPr>
          <w:b w:val="0"/>
          <w:i/>
        </w:rPr>
        <w:t>Bảng số 109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 nhóm/tỉnh)</w:t>
            </w:r>
          </w:p>
        </w:tc>
      </w:tr>
    </w:tbl>
    <w:p>
      <w:r>
        <w:rPr>
          <w:b w:val="0"/>
          <w:i w:val="0"/>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r>
        <w:rPr>
          <w:b w:val="0"/>
          <w:i/>
        </w:rPr>
        <w:t>Bảng số 110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 nhóm/01 kỳ quy hoạch hoặc 01kỳ kế hoạch)</w:t>
            </w:r>
          </w:p>
        </w:tc>
      </w:tr>
    </w:tbl>
    <w:p>
      <w:r>
        <w:rPr>
          <w:b w:val="0"/>
          <w:i w:val="0"/>
        </w:rPr>
        <w:t>c) Xây dựng dữ liệu không gian quy hoạch, kế hoạch sử dụng đất</w:t>
      </w:r>
    </w:p>
    <w:p>
      <w:r>
        <w:rPr>
          <w:b w:val="0"/>
          <w:i/>
        </w:rPr>
        <w:t>Bảng số 111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val="0"/>
              </w:rPr>
              <w:t>(Công/lớp dữ liệu)</w:t>
            </w:r>
          </w:p>
        </w:tc>
      </w:tr>
    </w:tbl>
    <w:p>
      <w:r>
        <w:rPr>
          <w:b w:val="0"/>
          <w:i/>
        </w:rPr>
        <w:t>Ghi chú:</w:t>
      </w:r>
    </w:p>
    <w:p>
      <w:r>
        <w:rPr>
          <w:b w:val="0"/>
          <w:i w:val="0"/>
        </w:rPr>
        <w:t>(1) Trường hợp xây dựng CSDL quy hoạch, kế hoạch sử dụng đất được thực hiện đồng thời với công tác lập quy hoạch, kế hoạch sử dụng đất được quy định như sau:</w:t>
      </w:r>
    </w:p>
    <w:p>
      <w:r>
        <w:rPr>
          <w:b w:val="0"/>
          <w:i w:val="0"/>
        </w:rPr>
        <w:t xml:space="preserve"> Các nội dung thực hiện lập quy hoạch, kế hoạch sử dụng đất đai áp dụng theo quy định về định mức kinh tế - kỹ thuật lập quy hoạch, kế hoạch sử dụng đất.</w:t>
      </w:r>
    </w:p>
    <w:p>
      <w:r>
        <w:rPr>
          <w:b w:val="0"/>
          <w:i w:val="0"/>
        </w:rPr>
        <w:t xml:space="preserve"> Đối với việc xây dựng CSDL quy hoạch, kế hoạch sử dụng đất của các kỳ trước thì thực hiện theo các bước và định mức tại Bảng 109, Bảng 110 và Bảng 111;</w:t>
      </w:r>
    </w:p>
    <w:p>
      <w:r>
        <w:rPr>
          <w:b w:val="0"/>
          <w:i w:val="0"/>
        </w:rPr>
        <w:t xml:space="preserve"> Đối với việc xây dựng CSDL quy hoạch, kế hoạch sử dụng đất của kỳ hiện tại thì thực hiện cập nhật CSDL quy hoạch, kế hoạch sử dụng đất theo các bước công việc như sau:</w:t>
      </w:r>
    </w:p>
    <w:p>
      <w:r>
        <w:rPr>
          <w:b w:val="0"/>
          <w:i w:val="0"/>
        </w:rPr>
        <w:t xml:space="preserve"> Đối với CSDL quy hoạch sử dụng đất: Áp dụng bước công việc và định mức tại Mục 2 và Mục 3 Bảng 109; Mục 3 và Mục 4, Bảng 110; Mục 1.2  Bảng111;</w:t>
      </w:r>
    </w:p>
    <w:p>
      <w:r>
        <w:rPr>
          <w:b w:val="0"/>
          <w:i w:val="0"/>
        </w:rPr>
        <w:t xml:space="preserve"> Đối với dữ liệu kế hoạch sử dụng đất: Áp dụng bước công việc và định mức tại Mục 2 và Mục 3 Bảng 109; Mục 3 và Mục 4 Bảng 110; Mục 2.3 Bảng 111;</w:t>
      </w:r>
    </w:p>
    <w:p>
      <w:r>
        <w:rPr>
          <w:b w:val="0"/>
          <w:i w:val="0"/>
        </w:rPr>
        <w:t>(2) Công việc tại Mục 3 Bảng 109 do Văn phòng Đăng ký đất đai thực hiện.</w:t>
      </w:r>
    </w:p>
    <w:p>
      <w:r>
        <w:rPr>
          <w:b w:val="0"/>
          <w:i w:val="0"/>
        </w:rPr>
        <w:t>(3) Nội dung công việc “</w:t>
      </w:r>
      <w:r>
        <w:rPr>
          <w:b/>
          <w:i w:val="0"/>
        </w:rPr>
        <w:t>Xây dựng dữ liệu đất đai phi cấu trúc về địa chính</w:t>
      </w:r>
      <w:r>
        <w:rPr>
          <w:b w:val="0"/>
          <w:i w:val="0"/>
        </w:rPr>
        <w:t>” tại Mục 3  Bảng 110 phải bổ sung thêm công việc và định mức tại các Mục 1 và Mục 2 Bảng 03</w:t>
      </w:r>
    </w:p>
    <w:p>
      <w:r>
        <w:rPr>
          <w:b w:val="0"/>
          <w:i w:val="0"/>
        </w:rPr>
        <w:t xml:space="preserve">(4) Đơn vị tính “Lớp dữ liệu” tại Bảng 110 là một lớp dữ liệu không gian quy hoạch sử dụng đất hoặc kế hoạch sử dụng đất </w:t>
      </w:r>
      <w:r>
        <w:rPr>
          <w:b/>
          <w:i w:val="0"/>
        </w:rPr>
        <w:t>của một huyện</w:t>
      </w:r>
      <w:r>
        <w:rPr>
          <w:b w:val="0"/>
          <w:i w:val="0"/>
        </w:rPr>
        <w:t xml:space="preserve"> theo quy định kỹ thuật về CSDL đất đai.</w:t>
      </w:r>
    </w:p>
    <w:p>
      <w:r>
        <w:rPr>
          <w:b w:val="0"/>
          <w:i w:val="0"/>
        </w:rPr>
        <w:t>(5) Định mức tại Mục 1.1 Bảng 111 tính cho một tỉnh trung bình có bản đồ quy hoạch sử dụng đất tỷ lệ 1:50,000, Khi tính mức cho từng tỉnh cụ thể thì căn cứ vào tỷ lệ bản đồ quy hoạch sử dụng đất của tỉnh đó để tính theo công thức sau:</w:t>
      </w:r>
    </w:p>
    <w:p>
      <w:r>
        <w:rPr>
          <w:b w:val="0"/>
          <w:i w:val="0"/>
        </w:rPr>
        <w:t>Mt = M x K</w:t>
      </w:r>
    </w:p>
    <w:p>
      <w:r>
        <w:rPr>
          <w:b w:val="0"/>
          <w:i w:val="0"/>
        </w:rPr>
        <w:t>Trong đó:</w:t>
      </w:r>
    </w:p>
    <w:p>
      <w:r>
        <w:rPr>
          <w:b w:val="0"/>
          <w:i w:val="0"/>
        </w:rPr>
        <w:t xml:space="preserve"> Mt: là mức lao động cần tính;</w:t>
      </w:r>
    </w:p>
    <w:p>
      <w:r>
        <w:rPr>
          <w:b w:val="0"/>
          <w:i w:val="0"/>
        </w:rPr>
        <w:t xml:space="preserve"> M: là mức Chuẩn hóa các lớp đối tượng không gian quy hoạch sử dụng đất đai tại Mục 1.1 Bảng số 111;</w:t>
      </w:r>
    </w:p>
    <w:p>
      <w:r>
        <w:rPr>
          <w:b w:val="0"/>
          <w:i w:val="0"/>
        </w:rPr>
        <w:t xml:space="preserve"> K: là hệ số điều chỉnh định mức chuẩn hóa các lớp đối tượng không gian quy hoạch sử dụng đất (Được xác định theo Bảng 112).</w:t>
      </w:r>
    </w:p>
    <w:p>
      <w:r>
        <w:rPr>
          <w:b w:val="0"/>
          <w:i/>
        </w:rPr>
        <w:t>Bảng số 112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K điều chỉnh định mức</w:t>
            </w:r>
          </w:p>
        </w:tc>
      </w:tr>
    </w:tbl>
    <w:p>
      <w:r>
        <w:rPr>
          <w:b w:val="0"/>
          <w:i w:val="0"/>
        </w:rPr>
        <w:t>2. Định mức thiết bị</w:t>
      </w:r>
    </w:p>
    <w:p>
      <w:r>
        <w:rPr>
          <w:b w:val="0"/>
          <w:i w:val="0"/>
        </w:rPr>
        <w:t>a) Công tác chuẩn bị; xây dựng siêu dữ liệu quy hoạch, kế hoạch sử dụng đất; tích hợp dữ liệu vào hệ thống</w:t>
      </w:r>
    </w:p>
    <w:p>
      <w:r>
        <w:rPr>
          <w:b w:val="0"/>
          <w:i/>
        </w:rPr>
        <w:t>Bảng số 113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w:t>
            </w:r>
            <w:r>
              <w:br/>
            </w:r>
            <w:r>
              <w:rPr>
                <w:b w:val="0"/>
                <w:i w:val="0"/>
              </w:rPr>
              <w:t>(tính cho 01 tỉnh)</w:t>
            </w:r>
          </w:p>
        </w:tc>
      </w:tr>
    </w:tbl>
    <w:p>
      <w:r>
        <w:rPr>
          <w:b w:val="0"/>
          <w:i w:val="0"/>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r>
        <w:rPr>
          <w:b w:val="0"/>
          <w:i/>
        </w:rPr>
        <w:t>Bảng số 114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w:t>
            </w:r>
            <w:r>
              <w:br/>
            </w:r>
            <w:r>
              <w:rPr>
                <w:b w:val="0"/>
                <w:i w:val="0"/>
              </w:rPr>
              <w:t>(tính cho 01 kỳ quy hoạch hoặc 01 kỳ kế hoạch)</w:t>
            </w:r>
          </w:p>
        </w:tc>
      </w:tr>
    </w:tbl>
    <w:p>
      <w:r>
        <w:rPr>
          <w:b w:val="0"/>
          <w:i w:val="0"/>
        </w:rPr>
        <w:t>c) Xây dựng dữ liệu không gian quy hoạch, kế hoạch sử dụng đất</w:t>
      </w:r>
    </w:p>
    <w:p>
      <w:r>
        <w:rPr>
          <w:b w:val="0"/>
          <w:i/>
        </w:rPr>
        <w:t>Bảng số 115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w:t>
            </w:r>
            <w:r>
              <w:br/>
            </w:r>
            <w:r>
              <w:rPr>
                <w:b w:val="0"/>
                <w:i w:val="0"/>
              </w:rPr>
              <w:t>(tính cho 01 lớp dữ liệu)</w:t>
            </w:r>
          </w:p>
        </w:tc>
      </w:tr>
    </w:tbl>
    <w:p>
      <w:r>
        <w:rPr>
          <w:b w:val="0"/>
          <w:i w:val="0"/>
        </w:rPr>
        <w:t>3. Định mức dụng cụ</w:t>
      </w:r>
    </w:p>
    <w:p>
      <w:r>
        <w:rPr>
          <w:b w:val="0"/>
          <w:i w:val="0"/>
        </w:rPr>
        <w:t>a) Công tác chuẩn bị; xây dựng siêu dữ liệu quy hoạch, kế hoạch sử dụng đất; Tích hợp dữ liệu vào hệ thống</w:t>
      </w:r>
    </w:p>
    <w:p>
      <w:r>
        <w:rPr>
          <w:b w:val="0"/>
          <w:i/>
        </w:rPr>
        <w:t>Bảng số 116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tỉnh)</w:t>
            </w:r>
          </w:p>
        </w:tc>
      </w:tr>
    </w:tbl>
    <w:p>
      <w:r>
        <w:rPr>
          <w:b w:val="0"/>
          <w:i/>
        </w:rPr>
        <w:t>Ghi chú:</w:t>
      </w:r>
      <w:r>
        <w:rPr>
          <w:b w:val="0"/>
          <w:i w:val="0"/>
        </w:rPr>
        <w:t xml:space="preserve"> Phân bổ mức dụng cụ cho từng nội dung công việc tính theo hệ số tại Bảng số 117.</w:t>
      </w:r>
    </w:p>
    <w:p>
      <w:r>
        <w:rPr>
          <w:b w:val="0"/>
          <w:i/>
        </w:rPr>
        <w:t>Bảng số 117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r>
        <w:rPr>
          <w:b w:val="0"/>
          <w:i/>
        </w:rPr>
        <w:t>Bảng số 118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r>
              <w:rPr>
                <w:b/>
                <w:i w:val="0"/>
              </w:rPr>
              <w:t>)</w:t>
            </w:r>
          </w:p>
        </w:tc>
        <w:tc>
          <w:tcPr>
            <w:tcW w:type="dxa" w:w="1728"/>
          </w:tcPr>
          <w:p>
            <w:r>
              <w:rPr>
                <w:b w:val="0"/>
                <w:i w:val="0"/>
              </w:rPr>
              <w:br/>
            </w:r>
            <w:r>
              <w:rPr>
                <w:b/>
                <w:i w:val="0"/>
              </w:rPr>
              <w:t>Định mức</w:t>
            </w:r>
            <w:r>
              <w:br/>
            </w:r>
            <w:r>
              <w:rPr>
                <w:b w:val="0"/>
                <w:i w:val="0"/>
              </w:rPr>
              <w:t>(tính cho 01 kỳ quy hoạch hoặc 01 kỳ kế hoạch)</w:t>
            </w:r>
          </w:p>
        </w:tc>
      </w:tr>
    </w:tbl>
    <w:p>
      <w:r>
        <w:rPr>
          <w:b w:val="0"/>
          <w:i/>
        </w:rPr>
        <w:t>Ghi chú:</w:t>
      </w:r>
      <w:r>
        <w:rPr>
          <w:b w:val="0"/>
          <w:i w:val="0"/>
        </w:rPr>
        <w:t xml:space="preserve"> Phân bổ mức dụng cụ cho từng nội dung công việc tính theo hệ số tại Bảng số 119.</w:t>
      </w:r>
    </w:p>
    <w:p>
      <w:r>
        <w:rPr>
          <w:b w:val="0"/>
          <w:i/>
        </w:rPr>
        <w:t>Bảng số 119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không gian quy hoạch, kế hoạch sử dụng đất</w:t>
      </w:r>
    </w:p>
    <w:p>
      <w:r>
        <w:rPr>
          <w:b w:val="0"/>
          <w:i/>
        </w:rPr>
        <w:t>Bảng số 120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i w:val="0"/>
              </w:rPr>
              <w:br/>
              <w:t xml:space="preserve">          (tháng)</w:t>
            </w:r>
          </w:p>
        </w:tc>
        <w:tc>
          <w:tcPr>
            <w:tcW w:type="dxa" w:w="1728"/>
          </w:tcPr>
          <w:p>
            <w:r>
              <w:rPr>
                <w:b w:val="0"/>
                <w:i w:val="0"/>
              </w:rPr>
              <w:br/>
            </w:r>
            <w:r>
              <w:rPr>
                <w:b/>
                <w:i w:val="0"/>
              </w:rPr>
              <w:t>Định mức</w:t>
            </w:r>
            <w:r>
              <w:br/>
            </w:r>
            <w:r>
              <w:rPr>
                <w:b w:val="0"/>
                <w:i w:val="0"/>
              </w:rPr>
              <w:t>(tính cho 01 lớp dữ liệu)</w:t>
            </w:r>
          </w:p>
        </w:tc>
      </w:tr>
    </w:tbl>
    <w:p>
      <w:r>
        <w:rPr>
          <w:b w:val="0"/>
          <w:i/>
        </w:rPr>
        <w:t>Ghi chú:</w:t>
      </w:r>
      <w:r>
        <w:rPr>
          <w:b w:val="0"/>
          <w:i w:val="0"/>
        </w:rPr>
        <w:t xml:space="preserve"> Phân bổ mức dụng cụ cho từng nội dung công việc tính theo hệ số tại Bảng số 121.</w:t>
      </w:r>
    </w:p>
    <w:p>
      <w:r>
        <w:rPr>
          <w:b w:val="0"/>
          <w:i/>
        </w:rPr>
        <w:t>Bảng số 121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4. Định mức vật liệu</w:t>
      </w:r>
    </w:p>
    <w:p>
      <w:r>
        <w:rPr>
          <w:b w:val="0"/>
          <w:i w:val="0"/>
        </w:rPr>
        <w:t>a) Công tác chuẩn bị; xây dựng siêu dữ liệu quy hoạch, kế hoạch sử dụng đất; tích hợp dữ liệu vào hệ thống</w:t>
      </w:r>
    </w:p>
    <w:p>
      <w:r>
        <w:rPr>
          <w:b w:val="0"/>
          <w:i/>
        </w:rPr>
        <w:t>Bảng số 122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tỉnh)</w:t>
            </w:r>
          </w:p>
        </w:tc>
      </w:tr>
    </w:tbl>
    <w:p>
      <w:r>
        <w:rPr>
          <w:b w:val="0"/>
          <w:i/>
        </w:rPr>
        <w:t>Ghi chú:</w:t>
      </w:r>
      <w:r>
        <w:rPr>
          <w:b w:val="0"/>
          <w:i w:val="0"/>
        </w:rPr>
        <w:t xml:space="preserve"> Phân bổ mức vật liệu cho từng nội dung công việc tính theo hệ số tại Bảng số 123.</w:t>
      </w:r>
    </w:p>
    <w:p>
      <w:r>
        <w:rPr>
          <w:b w:val="0"/>
          <w:i/>
        </w:rPr>
        <w:t>Bảng số 123</w:t>
      </w:r>
    </w:p>
    <w:p>
      <w:r>
        <w:rPr>
          <w:b w:val="0"/>
          <w:i w:val="0"/>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r>
        <w:rPr>
          <w:b w:val="0"/>
          <w:i/>
        </w:rPr>
        <w:t>Bảng số 124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kỳ quy hoạch hoặc 01 kỳ kế hoạch)</w:t>
            </w:r>
          </w:p>
        </w:tc>
      </w:tr>
    </w:tbl>
    <w:p>
      <w:r>
        <w:rPr>
          <w:b w:val="0"/>
          <w:i/>
        </w:rPr>
        <w:t xml:space="preserve">Ghi chú: </w:t>
      </w:r>
      <w:r>
        <w:rPr>
          <w:b w:val="0"/>
          <w:i w:val="0"/>
        </w:rPr>
        <w:t>Phân bổ mức vật liệu cho từng nội dung công việc tính theo hệ số tại Bảng số 125</w:t>
      </w:r>
    </w:p>
    <w:p>
      <w:r>
        <w:rPr>
          <w:b w:val="0"/>
          <w:i/>
        </w:rPr>
        <w:t>Bảng số 125</w:t>
      </w:r>
    </w:p>
    <w:p>
      <w:r>
        <w:rPr>
          <w:b w:val="0"/>
          <w:i w:val="0"/>
        </w:rPr>
        <w:t>c) Xây dựng dữ liệu không gian quy hoạch, kế hoạch sử dụng đất</w:t>
      </w:r>
    </w:p>
    <w:p>
      <w:r>
        <w:rPr>
          <w:b w:val="0"/>
          <w:i/>
        </w:rPr>
        <w:t>Bảng số 126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lớp dữ liệu)</w:t>
            </w:r>
          </w:p>
        </w:tc>
      </w:tr>
    </w:tbl>
    <w:p>
      <w:r>
        <w:rPr>
          <w:b w:val="0"/>
          <w:i/>
        </w:rPr>
        <w:t>Ghi chú:</w:t>
      </w:r>
      <w:r>
        <w:rPr>
          <w:b w:val="0"/>
          <w:i w:val="0"/>
        </w:rPr>
        <w:t xml:space="preserve"> Phân bổ mức vật liệu cho từng nội dung công việc tính theo hệ số tại Bảng số 127.</w:t>
      </w:r>
    </w:p>
    <w:p>
      <w:r>
        <w:rPr>
          <w:b w:val="0"/>
          <w:i/>
        </w:rPr>
        <w:t>Bảng số 127</w:t>
      </w:r>
    </w:p>
    <w:p>
      <w:r>
        <w:rPr>
          <w:b/>
          <w:i w:val="0"/>
        </w:rPr>
        <w:t>Mục 4</w:t>
      </w:r>
    </w:p>
    <w:p>
      <w:r>
        <w:rPr>
          <w:b/>
          <w:i w:val="0"/>
        </w:rPr>
        <w:t>XÂY DỰNG CƠ SỞ DỮ LIỆU GIÁ ĐẤT</w:t>
      </w:r>
    </w:p>
    <w:p>
      <w:r>
        <w:rPr>
          <w:b w:val="0"/>
          <w:i w:val="0"/>
        </w:rPr>
        <w:t xml:space="preserve">            </w:t>
      </w:r>
      <w:r>
        <w:rPr>
          <w:b/>
          <w:i w:val="0"/>
        </w:rPr>
        <w:t xml:space="preserve">Điều 14. </w:t>
      </w:r>
      <w:r>
        <w:rPr>
          <w:b/>
          <w:i w:val="0"/>
        </w:rPr>
        <w:t>Xây dựng cơ sở dữ liệu giá đất</w:t>
      </w:r>
    </w:p>
    <w:p>
      <w:r>
        <w:rPr>
          <w:b w:val="0"/>
          <w:i w:val="0"/>
        </w:rPr>
        <w:t>1. Định mức lao động</w:t>
      </w:r>
    </w:p>
    <w:p>
      <w:r>
        <w:rPr>
          <w:b w:val="0"/>
          <w:i w:val="0"/>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r>
        <w:rPr>
          <w:b w:val="0"/>
          <w:i/>
        </w:rPr>
        <w:t>Bảng số 128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val="0"/>
              </w:rPr>
              <w:t>(Công nhóm/huyện)</w:t>
            </w:r>
          </w:p>
        </w:tc>
      </w:tr>
    </w:tbl>
    <w:p>
      <w:r>
        <w:rPr>
          <w:b w:val="0"/>
          <w:i w:val="0"/>
        </w:rPr>
        <w:t>b) Xây dựng dữ liệu thuộc tính giá đất; đối soát hoàn thiện dữ liệu giá đất</w:t>
      </w:r>
    </w:p>
    <w:p>
      <w:r>
        <w:rPr>
          <w:b w:val="0"/>
          <w:i/>
        </w:rPr>
        <w:t>Bảng số 129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(Công/thửa)</w:t>
            </w:r>
          </w:p>
        </w:tc>
      </w:tr>
    </w:tbl>
    <w:p>
      <w:r>
        <w:rPr>
          <w:b w:val="0"/>
          <w:i/>
        </w:rPr>
        <w:t xml:space="preserve">Ghi chú: </w:t>
      </w:r>
      <w:r>
        <w:rPr>
          <w:b w:val="0"/>
          <w:i w:val="0"/>
        </w:rPr>
        <w:t>Nội dung công việc “</w:t>
      </w:r>
      <w:r>
        <w:rPr>
          <w:b/>
          <w:i w:val="0"/>
        </w:rPr>
        <w:t>Xây dựng dữ liệu đất đai phi cấu trúc về địa chính</w:t>
      </w:r>
      <w:r>
        <w:rPr>
          <w:b w:val="0"/>
          <w:i w:val="0"/>
        </w:rPr>
        <w:t>” tại Mục 4 Bảng 128 phải bổ sung thêm công việc và định mức tại các Mục 1, Mục 2 và Mục 3 Bảng số 03.</w:t>
      </w:r>
    </w:p>
    <w:p>
      <w:r>
        <w:rPr>
          <w:b w:val="0"/>
          <w:i w:val="0"/>
        </w:rPr>
        <w:t>c) Xây dựng dữ liệu không gian giá đất</w:t>
      </w:r>
    </w:p>
    <w:p>
      <w:r>
        <w:rPr>
          <w:b w:val="0"/>
          <w:i/>
        </w:rPr>
        <w:t>Bảng số 130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(Công/thửa)</w:t>
            </w:r>
          </w:p>
        </w:tc>
      </w:tr>
    </w:tbl>
    <w:p>
      <w:r>
        <w:rPr>
          <w:b w:val="0"/>
          <w:i w:val="0"/>
        </w:rPr>
        <w:t>2. Định mức thiết bị</w:t>
      </w:r>
    </w:p>
    <w:p>
      <w:r>
        <w:rPr>
          <w:b w:val="0"/>
          <w:i w:val="0"/>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r>
        <w:rPr>
          <w:b w:val="0"/>
          <w:i/>
        </w:rPr>
        <w:t>Bảng số 131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w:t>
            </w:r>
            <w:r>
              <w:br/>
            </w:r>
            <w:r>
              <w:rPr>
                <w:b w:val="0"/>
                <w:i w:val="0"/>
              </w:rPr>
              <w:t>(tính cho 01 huyện)</w:t>
            </w:r>
          </w:p>
        </w:tc>
      </w:tr>
    </w:tbl>
    <w:p>
      <w:r>
        <w:rPr>
          <w:b w:val="0"/>
          <w:i w:val="0"/>
        </w:rPr>
        <w:t>b) Xây dựng dữ liệu thuộc tính giá đất; đối soát hoàn thiện dữ liệu giá đất; xây dựng dữ liệu không gian giá đất</w:t>
      </w:r>
    </w:p>
    <w:p>
      <w:r>
        <w:rPr>
          <w:b w:val="0"/>
          <w:i/>
        </w:rPr>
        <w:t>Bảng số 132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 Định mức</w:t>
            </w:r>
            <w:r>
              <w:br/>
            </w:r>
            <w:r>
              <w:rPr>
                <w:b w:val="0"/>
                <w:i w:val="0"/>
              </w:rPr>
              <w:t>(tính cho 01 thửa đất)</w:t>
            </w:r>
          </w:p>
        </w:tc>
      </w:tr>
    </w:tbl>
    <w:p>
      <w:r>
        <w:rPr>
          <w:b w:val="0"/>
          <w:i w:val="0"/>
        </w:rPr>
        <w:t>3. Định mức dụng cụ</w:t>
      </w:r>
    </w:p>
    <w:p>
      <w:r>
        <w:rPr>
          <w:b w:val="0"/>
          <w:i w:val="0"/>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r>
        <w:rPr>
          <w:b w:val="0"/>
          <w:i/>
        </w:rPr>
        <w:t>Bảng số 133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w:t>
            </w:r>
            <w:r>
              <w:br/>
            </w:r>
            <w:r>
              <w:rPr>
                <w:b w:val="0"/>
                <w:i w:val="0"/>
              </w:rPr>
              <w:t>(tính cho 01 huyện)</w:t>
            </w:r>
          </w:p>
        </w:tc>
      </w:tr>
    </w:tbl>
    <w:p>
      <w:r>
        <w:rPr>
          <w:b w:val="0"/>
          <w:i/>
        </w:rPr>
        <w:t>Ghi chú:</w:t>
      </w:r>
      <w:r>
        <w:rPr>
          <w:b w:val="0"/>
          <w:i w:val="0"/>
        </w:rPr>
        <w:t xml:space="preserve"> Phân bổ mức dụng cụ cho từng nội dung công việc tính theo hệ số tại Bảng số 134.</w:t>
      </w:r>
    </w:p>
    <w:p>
      <w:r>
        <w:rPr>
          <w:b w:val="0"/>
          <w:i/>
        </w:rPr>
        <w:t>Bảng số 134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Xây dựng dữ liệu thuộc tính giá đất; đối soát hoàn thiện dữ liệu giá đất</w:t>
      </w:r>
    </w:p>
    <w:p>
      <w:r>
        <w:rPr>
          <w:b w:val="0"/>
          <w:i/>
        </w:rPr>
        <w:t>Bảng số 135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thửa đất)</w:t>
            </w:r>
          </w:p>
        </w:tc>
      </w:tr>
    </w:tbl>
    <w:p>
      <w:r>
        <w:rPr>
          <w:b w:val="0"/>
          <w:i/>
        </w:rPr>
        <w:t>Ghi chú:</w:t>
      </w:r>
      <w:r>
        <w:rPr>
          <w:b w:val="0"/>
          <w:i w:val="0"/>
        </w:rPr>
        <w:t xml:space="preserve"> Phân bổ mức dụng cụ cho từng nội dung công việc tính theo hệ số tại Bảng số 136.</w:t>
      </w:r>
    </w:p>
    <w:p>
      <w:r>
        <w:rPr>
          <w:b w:val="0"/>
          <w:i/>
        </w:rPr>
        <w:t>Bảng số 136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không gian giá đất</w:t>
      </w:r>
    </w:p>
    <w:p>
      <w:r>
        <w:rPr>
          <w:b w:val="0"/>
          <w:i/>
        </w:rPr>
        <w:t>Bảng số 137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(tính cho 01 thửa đất)</w:t>
            </w:r>
          </w:p>
        </w:tc>
      </w:tr>
    </w:tbl>
    <w:p>
      <w:r>
        <w:rPr>
          <w:b w:val="0"/>
          <w:i/>
        </w:rPr>
        <w:t>Ghi chú:</w:t>
      </w:r>
      <w:r>
        <w:rPr>
          <w:b w:val="0"/>
          <w:i w:val="0"/>
        </w:rPr>
        <w:t xml:space="preserve"> Phân bổ mức dụng cụ cho từng nội dung công việc tính theo hệ số tại Bảng số 138.</w:t>
      </w:r>
    </w:p>
    <w:p>
      <w:r>
        <w:rPr>
          <w:b w:val="0"/>
          <w:i/>
        </w:rPr>
        <w:t>Bảng số 138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4. Định mức vật liệu</w:t>
      </w:r>
    </w:p>
    <w:p>
      <w:r>
        <w:rPr>
          <w:b w:val="0"/>
          <w:i w:val="0"/>
        </w:rPr>
        <w:t>a) Công tác chuẩn bị; thu thập tài liệu, dữ liệu; rà soát, đánh giá, phân loại và sắp xếp tài liệu, dữ liệu; xây dựng dữ liệu đất đai phi cấu trúc về địa chính; xây dựng siêu dữ liệu giá đất; Tích hợp dữ liệu vào hệ thống.</w:t>
      </w:r>
    </w:p>
    <w:p>
      <w:r>
        <w:rPr>
          <w:b w:val="0"/>
          <w:i/>
        </w:rPr>
        <w:t>Bảng số 139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huyện)</w:t>
            </w:r>
          </w:p>
        </w:tc>
      </w:tr>
    </w:tbl>
    <w:p>
      <w:r>
        <w:rPr>
          <w:b w:val="0"/>
          <w:i/>
        </w:rPr>
        <w:t>Ghi chú:</w:t>
      </w:r>
      <w:r>
        <w:rPr>
          <w:b w:val="0"/>
          <w:i w:val="0"/>
        </w:rPr>
        <w:t xml:space="preserve"> Phân bổ mức vật liệu cho từng nội dung công việc tính theo hệ số tại Bảng số 140.</w:t>
      </w:r>
    </w:p>
    <w:p>
      <w:r>
        <w:rPr>
          <w:b w:val="0"/>
          <w:i/>
        </w:rPr>
        <w:t>Bảng số 140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b) Xây dựng dữ liệu thuộc tính giá đất; đối soát hoàn thiện dữ liệu giá đất</w:t>
      </w:r>
    </w:p>
    <w:p>
      <w:r>
        <w:rPr>
          <w:b w:val="0"/>
          <w:i/>
        </w:rPr>
        <w:t>Bảng số 141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thửa đất)</w:t>
            </w:r>
          </w:p>
        </w:tc>
      </w:tr>
    </w:tbl>
    <w:p>
      <w:r>
        <w:rPr>
          <w:b w:val="0"/>
          <w:i/>
        </w:rPr>
        <w:t>Ghi chú:</w:t>
      </w:r>
      <w:r>
        <w:rPr>
          <w:b w:val="0"/>
          <w:i w:val="0"/>
        </w:rPr>
        <w:t xml:space="preserve"> Phân bổ mức vật liệu cho từng nội dung công việc tính theo hệ số tại Bảng số 142.</w:t>
      </w:r>
    </w:p>
    <w:p>
      <w:r>
        <w:rPr>
          <w:b w:val="0"/>
          <w:i/>
        </w:rPr>
        <w:t>Bảng số 142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val="0"/>
          <w:i w:val="0"/>
        </w:rPr>
        <w:t>c) Xây dựng dữ liệu không gian giá đất</w:t>
      </w:r>
    </w:p>
    <w:p>
      <w:r>
        <w:rPr>
          <w:b w:val="0"/>
          <w:i/>
        </w:rPr>
        <w:t>Bảng số 143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01 thửa đất)</w:t>
            </w:r>
          </w:p>
        </w:tc>
      </w:tr>
    </w:tbl>
    <w:p>
      <w:r>
        <w:rPr>
          <w:b w:val="0"/>
          <w:i/>
        </w:rPr>
        <w:t>Ghi chú:</w:t>
      </w:r>
      <w:r>
        <w:rPr>
          <w:b w:val="0"/>
          <w:i w:val="0"/>
        </w:rPr>
        <w:t xml:space="preserve"> Phân bổ mức vật liệu cho từng nội dung công việc tính theo hệ số tại Bảng số 144.</w:t>
      </w:r>
    </w:p>
    <w:p>
      <w:r>
        <w:rPr>
          <w:b w:val="0"/>
          <w:i/>
        </w:rPr>
        <w:t>Bảng số 144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Mục 5</w:t>
      </w:r>
    </w:p>
    <w:p>
      <w:r>
        <w:rPr>
          <w:b/>
          <w:i w:val="0"/>
        </w:rPr>
        <w:t>XÂY DỰNG CƠ SỞ DỮ LIỆU ĐIỀU TRA, ĐÁNH GIÁ ĐẤT ĐAI</w:t>
      </w:r>
    </w:p>
    <w:p>
      <w:r>
        <w:rPr>
          <w:b/>
          <w:i w:val="0"/>
        </w:rPr>
        <w:t>Điều 15. Xây dựng cơ sở dữ liệu điều tra, đánh giá đất đai</w:t>
      </w:r>
    </w:p>
    <w:p>
      <w:r>
        <w:rPr>
          <w:b w:val="0"/>
          <w:i w:val="0"/>
        </w:rPr>
        <w:t>1. Định mức lao động</w:t>
      </w:r>
    </w:p>
    <w:p>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r>
        <w:rPr>
          <w:b w:val="0"/>
          <w:i/>
        </w:rPr>
        <w:t>Bảng 145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nhóm/ĐVT)</w:t>
            </w:r>
          </w:p>
        </w:tc>
      </w:tr>
    </w:tbl>
    <w:p>
      <w:r>
        <w:rPr>
          <w:b w:val="0"/>
          <w:i w:val="0"/>
        </w:rPr>
        <w:t>b) Xây dựng dữ liệu không gian điều tra, đánh giá đất</w:t>
      </w:r>
    </w:p>
    <w:p>
      <w:r>
        <w:rPr>
          <w:b w:val="0"/>
          <w:i/>
        </w:rPr>
        <w:t>Bảng 146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nhóm/ĐVT)</w:t>
            </w:r>
          </w:p>
        </w:tc>
      </w:tr>
    </w:tbl>
    <w:p>
      <w:r>
        <w:rPr>
          <w:b w:val="0"/>
          <w:i w:val="0"/>
        </w:rPr>
        <w:t>2. Định mức dụng cụ lao động</w:t>
      </w:r>
    </w:p>
    <w:p>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r>
        <w:rPr>
          <w:b w:val="0"/>
          <w:i/>
        </w:rPr>
        <w:t>Bảng số 147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rPr>
              <w:t>(ca/ 01 kỳ của tỉnh)</w:t>
            </w:r>
          </w:p>
        </w:tc>
      </w:tr>
    </w:tbl>
    <w:p>
      <w:r>
        <w:rPr>
          <w:b w:val="0"/>
          <w:i w:val="0"/>
        </w:rPr>
        <w:t>b) Xây dựng dữ liệu không gian điều tra, đánh giá đất</w:t>
      </w:r>
    </w:p>
    <w:p>
      <w:r>
        <w:rPr>
          <w:b w:val="0"/>
          <w:i/>
        </w:rPr>
        <w:t>Bảng số 148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rPr>
              <w:t>(ca/ 01 kỳ của tỉnh)</w:t>
            </w:r>
          </w:p>
        </w:tc>
      </w:tr>
    </w:tbl>
    <w:p>
      <w:r>
        <w:rPr>
          <w:b w:val="0"/>
          <w:i w:val="0"/>
        </w:rPr>
        <w:t>3. Định mức vật liệu</w:t>
      </w:r>
    </w:p>
    <w:p>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r>
        <w:rPr>
          <w:b w:val="0"/>
          <w:i/>
        </w:rPr>
        <w:t>Bảng số 149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br/>
            </w:r>
            <w:r>
              <w:rPr>
                <w:b w:val="0"/>
                <w:i/>
              </w:rPr>
              <w:t>(tính cho 01 kỳ của tỉnh)</w:t>
            </w:r>
          </w:p>
        </w:tc>
      </w:tr>
    </w:tbl>
    <w:p>
      <w:r>
        <w:rPr>
          <w:b w:val="0"/>
          <w:i w:val="0"/>
        </w:rPr>
        <w:t>b) Xây dựng dữ liệu không gian điều tra, đánh giá đất.</w:t>
      </w:r>
    </w:p>
    <w:p>
      <w:r>
        <w:rPr>
          <w:b w:val="0"/>
          <w:i/>
        </w:rPr>
        <w:t>Bảng số 150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01 kỳ của tỉnh)</w:t>
            </w:r>
          </w:p>
        </w:tc>
      </w:tr>
    </w:tbl>
    <w:p>
      <w:r>
        <w:rPr>
          <w:b w:val="0"/>
          <w:i w:val="0"/>
        </w:rPr>
        <w:t>4. Định mức sử dụng máy móc, thiết bị</w:t>
      </w:r>
    </w:p>
    <w:p>
      <w:r>
        <w:rPr>
          <w:b w:val="0"/>
          <w:i w:val="0"/>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r>
        <w:rPr>
          <w:b w:val="0"/>
          <w:i/>
        </w:rPr>
        <w:t>Bảng số 151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w:t>
            </w:r>
          </w:p>
        </w:tc>
        <w:tc>
          <w:tcPr>
            <w:tcW w:type="dxa" w:w="1728"/>
          </w:tcPr>
          <w:p>
            <w:r>
              <w:rPr>
                <w:b w:val="0"/>
                <w:i w:val="0"/>
              </w:rPr>
              <w:br/>
            </w:r>
            <w:r>
              <w:rPr>
                <w:b/>
                <w:i w:val="0"/>
              </w:rPr>
              <w:t xml:space="preserve"> Định mức</w:t>
            </w:r>
            <w:r>
              <w:br/>
            </w:r>
            <w:r>
              <w:rPr>
                <w:b w:val="0"/>
                <w:i/>
              </w:rPr>
              <w:t>(ca/01 kỳ của tỉnh)</w:t>
            </w:r>
          </w:p>
        </w:tc>
      </w:tr>
    </w:tbl>
    <w:p>
      <w:r>
        <w:rPr>
          <w:b w:val="0"/>
          <w:i w:val="0"/>
        </w:rPr>
        <w:t>b) Xây dựng dữ liệu không gian điều tra, đánh giá đất.</w:t>
      </w:r>
    </w:p>
    <w:p>
      <w:r>
        <w:rPr>
          <w:b w:val="0"/>
          <w:i/>
        </w:rPr>
        <w:t>Bảng số 152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w:t>
            </w:r>
          </w:p>
        </w:tc>
        <w:tc>
          <w:tcPr>
            <w:tcW w:type="dxa" w:w="1728"/>
          </w:tcPr>
          <w:p>
            <w:r>
              <w:rPr>
                <w:b w:val="0"/>
                <w:i w:val="0"/>
              </w:rPr>
              <w:br/>
            </w:r>
            <w:r>
              <w:rPr>
                <w:b/>
                <w:i w:val="0"/>
              </w:rPr>
              <w:t xml:space="preserve"> Định mức </w:t>
            </w:r>
            <w:r>
              <w:rPr>
                <w:b w:val="0"/>
                <w:i w:val="0"/>
              </w:rPr>
              <w:t>(ca/01 kỳ của tỉnh)</w:t>
            </w:r>
          </w:p>
        </w:tc>
      </w:tr>
    </w:tbl>
    <w:p>
      <w:r>
        <w:rPr>
          <w:b w:val="0"/>
          <w:i/>
        </w:rPr>
        <w:t xml:space="preserve">Ghi chú: </w:t>
      </w:r>
      <w:r>
        <w:rPr>
          <w:b w:val="0"/>
          <w:i w:val="0"/>
        </w:rPr>
        <w:t>Phân bổ mức dụng cụ, vật liệu,thiết bị cho các nội dung công việc xây dựng cơ sở dữ liệu điều tra, đánh giá đất được tính theo hệ số tại Bảng số 153, 154.</w:t>
      </w:r>
    </w:p>
    <w:p>
      <w:r>
        <w:rPr>
          <w:b w:val="0"/>
          <w:i/>
        </w:rPr>
        <w:t>Bảng số 153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phân bổ</w:t>
            </w:r>
          </w:p>
        </w:tc>
      </w:tr>
    </w:tbl>
    <w:p>
      <w:r>
        <w:rPr>
          <w:b w:val="0"/>
          <w:i/>
        </w:rPr>
        <w:t>Bảng số 154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 phân bổ</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Thịnh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Thịnh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Thịnh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Thịnh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