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366 TC/CB Về việc thành lập các phòng, khoa bệnh viện tỉnh Bến Tre</w:t>
        <w:br/>
        <w:t xml:space="preserve"> trực thuộc Ty Y tế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366 TC/CB</w:t>
        <w:br/>
        <w:t xml:space="preserve">     </w:t>
      </w:r>
      <w:r>
        <w:rPr>
          <w:b w:val="0"/>
          <w:i w:val="0"/>
        </w:rPr>
        <w:br/>
      </w:r>
      <w:r>
        <w:rPr>
          <w:b w:val="0"/>
          <w:i/>
        </w:rPr>
        <w:br/>
        <w:t xml:space="preserve">      Bến Tre, ngày 27 tháng 6 năm 1977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366 TC/CB</w:t>
        <w:br/>
        <w:t xml:space="preserve">     </w:t>
      </w:r>
      <w:r>
        <w:rPr>
          <w:b w:val="0"/>
          <w:i w:val="0"/>
        </w:rPr>
        <w:br/>
      </w:r>
      <w:r>
        <w:rPr>
          <w:b w:val="0"/>
          <w:i/>
        </w:rPr>
        <w:br/>
        <w:t xml:space="preserve">      Bến Tre, ngày 27 tháng 6 năm 1977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366 TC/CB</w:t>
        <w:br/>
        <w:t xml:space="preserve">     </w:t>
      </w:r>
      <w:r>
        <w:rPr>
          <w:b w:val="0"/>
          <w:i w:val="0"/>
        </w:rPr>
        <w:br/>
      </w:r>
      <w:r>
        <w:rPr>
          <w:b w:val="0"/>
          <w:i/>
        </w:rPr>
        <w:br/>
        <w:t xml:space="preserve">      Bến Tre, ngày 27 tháng 6 năm 1977</w:t>
        <w:br/>
        <w:t xml:space="preserve">     </w:t>
      </w:r>
      <w:r>
        <w:rPr>
          <w:b w:val="0"/>
          <w:i w:val="0"/>
        </w:rPr>
        <w:br/>
      </w:r>
    </w:p>
    <w:p>
      <w:pPr>
        <w:jc w:val="center"/>
      </w:pPr>
      <w:r>
        <w:rPr>
          <w:b w:val="0"/>
          <w:i w:val="0"/>
        </w:rPr>
        <w:br/>
        <w:t xml:space="preserve">      Số: 366 TC/CB</w:t>
        <w:br/>
        <w:t xml:space="preserve">     </w:t>
      </w:r>
    </w:p>
    <w:p>
      <w:pPr>
        <w:jc w:val="center"/>
      </w:pPr>
      <w:r>
        <w:rPr>
          <w:b w:val="0"/>
          <w:i w:val="0"/>
        </w:rPr>
        <w:br/>
        <w:t xml:space="preserve">      Bến Tre, ngày 27 tháng 6 năm 1977</w:t>
        <w:br/>
        <w:t xml:space="preserve">     </w:t>
      </w:r>
    </w:p>
    <w:p>
      <w:r>
        <w:rPr>
          <w:b/>
          <w:i w:val="0"/>
        </w:rPr>
        <w:t>QUYẾT ĐỊNH</w:t>
      </w:r>
    </w:p>
    <w:p>
      <w:r>
        <w:rPr>
          <w:b/>
          <w:i w:val="0"/>
        </w:rPr>
        <w:t>Về việc thành lập các phòng, khoa bệnh viện tỉnh Bến Tre</w:t>
      </w:r>
    </w:p>
    <w:p>
      <w:r>
        <w:rPr>
          <w:b/>
          <w:i w:val="0"/>
        </w:rPr>
        <w:t xml:space="preserve"> trực thuộc Ty Y tế tỉnh</w:t>
      </w:r>
    </w:p>
    <w:p>
      <w:r>
        <w:rPr>
          <w:b w:val="0"/>
          <w:i w:val="0"/>
        </w:rPr>
        <w:t>Xét yêu cầu công tác của bệnh viện tỉnh Bến Tre;</w:t>
      </w:r>
    </w:p>
    <w:p>
      <w:r>
        <w:rPr>
          <w:b w:val="0"/>
          <w:i w:val="0"/>
        </w:rPr>
        <w:t>Xét văn bản đề nghị của bệnh viện tỉnh ngày 05/02/1977;</w:t>
      </w:r>
    </w:p>
    <w:p>
      <w:r>
        <w:rPr>
          <w:b w:val="0"/>
          <w:i w:val="0"/>
        </w:rPr>
        <w:t>Xét đề nghị của Phòng Tổ chức UB tỉnh,</w:t>
      </w:r>
    </w:p>
    <w:p>
      <w:r>
        <w:rPr>
          <w:b/>
          <w:i w:val="0"/>
        </w:rPr>
        <w:t>ỦY BAN NHÂN DÂN TỈNH</w:t>
      </w:r>
    </w:p>
    <w:p>
      <w:r>
        <w:rPr>
          <w:b/>
          <w:i w:val="0"/>
        </w:rPr>
        <w:t>QUYẾT ĐỊNH</w:t>
      </w:r>
    </w:p>
    <w:p>
      <w:r>
        <w:rPr>
          <w:b/>
          <w:i w:val="0"/>
        </w:rPr>
        <w:t xml:space="preserve">Điều 1. </w:t>
      </w:r>
      <w:r>
        <w:rPr>
          <w:b w:val="0"/>
          <w:i w:val="0"/>
        </w:rPr>
        <w:t>Nay chuẩn y thành lập các phòng và các khoa bệnh viện tỉnh thuộc Ty Y tế Bến Tre. Các phòng có tên sau đây:</w:t>
      </w:r>
    </w:p>
    <w:p>
      <w:r>
        <w:rPr>
          <w:b w:val="0"/>
          <w:i w:val="0"/>
        </w:rPr>
        <w:t>1. Phòng Hành chính quản trị.</w:t>
      </w:r>
    </w:p>
    <w:p>
      <w:r>
        <w:rPr>
          <w:b w:val="0"/>
          <w:i w:val="0"/>
        </w:rPr>
        <w:t>2. Phòng Y vụ.</w:t>
      </w:r>
    </w:p>
    <w:p>
      <w:r>
        <w:rPr>
          <w:b w:val="0"/>
          <w:i w:val="0"/>
        </w:rPr>
        <w:t>3. Phòng Tổ chức LĐTL</w:t>
      </w:r>
    </w:p>
    <w:p>
      <w:r>
        <w:rPr>
          <w:b w:val="0"/>
          <w:i w:val="0"/>
        </w:rPr>
        <w:t>4. Phòng Thống kê kế hoạch tài vụ.</w:t>
      </w:r>
    </w:p>
    <w:p>
      <w:r>
        <w:rPr>
          <w:b w:val="0"/>
          <w:i w:val="0"/>
        </w:rPr>
        <w:t>5. Phòng được cấp thuốc.</w:t>
      </w:r>
    </w:p>
    <w:p>
      <w:r>
        <w:rPr>
          <w:b w:val="0"/>
          <w:i w:val="0"/>
        </w:rPr>
        <w:t>6. Phòng dinh dưỡng tiết chế.</w:t>
      </w:r>
    </w:p>
    <w:p>
      <w:r>
        <w:rPr>
          <w:b w:val="0"/>
          <w:i w:val="0"/>
        </w:rPr>
        <w:t>7. Phòng điện quang.</w:t>
      </w:r>
    </w:p>
    <w:p>
      <w:r>
        <w:rPr>
          <w:b w:val="0"/>
          <w:i w:val="0"/>
        </w:rPr>
        <w:t>8. Phòng xét nghiệm.</w:t>
      </w:r>
    </w:p>
    <w:p>
      <w:r>
        <w:rPr>
          <w:b w:val="0"/>
          <w:i w:val="0"/>
        </w:rPr>
        <w:t>Các khoa:</w:t>
      </w:r>
    </w:p>
    <w:p>
      <w:r>
        <w:rPr>
          <w:b w:val="0"/>
          <w:i w:val="0"/>
        </w:rPr>
        <w:t>1. Khoa nội</w:t>
      </w:r>
    </w:p>
    <w:p>
      <w:r>
        <w:rPr>
          <w:b w:val="0"/>
          <w:i w:val="0"/>
        </w:rPr>
        <w:t>2. Khoa ngoại.</w:t>
      </w:r>
    </w:p>
    <w:p>
      <w:r>
        <w:rPr>
          <w:b w:val="0"/>
          <w:i w:val="0"/>
        </w:rPr>
        <w:t>3. Khoa sản.</w:t>
      </w:r>
    </w:p>
    <w:p>
      <w:r>
        <w:rPr>
          <w:b w:val="0"/>
          <w:i w:val="0"/>
        </w:rPr>
        <w:t>4. Khoa nhi.</w:t>
      </w:r>
    </w:p>
    <w:p>
      <w:r>
        <w:rPr>
          <w:b w:val="0"/>
          <w:i w:val="0"/>
        </w:rPr>
        <w:t>5. Khoa mắt.</w:t>
      </w:r>
    </w:p>
    <w:p>
      <w:r>
        <w:rPr>
          <w:b w:val="0"/>
          <w:i w:val="0"/>
        </w:rPr>
        <w:t>6. Khoa tai - mũi - họng.</w:t>
      </w:r>
    </w:p>
    <w:p>
      <w:r>
        <w:rPr>
          <w:b w:val="0"/>
          <w:i w:val="0"/>
        </w:rPr>
        <w:t>7. Khoa răng - hàm - mặt.</w:t>
      </w:r>
    </w:p>
    <w:p>
      <w:r>
        <w:rPr>
          <w:b w:val="0"/>
          <w:i w:val="0"/>
        </w:rPr>
        <w:t>8. Khoa lây</w:t>
      </w:r>
    </w:p>
    <w:p>
      <w:r>
        <w:rPr>
          <w:b w:val="0"/>
          <w:i w:val="0"/>
        </w:rPr>
        <w:t>9. Khoa tâm thần.</w:t>
      </w:r>
    </w:p>
    <w:p>
      <w:r>
        <w:rPr>
          <w:b w:val="0"/>
          <w:i w:val="0"/>
        </w:rPr>
        <w:t>10. Khoa lao</w:t>
      </w:r>
    </w:p>
    <w:p>
      <w:r>
        <w:rPr>
          <w:b w:val="0"/>
          <w:i w:val="0"/>
        </w:rPr>
        <w:t>11. Khu khám bệnh đa khoa.</w:t>
      </w:r>
    </w:p>
    <w:p>
      <w:r>
        <w:rPr>
          <w:b/>
          <w:i w:val="0"/>
        </w:rPr>
        <w:t xml:space="preserve">Điều 2. </w:t>
      </w:r>
      <w:r>
        <w:rPr>
          <w:b w:val="0"/>
          <w:i w:val="0"/>
        </w:rPr>
        <w:t>Lãnh đạo Ty Y tế và lãnh đạo bệnh viện công bố Quyết định này và giao chức năng, nhiệm vụ cụ thể cho các phòng và các khoa. Các phòng nghiệp vụ và các khoa trực tiếp chịu sự chỉ đạo và lãnh đạo của lãnh đạo bệnh viện và chịu sự chỉ đạo theo hệ thống ngành dọc. Ty Y tế về mặt nghiệp vụ chuyên môn (tổ chức, thực hiện, điều trị).</w:t>
      </w:r>
    </w:p>
    <w:p>
      <w:r>
        <w:rPr>
          <w:b/>
          <w:i w:val="0"/>
        </w:rPr>
        <w:t xml:space="preserve">Điều 3. </w:t>
      </w:r>
      <w:r>
        <w:rPr>
          <w:b w:val="0"/>
          <w:i w:val="0"/>
        </w:rPr>
        <w:t>Phòng Tổ chức UB tỉnh, Văn phòng UB tỉnh, các cơ quan có liên quan và các phòng, khoa có tên trên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Quang Hội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Đặng Quang Hội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Đặng Quang Hội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Đặng Quang Hội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