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36/2001/QĐ-UB V/v Phân công các thành viên UBND tỉnh khóa VI (1999-2004)</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36/2001/QĐ-UB</w:t>
      </w:r>
      <w:r>
        <w:rPr>
          <w:b w:val="0"/>
          <w:i w:val="0"/>
        </w:rPr>
        <w:br/>
      </w:r>
      <w:r>
        <w:rPr>
          <w:b w:val="0"/>
          <w:i w:val="0"/>
        </w:rPr>
        <w:br/>
      </w:r>
      <w:r>
        <w:rPr>
          <w:b w:val="0"/>
          <w:i/>
        </w:rPr>
        <w:br/>
      </w:r>
      <w:r>
        <w:rPr>
          <w:b w:val="0"/>
          <w:i/>
        </w:rPr>
        <w:t>Bình Phước, ngày 17 tháng 05 năm 2001</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36/2001/QĐ-UB</w:t>
      </w:r>
      <w:r>
        <w:rPr>
          <w:b w:val="0"/>
          <w:i w:val="0"/>
        </w:rPr>
        <w:br/>
      </w:r>
      <w:r>
        <w:rPr>
          <w:b w:val="0"/>
          <w:i w:val="0"/>
        </w:rPr>
        <w:br/>
      </w:r>
      <w:r>
        <w:rPr>
          <w:b w:val="0"/>
          <w:i/>
        </w:rPr>
        <w:br/>
      </w:r>
      <w:r>
        <w:rPr>
          <w:b w:val="0"/>
          <w:i/>
        </w:rPr>
        <w:t>Bình Phước, ngày 17 tháng 05 năm 2001</w:t>
      </w:r>
      <w:r>
        <w:rPr>
          <w:b w:val="0"/>
          <w:i/>
        </w:rPr>
        <w:br/>
      </w:r>
      <w:r>
        <w:rPr>
          <w:b w:val="0"/>
          <w:i w:val="0"/>
        </w:rPr>
        <w:br/>
      </w:r>
    </w:p>
    <w:p>
      <w:pPr>
        <w:jc w:val="center"/>
      </w:pPr>
      <w:r>
        <w:rPr>
          <w:b w:val="0"/>
          <w:i w:val="0"/>
        </w:rPr>
        <w:br/>
      </w:r>
      <w:r>
        <w:rPr>
          <w:b w:val="0"/>
          <w:i w:val="0"/>
        </w:rPr>
        <w:t>Số: 36/2001/QĐ-UB</w:t>
      </w:r>
      <w:r>
        <w:rPr>
          <w:b w:val="0"/>
          <w:i w:val="0"/>
        </w:rPr>
        <w:br/>
      </w:r>
    </w:p>
    <w:p>
      <w:pPr>
        <w:jc w:val="center"/>
      </w:pPr>
      <w:r>
        <w:rPr>
          <w:b w:val="0"/>
          <w:i w:val="0"/>
        </w:rPr>
        <w:br/>
      </w:r>
      <w:r>
        <w:rPr>
          <w:b w:val="0"/>
          <w:i w:val="0"/>
        </w:rPr>
        <w:t>Bình Phước, ngày 17 tháng 05 năm 2001</w:t>
      </w:r>
      <w:r>
        <w:rPr>
          <w:b w:val="0"/>
          <w:i w:val="0"/>
        </w:rPr>
        <w:br/>
      </w:r>
    </w:p>
    <w:p>
      <w:pPr>
        <w:jc w:val="center"/>
      </w:pPr>
      <w:r>
        <w:rPr>
          <w:b/>
          <w:i w:val="0"/>
        </w:rPr>
        <w:t>QUYẾT ĐỊNH CỦA ỦY BAN NHÂN DÂN TỈNH</w:t>
      </w:r>
      <w:r>
        <w:br/>
      </w:r>
      <w:r>
        <w:rPr>
          <w:b/>
          <w:i w:val="0"/>
        </w:rPr>
        <w:br/>
        <w:t xml:space="preserve">      V/v Phân công các thành viên UBND tỉnh khóa VI (1999-2004).</w:t>
      </w:r>
    </w:p>
    <w:p>
      <w:pPr>
        <w:jc w:val="center"/>
      </w:pPr>
      <w:r>
        <w:rPr>
          <w:b w:val="0"/>
          <w:i w:val="0"/>
        </w:rPr>
        <w:t>________________________</w:t>
      </w:r>
    </w:p>
    <w:p>
      <w:pPr>
        <w:jc w:val="center"/>
      </w:pPr>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 xml:space="preserve">Căn cứ Nghị định số 174/CP ngày 29/9/1994 của Chính phủ về việc quy định cơ cấu thành viên và số Phó Chủ tịch UBND các cấp; </w:t>
      </w:r>
    </w:p>
    <w:p>
      <w:r>
        <w:rPr>
          <w:b w:val="0"/>
          <w:i w:val="0"/>
        </w:rPr>
        <w:t xml:space="preserve">- </w:t>
      </w:r>
      <w:r>
        <w:rPr>
          <w:b w:val="0"/>
          <w:i/>
        </w:rPr>
        <w:t>Căn cứ Quyết định số 51/QĐ-TTg ngày 14/01/2000, và Quyết định số 155/QĐ-TTg ngày 19/02/2001 của Thủ tướng Chính phủ về việc phê chuẩn kết quả bầu cử UBND tỉnh và bầu bổ sung thành viên UBND tỉnh Bình Phước nhiệm kỳ 1999-2004;</w:t>
      </w:r>
    </w:p>
    <w:p>
      <w:r>
        <w:rPr>
          <w:b w:val="0"/>
          <w:i w:val="0"/>
        </w:rPr>
        <w:t xml:space="preserve">- </w:t>
      </w:r>
      <w:r>
        <w:rPr>
          <w:b w:val="0"/>
          <w:i/>
        </w:rPr>
        <w:t>Căn cứ Quy chế làm việc của UBND tỉnh ban hành kèm theo Quyết định số 24/2001/QĐ-UB ngày 30/3/2001;</w:t>
      </w:r>
    </w:p>
    <w:p>
      <w:r>
        <w:rPr>
          <w:b w:val="0"/>
          <w:i w:val="0"/>
        </w:rPr>
        <w:t xml:space="preserve">- </w:t>
      </w:r>
      <w:r>
        <w:rPr>
          <w:b w:val="0"/>
          <w:i/>
        </w:rPr>
        <w:t>Sau khi có sự thống nhất của các thành viên UBND tỉnh.</w:t>
      </w:r>
    </w:p>
    <w:p>
      <w:pPr>
        <w:jc w:val="center"/>
      </w:pPr>
      <w:r>
        <w:rPr>
          <w:b/>
          <w:i w:val="0"/>
        </w:rPr>
        <w:t>QUYẾT ĐỊNH</w:t>
      </w:r>
    </w:p>
    <w:p>
      <w:r>
        <w:rPr>
          <w:b/>
          <w:i w:val="0"/>
        </w:rPr>
        <w:t xml:space="preserve">Điều 1: </w:t>
      </w:r>
      <w:r>
        <w:rPr>
          <w:b w:val="0"/>
          <w:i w:val="0"/>
        </w:rPr>
        <w:t>Nay phân công thành viên UBND tỉnh phụ trách, theo dõi ngành, lĩnh vực công tác như sau;</w:t>
      </w:r>
    </w:p>
    <w:p>
      <w:r>
        <w:rPr>
          <w:b w:val="0"/>
          <w:i w:val="0"/>
        </w:rPr>
        <w:t xml:space="preserve">1. Chủ tịch Nguyễn Tấn Hưng: Phụ trách chung, ngân sách, kế hoạch, đầu tư, nội chính, quy hoạch, cải cách hành chính, chống tham nhũng. </w:t>
      </w:r>
    </w:p>
    <w:p>
      <w:r>
        <w:rPr>
          <w:b w:val="0"/>
          <w:i w:val="0"/>
        </w:rPr>
        <w:t>Trực tiếp phụ trách và chỉ đạo các ngành: Công an, Quân sự, Tư pháp, TCCQ, Thanh tra, Kiểm lâm, Thi đua khen thưởng, Ban Biên giới, Văn phòng UBND tỉnh và Tổ chức phi Chính phủ.</w:t>
      </w:r>
    </w:p>
    <w:p>
      <w:r>
        <w:rPr>
          <w:b w:val="0"/>
          <w:i w:val="0"/>
        </w:rPr>
        <w:t xml:space="preserve">2. Phó Chủ tịch Trương Tấn Thiệu: Phụ trách khối kinh tế tổng hợp, XDCB (phê duyệt dự án đầu tư dưới 2 tỷ đồng, phê duyệt kết quả đấu thầu, phê duyệt các chi phí khác như: BQL dự án, đền bù, phê duyệt quyết toán), đấu thầu mua sắm thiết bị. </w:t>
      </w:r>
    </w:p>
    <w:p>
      <w:r>
        <w:rPr>
          <w:b w:val="0"/>
          <w:i w:val="0"/>
        </w:rPr>
        <w:t>Trực tiếp phụ trách và chỉ đạo các nành: Tài chính - Vật giá, Kế hoạch &amp; Đầu tư, Thương mại &amp; Du lịch, Kho bạc, Thuế, Chi nhánh Ngân hàng Nhà nước và các Ngân hàng chuyên doanh, Quỹ Đầu tư phát triển, Thống kê, các doanh nghiệp thuộc lĩnh vực kinh tế như: Công ty Xổ số kiến thiết, Công ty Thương mại XNK tổng hợp &amp; Du lịch, Công ty XNK Tổng hợp …</w:t>
      </w:r>
    </w:p>
    <w:p>
      <w:r>
        <w:rPr>
          <w:b w:val="0"/>
          <w:i w:val="0"/>
        </w:rPr>
        <w:t xml:space="preserve">3. Phó Chủ tịch Nguyễn Huy Phong: Phụ trách khối sản xuất. </w:t>
      </w:r>
    </w:p>
    <w:p>
      <w:r>
        <w:rPr>
          <w:b w:val="0"/>
          <w:i w:val="0"/>
        </w:rPr>
        <w:t>Trực tiếp phụ trách và chỉ đạo các ngành: NN-PTNT, địa chính, Công nghiệp, Điện lực, Giao thông - Vận tải, Bưu điện, xây dựng, Giải quyết khiếu nại - tố cáo, giải tỏa đền bù, duyệt thiết kế - tổng dự toán các công trình XDCB, quy hoạch nông thôn, hợp tác xã, các doanh nghiệp thuộc lĩnh vực như: Công ty xây dựng và Kinh doanh phát triển nhà, Công ty Tư vấn xây dựng tổng hợp, Công ty Cao su Sông Bé; Công ty công trình Giao thông - Cầu đường …</w:t>
      </w:r>
    </w:p>
    <w:p>
      <w:r>
        <w:rPr>
          <w:b w:val="0"/>
          <w:i w:val="0"/>
        </w:rPr>
        <w:t xml:space="preserve">4. Phó Chủ tịch Nguyễn Văn Thỏa: Phụ trách khối văn hóa - xã hội. </w:t>
      </w:r>
    </w:p>
    <w:p>
      <w:r>
        <w:rPr>
          <w:b w:val="0"/>
          <w:i w:val="0"/>
        </w:rPr>
        <w:t>Trực tiếp phụ trách và chỉ đạo các ngành: Khoa học công nghệ và môi trường, Giáo dục - Đào tạo, Y tế, Văn hóa - Thông tin, Phát thanh - Truyền hình, Báo chí, Thể thao, Lao động - Thương binh và Xã hội, DS-KHHGĐ, UB, BY&amp;CSTE, BHXH, Dân tộc - Tôn giáo, các lĩnh vực xã hội khác, quan hệ với UB.MTTQVN tỉnh và các đoàn thể, các doanh nghiệp thuộc lĩnh vực như: Công ty Sách &amp; Thiết bị trường học, Công ty Dược &amp; Vật tư y tế …</w:t>
      </w:r>
    </w:p>
    <w:p>
      <w:r>
        <w:rPr>
          <w:b w:val="0"/>
          <w:i w:val="0"/>
        </w:rPr>
        <w:t>5. Ủy viên Lê Tính - Chỉ huy trưởng BCH QS tỉnh.</w:t>
      </w:r>
    </w:p>
    <w:p>
      <w:r>
        <w:rPr>
          <w:b w:val="0"/>
          <w:i w:val="0"/>
        </w:rPr>
        <w:t>6. Ủy viên Nguyễn Chí Cường - Giám đốc Công an tỉnh.</w:t>
      </w:r>
    </w:p>
    <w:p>
      <w:r>
        <w:rPr>
          <w:b w:val="0"/>
          <w:i w:val="0"/>
        </w:rPr>
        <w:t>7. Ủy viên Nguyễn Mạnh Hùng - Trưởng Ban Tổ chức chính quyền.</w:t>
      </w:r>
    </w:p>
    <w:p>
      <w:r>
        <w:rPr>
          <w:b w:val="0"/>
          <w:i w:val="0"/>
        </w:rPr>
        <w:t>8. Ủy viên Trần Ngọc Trai - Giám đốc Sở Tài chính - Vật giá.</w:t>
      </w:r>
    </w:p>
    <w:p>
      <w:r>
        <w:rPr>
          <w:b w:val="0"/>
          <w:i w:val="0"/>
        </w:rPr>
        <w:t xml:space="preserve">9. Ủy viên Phạm Công - Chánh Văn phòng UBND tỉnh. </w:t>
      </w:r>
    </w:p>
    <w:p>
      <w:r>
        <w:rPr>
          <w:b w:val="0"/>
          <w:i w:val="0"/>
        </w:rPr>
        <w:t>* Về phân công phụ trách các huyện, thị:</w:t>
      </w:r>
    </w:p>
    <w:p>
      <w:r>
        <w:rPr>
          <w:b w:val="0"/>
          <w:i w:val="0"/>
        </w:rPr>
        <w:t>1. Đồng chí Nguyễn Tấn Hưng - Chủ tịch UBND tỉnh và đồng chí Trần Ngọc Trai - thành viên UBND tỉnh phụ trách thị xã Đồng Xoài.</w:t>
      </w:r>
    </w:p>
    <w:p>
      <w:r>
        <w:rPr>
          <w:b w:val="0"/>
          <w:i w:val="0"/>
        </w:rPr>
        <w:t>2. Đồng chí Nguyễn Văn Thỏa - Phó Chủ tịch UBND tỉnh, phụ trách huyện Bù Đăng.</w:t>
      </w:r>
    </w:p>
    <w:p>
      <w:r>
        <w:rPr>
          <w:b w:val="0"/>
          <w:i w:val="0"/>
        </w:rPr>
        <w:t>3. Đồng chí Trương Tấn Thiệu - Phó Chủ tịch UBND tỉnh, phụ trách huyện Phước Long.</w:t>
      </w:r>
    </w:p>
    <w:p>
      <w:r>
        <w:rPr>
          <w:b w:val="0"/>
          <w:i w:val="0"/>
        </w:rPr>
        <w:t>4. Đồng chí Nguyễn Huy Phong - Phó Chủ tịch UBND tỉnh, phụ trách huyện Bình Long.</w:t>
      </w:r>
    </w:p>
    <w:p>
      <w:r>
        <w:rPr>
          <w:b w:val="0"/>
          <w:i w:val="0"/>
        </w:rPr>
        <w:t>5. Đồng chí Lê Tính và đồng chí Phạm Công - Thành viên UBND tỉnh, phụ trách huyện Lộc Ninh.</w:t>
      </w:r>
    </w:p>
    <w:p>
      <w:r>
        <w:rPr>
          <w:b w:val="0"/>
          <w:i w:val="0"/>
        </w:rPr>
        <w:t>6. Đồng chí Nguyễn Chí Cường và đồng chí Nguyễn Mạnh Hùng - Thành viên UBND tỉnh, phụ trách huyện Đồng Phú.</w:t>
      </w:r>
    </w:p>
    <w:p>
      <w:r>
        <w:rPr>
          <w:b/>
          <w:i w:val="0"/>
        </w:rPr>
        <w:t xml:space="preserve">Điều 2: </w:t>
      </w:r>
      <w:r>
        <w:rPr>
          <w:b w:val="0"/>
          <w:i w:val="0"/>
        </w:rPr>
        <w:t>Các thành viên UBND tỉnh, Giám đốc các Sở, ban, ngành, Chủ tịch UBND huyện, thị chịu trách nhiệm thi hành quyết định này. Quyết định này có hiệu lực kể từ ngày ký./.</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