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42/2016/QĐ-UBND V/v đặt tên, số hiệu đường Huyện lộ, thuộc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HÀ NAM</w:t>
            </w:r>
            <w:r>
              <w:br/>
            </w:r>
            <w:r>
              <w:rPr>
                <w:b/>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t>__________________</w:t>
            </w:r>
          </w:p>
        </w:tc>
      </w:tr>
    </w:tbl>
    <w:p>
      <w:r>
        <w:rPr>
          <w:b/>
          <w:i w:val="0"/>
        </w:rPr>
        <w:t>QUYẾT ĐỊNH</w:t>
      </w:r>
    </w:p>
    <w:p>
      <w:r>
        <w:rPr>
          <w:b/>
          <w:i w:val="0"/>
        </w:rPr>
        <w:t>V/V ĐẶT TÊN, SỐ HIỆU ĐƯỜNG HUYỆN LỘ, THUỘC TỈNH HÀ NAM</w:t>
      </w:r>
    </w:p>
    <w:p>
      <w:r>
        <w:rPr>
          <w:b/>
          <w:i w:val="0"/>
        </w:rPr>
        <w:t>ỦY BAN NHÂN DÂN TỈNH HÀ NAM</w:t>
      </w:r>
    </w:p>
    <w:p>
      <w:r>
        <w:rPr>
          <w:b w:val="0"/>
          <w:i/>
        </w:rPr>
        <w:t>Căn cứ Luật Tổ chức chính quyền địa phương ngày 19 tháng 6 năm 2015;</w:t>
      </w:r>
    </w:p>
    <w:p>
      <w:r>
        <w:rPr>
          <w:b w:val="0"/>
          <w:i/>
        </w:rPr>
        <w:t xml:space="preserve">Căn cứ Nghị định số </w:t>
      </w:r>
      <w:r>
        <w:rPr>
          <w:b w:val="0"/>
          <w:i/>
        </w:rPr>
        <w:t>11/2010/NĐ-CP ngày 24/02/2010 của Chính phủ quy định về quản lý và bảo vệ kế</w:t>
      </w:r>
      <w:r>
        <w:rPr>
          <w:b w:val="0"/>
          <w:i/>
        </w:rPr>
        <w:t>t cấu hạ tầ</w:t>
      </w:r>
      <w:r>
        <w:rPr>
          <w:b w:val="0"/>
          <w:i/>
        </w:rPr>
        <w:t>ng giao thông đường bộ;</w:t>
      </w:r>
    </w:p>
    <w:p>
      <w:r>
        <w:rPr>
          <w:b w:val="0"/>
          <w:i/>
        </w:rPr>
        <w:t>Căn cứ Thông tư số 50/2015/TT-BGTVT ngày 23 tháng 9 năm 2015 của Bộ Giao thông vận tải hướng dẫ</w:t>
      </w:r>
      <w:r>
        <w:rPr>
          <w:b w:val="0"/>
          <w:i/>
        </w:rPr>
        <w:t xml:space="preserve">n thực hiện một số </w:t>
      </w:r>
      <w:r>
        <w:rPr>
          <w:b w:val="0"/>
          <w:i/>
        </w:rPr>
        <w:t>điều của Nghị định số</w:t>
      </w:r>
      <w:r>
        <w:rPr>
          <w:b w:val="0"/>
          <w:i/>
        </w:rPr>
        <w:t xml:space="preserve"> 11/2010/NĐ- CP ngày 24/02/201</w:t>
      </w:r>
      <w:r>
        <w:rPr>
          <w:b w:val="0"/>
          <w:i/>
        </w:rPr>
        <w:t>0 của Chính phủ;</w:t>
      </w:r>
    </w:p>
    <w:p>
      <w:r>
        <w:rPr>
          <w:b w:val="0"/>
          <w:i/>
        </w:rPr>
        <w:t>Theo Quyết định số</w:t>
      </w:r>
      <w:r>
        <w:rPr>
          <w:b w:val="0"/>
          <w:i/>
        </w:rPr>
        <w:t xml:space="preserve">: 40/2016/QĐ-UBND ngày 14 tháng 10 năm 2016 của UBND tỉnh về </w:t>
      </w:r>
      <w:r>
        <w:rPr>
          <w:b w:val="0"/>
          <w:i/>
        </w:rPr>
        <w:t xml:space="preserve">việc đặt tên, số </w:t>
      </w:r>
      <w:r>
        <w:rPr>
          <w:b w:val="0"/>
          <w:i/>
        </w:rPr>
        <w:t>hiệu đườ</w:t>
      </w:r>
      <w:r>
        <w:rPr>
          <w:b w:val="0"/>
          <w:i/>
        </w:rPr>
        <w:t>ng Tỉnh lộ, tỉnh Hà Nam;</w:t>
      </w:r>
    </w:p>
    <w:p>
      <w:r>
        <w:rPr>
          <w:b w:val="0"/>
          <w:i/>
        </w:rPr>
        <w:t xml:space="preserve">Theo đề </w:t>
      </w:r>
      <w:r>
        <w:rPr>
          <w:b w:val="0"/>
          <w:i/>
        </w:rPr>
        <w:t xml:space="preserve">nghị của Giám đốc </w:t>
      </w:r>
      <w:r>
        <w:rPr>
          <w:b w:val="0"/>
          <w:i/>
        </w:rPr>
        <w:t>Sở Giao thông vận tải Hà Nam.</w:t>
      </w:r>
    </w:p>
    <w:p>
      <w:r>
        <w:rPr>
          <w:b/>
          <w:i w:val="0"/>
        </w:rPr>
        <w:t>QUYẾT ĐỊNH:</w:t>
      </w:r>
    </w:p>
    <w:p>
      <w:r>
        <w:rPr>
          <w:b/>
          <w:i w:val="0"/>
        </w:rPr>
        <w:t xml:space="preserve">Điều 1. </w:t>
      </w:r>
      <w:r>
        <w:rPr>
          <w:b w:val="0"/>
          <w:i w:val="0"/>
        </w:rPr>
        <w:t>Đặt tên, số hiệu đường Huyện lộ (ĐH), thuộc tỉnh Hà Nam, gồm 58 tuyến, với tổng chiều dài 283,56 km, thuộc địa bàn các huyện: Duy Tiên, Lý Nhân, Bình Lục, Thanh Liêm, Kim Bảng (có phụ lục kèm theo).</w:t>
      </w:r>
    </w:p>
    <w:p>
      <w:r>
        <w:rPr>
          <w:b/>
          <w:i w:val="0"/>
        </w:rPr>
        <w:t xml:space="preserve">Điều 2. </w:t>
      </w:r>
      <w:r>
        <w:rPr>
          <w:b w:val="0"/>
          <w:i w:val="0"/>
        </w:rPr>
        <w:t>Ủy ban nhân dân các huyện: Duy Tiên, Lý Nhân, Bình Lục, Thanh Liêm, Kim Bảng thực hiện quản lý, bảo trì hệ thống đường bộ của huyện;</w:t>
      </w:r>
    </w:p>
    <w:p>
      <w:r>
        <w:rPr>
          <w:b w:val="0"/>
          <w:i w:val="0"/>
        </w:rPr>
        <w:t>Sở Giao thông vận tải hướng dẫn Ủy ban nhân dân các huyện thực hiện quản lý, bảo trì hệ thống đường huyện, đường giao thông nông thôn và đặt tên, số hiệu đường xã theo phân cấp.</w:t>
      </w:r>
    </w:p>
    <w:p>
      <w:r>
        <w:rPr>
          <w:b/>
          <w:i w:val="0"/>
        </w:rPr>
        <w:t xml:space="preserve">Điều 3. </w:t>
      </w:r>
      <w:r>
        <w:rPr>
          <w:b w:val="0"/>
          <w:i w:val="0"/>
        </w:rPr>
        <w:t>Quyết định này có hiệu lực kể từ ngày 28/10/2016; thay thế Quyết định số 25/2013/QĐ-UBND ngày 23/5/2013 của UBND tỉnh về đặt số hiệu hệ thống đường huyện, địa bàn tỉnh Hà Nam.</w:t>
      </w:r>
    </w:p>
    <w:p>
      <w:r>
        <w:rPr>
          <w:b/>
          <w:i w:val="0"/>
        </w:rPr>
        <w:t>Điều 4.</w:t>
      </w:r>
      <w:r>
        <w:rPr>
          <w:b w:val="0"/>
          <w:i w:val="0"/>
        </w:rPr>
        <w:t xml:space="preserve"> Chánh Văn phòng Ủy ban nhân dân tỉnh; Thủ trưởng các Sở, Ngành và Ủy ban nhân dân các huyện, thành phố và các đơn vị liên quan chịu trách nhiệm thi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4;</w:t>
            </w:r>
            <w:r>
              <w:br/>
            </w:r>
            <w:r>
              <w:rPr>
                <w:b w:val="0"/>
                <w:i w:val="0"/>
              </w:rPr>
              <w:br/>
              <w:t xml:space="preserve">         - Bộ Giao thông vận tải (để b/c);</w:t>
            </w:r>
            <w:r>
              <w:br/>
            </w:r>
            <w:r>
              <w:rPr>
                <w:b w:val="0"/>
                <w:i w:val="0"/>
              </w:rPr>
              <w:br/>
              <w:t xml:space="preserve">         - Cục kiểm tra văn bản Bộ Tư pháp;</w:t>
            </w:r>
            <w:r>
              <w:br/>
            </w:r>
            <w:r>
              <w:rPr>
                <w:b w:val="0"/>
                <w:i w:val="0"/>
              </w:rPr>
              <w:br/>
              <w:t xml:space="preserve">         - Thường trực Tỉnh ủy, HĐND tỉnh;</w:t>
            </w:r>
            <w:r>
              <w:br/>
            </w:r>
            <w:r>
              <w:rPr>
                <w:b w:val="0"/>
                <w:i w:val="0"/>
              </w:rPr>
              <w:br/>
              <w:t xml:space="preserve">         - Chủ tịch, các PCT UBND tỉnh;</w:t>
            </w:r>
            <w:r>
              <w:br/>
            </w:r>
            <w:r>
              <w:rPr>
                <w:b w:val="0"/>
                <w:i w:val="0"/>
              </w:rPr>
              <w:br/>
              <w:t xml:space="preserve">         - Website Hà Nam;</w:t>
            </w:r>
            <w:r>
              <w:br/>
            </w:r>
            <w:r>
              <w:rPr>
                <w:b w:val="0"/>
                <w:i w:val="0"/>
              </w:rPr>
              <w:br/>
              <w:t xml:space="preserve">         - Lưu VT, GT.</w:t>
            </w:r>
            <w:r>
              <w:br/>
            </w:r>
            <w:r>
              <w:rPr>
                <w:b w:val="0"/>
                <w:i w:val="0"/>
              </w:rPr>
              <w:br/>
              <w:t xml:space="preserve">         B/2016/QĐ 34.</w:t>
            </w:r>
          </w:p>
        </w:tc>
        <w:tc>
          <w:tcPr>
            <w:tcW w:type="dxa" w:w="4320"/>
          </w:tcPr>
          <w:p>
            <w:r>
              <w:rPr>
                <w:b w:val="0"/>
                <w:i w:val="0"/>
              </w:rPr>
              <w:br/>
            </w:r>
            <w:r>
              <w:rPr>
                <w:b/>
                <w:i w:val="0"/>
              </w:rPr>
              <w:t>TM. ỦY BAN NHÂN DÂN TỈNH</w:t>
            </w:r>
            <w:r>
              <w:br/>
            </w:r>
            <w:r>
              <w:rPr>
                <w:b/>
                <w:i w:val="0"/>
              </w:rPr>
              <w:t>CHỦ TỊCH</w:t>
            </w:r>
            <w:r>
              <w:rPr>
                <w:b w:val="0"/>
                <w:i w:val="0"/>
              </w:rPr>
              <w:br/>
            </w:r>
            <w:r>
              <w:rPr>
                <w:b/>
                <w:i w:val="0"/>
              </w:rPr>
              <w:t>(Đã ký)</w:t>
            </w:r>
            <w:r>
              <w:br/>
            </w:r>
            <w:r>
              <w:br/>
            </w:r>
            <w:r>
              <w:rPr>
                <w:b/>
                <w:i w:val="0"/>
              </w:rPr>
              <w:t>Nguyễn Xuân Đông</w:t>
            </w:r>
          </w:p>
        </w:tc>
      </w:tr>
    </w:tbl>
    <w:p>
      <w:r>
        <w:rPr>
          <w:b/>
          <w:i w:val="0"/>
        </w:rPr>
        <w:t>PHỤ LỤC 1</w:t>
      </w:r>
    </w:p>
    <w:p>
      <w:r>
        <w:rPr>
          <w:b w:val="0"/>
          <w:i w:val="0"/>
        </w:rPr>
        <w:t>SỐ HIỆU CÁC TUYẾN ĐƯỜNG HUYỆN THUỘC HUYỆN KIM BẢNG</w:t>
      </w:r>
      <w:r>
        <w:br/>
      </w:r>
      <w:r>
        <w:rPr>
          <w:b w:val="0"/>
          <w:i/>
        </w:rPr>
        <w:t>(Ban hành kèm theo Quyết định số 42/2016/QĐ-UBND ngày 18/10/2016 của UBND tỉnh Hà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hiệu (ĐH.) đường huyện</w:t>
            </w:r>
          </w:p>
        </w:tc>
        <w:tc>
          <w:tcPr>
            <w:tcW w:type="dxa" w:w="1440"/>
          </w:tcPr>
          <w:p>
            <w:r>
              <w:rPr>
                <w:b w:val="0"/>
                <w:i w:val="0"/>
              </w:rPr>
              <w:br/>
            </w:r>
            <w:r>
              <w:rPr>
                <w:b/>
                <w:i w:val="0"/>
              </w:rPr>
              <w:t>Chiề</w:t>
            </w:r>
            <w:r>
              <w:rPr>
                <w:b/>
                <w:i w:val="0"/>
              </w:rPr>
              <w:t>u dài (Km)</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Ghi chú</w:t>
            </w:r>
          </w:p>
        </w:tc>
      </w:tr>
    </w:tbl>
    <w:p>
      <w:r>
        <w:rPr>
          <w:b/>
          <w:i w:val="0"/>
        </w:rPr>
        <w:t>PHỤ LỤC 2</w:t>
      </w:r>
    </w:p>
    <w:p>
      <w:r>
        <w:rPr>
          <w:b w:val="0"/>
          <w:i w:val="0"/>
        </w:rPr>
        <w:t>SỐ HIỆU CÁC TUYẾN ĐƯỜNG HUYỆN THUỘC HUYỆN THANH LIÊM</w:t>
      </w:r>
      <w:r>
        <w:br/>
      </w:r>
      <w:r>
        <w:rPr>
          <w:b w:val="0"/>
          <w:i/>
        </w:rPr>
        <w:t>(Ban hành kèm theo Quyết định số 42/2016/QĐ-UBND ngày 18/10/2016 của UBND tỉnh Hà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hiệu (ĐH.) đường huyện</w:t>
            </w:r>
          </w:p>
        </w:tc>
        <w:tc>
          <w:tcPr>
            <w:tcW w:type="dxa" w:w="1440"/>
          </w:tcPr>
          <w:p>
            <w:r>
              <w:rPr>
                <w:b w:val="0"/>
                <w:i w:val="0"/>
              </w:rPr>
              <w:br/>
            </w:r>
            <w:r>
              <w:rPr>
                <w:b/>
                <w:i w:val="0"/>
              </w:rPr>
              <w:t>Chiề</w:t>
            </w:r>
            <w:r>
              <w:rPr>
                <w:b/>
                <w:i w:val="0"/>
              </w:rPr>
              <w:t>u dài (Km)</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Ghi chú</w:t>
            </w:r>
          </w:p>
        </w:tc>
      </w:tr>
    </w:tbl>
    <w:p>
      <w:r>
        <w:rPr>
          <w:b/>
          <w:i w:val="0"/>
        </w:rPr>
        <w:t>PHỤ LỤC 3</w:t>
      </w:r>
    </w:p>
    <w:p>
      <w:r>
        <w:rPr>
          <w:b w:val="0"/>
          <w:i w:val="0"/>
        </w:rPr>
        <w:t>SỐ HIỆU CÁC TUYẾN ĐƯỜNG HUYỆN THUỘC HUYỆN LÝ NHÂN</w:t>
      </w:r>
      <w:r>
        <w:br/>
      </w:r>
      <w:r>
        <w:rPr>
          <w:b w:val="0"/>
          <w:i/>
        </w:rPr>
        <w:t>(Ban hành kèm theo Quyết định số 42/2016/QĐ-UBND ngày 18/10/2016 của UBND tỉnh Hà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hiệu (ĐH.) đường huyện</w:t>
            </w:r>
          </w:p>
        </w:tc>
        <w:tc>
          <w:tcPr>
            <w:tcW w:type="dxa" w:w="1440"/>
          </w:tcPr>
          <w:p>
            <w:r>
              <w:rPr>
                <w:b w:val="0"/>
                <w:i w:val="0"/>
              </w:rPr>
              <w:br/>
            </w:r>
            <w:r>
              <w:rPr>
                <w:b/>
                <w:i w:val="0"/>
              </w:rPr>
              <w:t>Chiề</w:t>
            </w:r>
            <w:r>
              <w:rPr>
                <w:b/>
                <w:i w:val="0"/>
              </w:rPr>
              <w:t>u dài (Km)</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Ghi chú</w:t>
            </w:r>
          </w:p>
        </w:tc>
      </w:tr>
    </w:tbl>
    <w:p>
      <w:r>
        <w:rPr>
          <w:b/>
          <w:i w:val="0"/>
        </w:rPr>
        <w:t>PHỤ LỤC 4</w:t>
      </w:r>
    </w:p>
    <w:p>
      <w:r>
        <w:rPr>
          <w:b w:val="0"/>
          <w:i w:val="0"/>
        </w:rPr>
        <w:t>SỐ HIỆU CÁC TUYẾN ĐƯỜNG HUYỆN THUỘC HUYỆN BÌNH LỤC</w:t>
      </w:r>
      <w:r>
        <w:br/>
      </w:r>
      <w:r>
        <w:rPr>
          <w:b w:val="0"/>
          <w:i/>
        </w:rPr>
        <w:t>(Ban hành kèm theo Quyết định số 42/2016/QĐ-UBND ngày 18/10/2016 của UBND tỉnh Hà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hiệu (ĐH.) đường huyện</w:t>
            </w:r>
          </w:p>
        </w:tc>
        <w:tc>
          <w:tcPr>
            <w:tcW w:type="dxa" w:w="1440"/>
          </w:tcPr>
          <w:p>
            <w:r>
              <w:rPr>
                <w:b w:val="0"/>
                <w:i w:val="0"/>
              </w:rPr>
              <w:br/>
            </w:r>
            <w:r>
              <w:rPr>
                <w:b/>
                <w:i w:val="0"/>
              </w:rPr>
              <w:t>Chiề</w:t>
            </w:r>
            <w:r>
              <w:rPr>
                <w:b/>
                <w:i w:val="0"/>
              </w:rPr>
              <w:t>u dài (Km)</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Ghi chú</w:t>
            </w:r>
          </w:p>
        </w:tc>
      </w:tr>
    </w:tbl>
    <w:p>
      <w:r>
        <w:rPr>
          <w:b/>
          <w:i w:val="0"/>
        </w:rPr>
        <w:t>PHỤ LỤC 5</w:t>
      </w:r>
    </w:p>
    <w:p>
      <w:r>
        <w:rPr>
          <w:b w:val="0"/>
          <w:i w:val="0"/>
        </w:rPr>
        <w:t>SỐ HIỆU CÁC TUYẾN ĐƯỜNG HUYỆN THUỘC HUYỆN DUY TIÊN</w:t>
      </w:r>
      <w:r>
        <w:br/>
      </w:r>
      <w:r>
        <w:rPr>
          <w:b w:val="0"/>
          <w:i/>
        </w:rPr>
        <w:t>(Ban hành kèm theo Quyết định số 42/2016/QĐ-UBND ngày 18/10/2016 của UBND tỉnh Hà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hiệu (ĐH.) đường huyện</w:t>
            </w:r>
          </w:p>
        </w:tc>
        <w:tc>
          <w:tcPr>
            <w:tcW w:type="dxa" w:w="1440"/>
          </w:tcPr>
          <w:p>
            <w:r>
              <w:rPr>
                <w:b w:val="0"/>
                <w:i w:val="0"/>
              </w:rPr>
              <w:br/>
            </w:r>
            <w:r>
              <w:rPr>
                <w:b/>
                <w:i w:val="0"/>
              </w:rPr>
              <w:t>Chiề</w:t>
            </w:r>
            <w:r>
              <w:rPr>
                <w:b/>
                <w:i w:val="0"/>
              </w:rPr>
              <w:t>u dài (Km)</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