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54/2005/QĐ-TTg Về việc phê duyệt điều chỉnh Phương án sắp xếp, đổi mới doanh nghiệp nhà nước thuộc Uỷ ban nhân dân tỉnh Khánh Hoà.</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val="0"/>
          <w:i w:val="0"/>
        </w:rPr>
        <w:t>Số: 54/2005/QĐ-TTg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18 tháng 3 năm 2005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val="0"/>
                <w:i w:val="0"/>
              </w:rPr>
              <w:t>Số: 54/2005/QĐ-TTg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18 tháng 3 năm 2005</w:t>
            </w:r>
          </w:p>
        </w:tc>
      </w:tr>
    </w:tbl>
    <w:p>
      <w:r>
        <w:rPr>
          <w:b w:val="0"/>
          <w:i w:val="0"/>
        </w:rPr>
        <w:br/>
      </w:r>
      <w:r>
        <w:rPr>
          <w:b/>
          <w:i w:val="0"/>
        </w:rPr>
        <w:t>QUYẾT ĐỊNH CỦA THỦ TƯỚNG CHÍNH PHỦ</w:t>
      </w:r>
      <w:r>
        <w:rPr>
          <w:b w:val="0"/>
          <w:i w:val="0"/>
        </w:rPr>
        <w:br/>
      </w:r>
      <w:r>
        <w:rPr>
          <w:b/>
          <w:i w:val="0"/>
        </w:rPr>
        <w:t xml:space="preserve">Về việc phê duyệt điều chỉnh Phương án sắp xếp, đổi mới </w:t>
      </w:r>
      <w:r>
        <w:rPr>
          <w:b w:val="0"/>
          <w:i w:val="0"/>
        </w:rPr>
        <w:br/>
      </w:r>
      <w:r>
        <w:rPr>
          <w:b/>
          <w:i w:val="0"/>
        </w:rPr>
        <w:t>doanh nghiệp nhà nước thuộc ủy ban nhân dân tỉnh Khánh Hoà</w:t>
      </w:r>
      <w:r>
        <w:rPr>
          <w:b w:val="0"/>
          <w:i w:val="0"/>
        </w:rPr>
        <w:br/>
      </w:r>
      <w:r>
        <w:rPr>
          <w:b/>
          <w:i w:val="0"/>
        </w:rPr>
        <w:t>THỦ TƯỚNG CHÍNH PHỦ</w:t>
      </w:r>
      <w:r>
        <w:rPr>
          <w:b w:val="0"/>
          <w:i w:val="0"/>
        </w:rPr>
        <w:br/>
      </w:r>
      <w:r>
        <w:rPr>
          <w:b w:val="0"/>
          <w:i w:val="0"/>
        </w:rPr>
        <w:t>Căn cứ Luật Tổ chức Chính phủ ngày 25 tháng 12 năm 2001;</w:t>
      </w:r>
      <w:r>
        <w:rPr>
          <w:b w:val="0"/>
          <w:i w:val="0"/>
        </w:rPr>
        <w:br/>
      </w:r>
      <w:r>
        <w:rPr>
          <w:b w:val="0"/>
          <w:i w:val="0"/>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val="0"/>
        </w:rPr>
        <w:t>Xét đề nghị của ủy ban nhân dân tỉnh Khánh Hoà,</w:t>
      </w:r>
      <w:r>
        <w:rPr>
          <w:b w:val="0"/>
          <w:i w:val="0"/>
        </w:rPr>
        <w:br/>
      </w:r>
      <w:r>
        <w:rPr>
          <w:b/>
          <w:i w:val="0"/>
        </w:rPr>
        <w:t>QUYẾT ĐỊNH:</w:t>
      </w:r>
      <w:r>
        <w:rPr>
          <w:b w:val="0"/>
          <w:i w:val="0"/>
        </w:rPr>
        <w:br/>
      </w:r>
      <w:r>
        <w:rPr>
          <w:b/>
          <w:i w:val="0"/>
        </w:rPr>
        <w:t>Điều 1.</w:t>
      </w:r>
      <w:r>
        <w:rPr>
          <w:b w:val="0"/>
          <w:i w:val="0"/>
        </w:rPr>
        <w:t xml:space="preserve"> Phê duyệt điều chỉnh Phương án sắp xếp, đổi mới một số công ty nhà nước trực thuộc ủy ban nhân dân tỉnh Khánh Hoà trong năm 2005 như Phụ lục kèm theo.</w:t>
      </w:r>
      <w:r>
        <w:rPr>
          <w:b w:val="0"/>
          <w:i w:val="0"/>
        </w:rPr>
        <w:br/>
      </w:r>
      <w:r>
        <w:rPr>
          <w:b/>
          <w:i w:val="0"/>
        </w:rPr>
        <w:t xml:space="preserve">Điều 2. </w:t>
      </w:r>
      <w:r>
        <w:rPr>
          <w:b w:val="0"/>
          <w:i w:val="0"/>
        </w:rPr>
        <w:t>Chủ tịch ủy ban nhân dân tỉnh Khánh Hoà:</w:t>
      </w:r>
      <w:r>
        <w:rPr>
          <w:b w:val="0"/>
          <w:i w:val="0"/>
        </w:rPr>
        <w:br/>
      </w:r>
      <w:r>
        <w:rPr>
          <w:b w:val="0"/>
          <w:i w:val="0"/>
        </w:rPr>
        <w:t>1. Chỉ đạo thực hiện việc sắp xếp, đổi mới công ty nhà nước trực thuộc theo đúng nội dung đã được phê duyệt.</w:t>
      </w:r>
      <w:r>
        <w:rPr>
          <w:b w:val="0"/>
          <w:i w:val="0"/>
        </w:rPr>
        <w:br/>
      </w:r>
      <w:r>
        <w:rPr>
          <w:b w:val="0"/>
          <w:i w:val="0"/>
        </w:rPr>
        <w:t>2. Làm rõ quy hoạch phát triển vùng nguyên liệu, hoàn chỉnh phương án tái cơ cấu lại Nhà máy Đường Cam Ranh. Trường hợp không thực hiện được các hình thức chuyển đổi, cho phép giải thể, phá sản theo quy định của pháp luật.</w:t>
      </w:r>
      <w:r>
        <w:rPr>
          <w:b w:val="0"/>
          <w:i w:val="0"/>
        </w:rPr>
        <w:br/>
      </w:r>
      <w:r>
        <w:rPr>
          <w:b w:val="0"/>
          <w:i w:val="0"/>
        </w:rPr>
        <w:t>3. Hoàn chỉnh lại Đề án sắp xếp các lâm trường quốc doanh theo quy định tại Nghị định số 200/2004/NĐ-CP ngày 03 tháng 12 năm 2004 của Chính phủ về sắp xếp, đổi mới và phát triển lâm trường quốc doanh, gửi Bộ Nông nghiệp và Phát triển nông thôn thẩm định trong quý I năm 2005.</w:t>
      </w:r>
      <w:r>
        <w:rPr>
          <w:b w:val="0"/>
          <w:i w:val="0"/>
        </w:rPr>
        <w:br/>
      </w:r>
      <w:r>
        <w:rPr>
          <w:b w:val="0"/>
          <w:i w:val="0"/>
        </w:rPr>
        <w:t>4. Quyết định phê duyệt cơ cấu đơn vị thành viên Tổng công ty Khánh Việt theo quy định hiện hành.</w:t>
      </w:r>
      <w:r>
        <w:rPr>
          <w:b w:val="0"/>
          <w:i w:val="0"/>
        </w:rPr>
        <w:br/>
      </w:r>
      <w:r>
        <w:rPr>
          <w:b/>
          <w:i w:val="0"/>
        </w:rPr>
        <w:t xml:space="preserve">Điều 3. </w:t>
      </w:r>
      <w:r>
        <w:rPr>
          <w:b w:val="0"/>
          <w:i w:val="0"/>
        </w:rPr>
        <w:t>Các Bộ: Tài chính, Kế hoạch và Đầu tư, Nội vụ, Lao động - Thương binh và Xã hội và các cơ quan có liên quan có trách nhiệm phối hợp với ủy ban nhân dân tỉnh Khánh Hoà trong việc thực hiện Phương án nói trên.</w:t>
      </w:r>
      <w:r>
        <w:rPr>
          <w:b w:val="0"/>
          <w:i w:val="0"/>
        </w:rPr>
        <w:br/>
      </w:r>
      <w:r>
        <w:rPr>
          <w:b w:val="0"/>
          <w:i w:val="0"/>
        </w:rPr>
        <w:t>Ban Chỉ đạo Đổi mới và Phát triển doanh nghiệp chịu trách nhiệm đôn đốc, hướng dẫn và theo dõi thực hiện.</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ủy ban nhân dân tỉnh Khánh Hoà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PTT Chính phủ,</w:t>
      </w:r>
      <w:r>
        <w:rPr>
          <w:b w:val="0"/>
          <w:i w:val="0"/>
        </w:rPr>
        <w:br/>
      </w:r>
      <w:r>
        <w:rPr>
          <w:b w:val="0"/>
          <w:i w:val="0"/>
        </w:rPr>
        <w:t>- Ban Kinh tế Trung ương,</w:t>
      </w:r>
      <w:r>
        <w:rPr>
          <w:b w:val="0"/>
          <w:i w:val="0"/>
        </w:rPr>
        <w:br/>
      </w:r>
      <w:r>
        <w:rPr>
          <w:b w:val="0"/>
          <w:i w:val="0"/>
        </w:rPr>
        <w:t>- Các Bộ : Tài chính, Kế hoạch và Đầu tư,</w:t>
      </w:r>
      <w:r>
        <w:rPr>
          <w:b w:val="0"/>
          <w:i w:val="0"/>
        </w:rPr>
        <w:br/>
      </w:r>
      <w:r>
        <w:rPr>
          <w:b w:val="0"/>
          <w:i w:val="0"/>
        </w:rPr>
        <w:t>Nội vụ, Lao động - Thương binh và Xã hội,</w:t>
      </w:r>
      <w:r>
        <w:rPr>
          <w:b w:val="0"/>
          <w:i w:val="0"/>
        </w:rPr>
        <w:br/>
      </w:r>
      <w:r>
        <w:rPr>
          <w:b w:val="0"/>
          <w:i w:val="0"/>
        </w:rPr>
        <w:t>- UBND tỉnh Khánh Hoà,</w:t>
      </w:r>
      <w:r>
        <w:rPr>
          <w:b w:val="0"/>
          <w:i w:val="0"/>
        </w:rPr>
        <w:br/>
      </w:r>
      <w:r>
        <w:rPr>
          <w:b w:val="0"/>
          <w:i w:val="0"/>
        </w:rPr>
        <w:t>- BCĐ Đổi mới và Phát triển doanh nghiệp,</w:t>
      </w:r>
      <w:r>
        <w:rPr>
          <w:b w:val="0"/>
          <w:i w:val="0"/>
        </w:rPr>
        <w:br/>
      </w:r>
      <w:r>
        <w:rPr>
          <w:b w:val="0"/>
          <w:i w:val="0"/>
        </w:rPr>
        <w:t>- Công báo,</w:t>
      </w:r>
      <w:r>
        <w:rPr>
          <w:b w:val="0"/>
          <w:i w:val="0"/>
        </w:rPr>
        <w:br/>
      </w:r>
      <w:r>
        <w:rPr>
          <w:b w:val="0"/>
          <w:i w:val="0"/>
        </w:rPr>
        <w:t>- VPCP: BTCN, PCN Nguyễn Công Sự,</w:t>
      </w:r>
      <w:r>
        <w:rPr>
          <w:b w:val="0"/>
          <w:i w:val="0"/>
        </w:rPr>
        <w:br/>
      </w:r>
      <w:r>
        <w:rPr>
          <w:b w:val="0"/>
          <w:i w:val="0"/>
        </w:rPr>
        <w:t>các Vụ : TH, KTTH,</w:t>
      </w:r>
      <w:r>
        <w:rPr>
          <w:b w:val="0"/>
          <w:i w:val="0"/>
        </w:rPr>
        <w:br/>
      </w:r>
      <w:r>
        <w:rPr>
          <w:b w:val="0"/>
          <w:i w:val="0"/>
        </w:rPr>
        <w:t>- Lưu : ĐMDN (3), VT.</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w:t>
      </w:r>
      <w:r>
        <w:rPr>
          <w:b w:val="0"/>
          <w:i w:val="0"/>
        </w:rPr>
        <w:br/>
      </w:r>
      <w:r>
        <w:rPr>
          <w:b/>
          <w:i w:val="0"/>
        </w:rPr>
        <w:t>Danh mục công ty nhà nước thuộc tỉnh Khánh Hoà</w:t>
      </w:r>
      <w:r>
        <w:rPr>
          <w:b w:val="0"/>
          <w:i w:val="0"/>
        </w:rPr>
        <w:br/>
      </w:r>
      <w:r>
        <w:rPr>
          <w:b/>
          <w:i w:val="0"/>
        </w:rPr>
        <w:t>điều chỉnh phương án sắp xếp trong năm 2005</w:t>
      </w:r>
      <w:r>
        <w:rPr>
          <w:b w:val="0"/>
          <w:i w:val="0"/>
        </w:rPr>
        <w:br/>
      </w:r>
      <w:r>
        <w:rPr>
          <w:b w:val="0"/>
          <w:i/>
        </w:rPr>
        <w:t xml:space="preserve">(Ban hành kèm theo Quyết định số 54/2005/QĐ-TTg </w:t>
      </w:r>
      <w:r>
        <w:rPr>
          <w:b w:val="0"/>
          <w:i w:val="0"/>
        </w:rPr>
        <w:br/>
      </w:r>
      <w:r>
        <w:rPr>
          <w:b w:val="0"/>
          <w:i/>
        </w:rPr>
        <w:t>ngày 18 tháng 3 năm 2005 của Thủ tướng Chính phủ)</w:t>
      </w:r>
      <w:r>
        <w:rPr>
          <w:b w:val="0"/>
          <w:i w:val="0"/>
        </w:rPr>
        <w:br/>
      </w:r>
      <w:r>
        <w:rPr>
          <w:b w:val="0"/>
          <w:i/>
        </w:rPr>
        <w:t>____</w:t>
      </w:r>
      <w:r>
        <w:rPr>
          <w:b w:val="0"/>
          <w:i w:val="0"/>
        </w:rPr>
        <w:br/>
      </w:r>
      <w:r>
        <w:rPr>
          <w:b/>
          <w:i w:val="0"/>
        </w:rPr>
        <w:t>I. Các công ty thực hiện cổ phần hóa, Nhà nước nắm giữ trên 50% vốn điều lệ :</w:t>
      </w:r>
      <w:r>
        <w:rPr>
          <w:b w:val="0"/>
          <w:i w:val="0"/>
        </w:rPr>
        <w:br/>
      </w:r>
      <w:r>
        <w:rPr>
          <w:b w:val="0"/>
          <w:i w:val="0"/>
        </w:rPr>
        <w:t>1. Công ty Môi trường và Đô thị Nha Trang;</w:t>
      </w:r>
      <w:r>
        <w:rPr>
          <w:b w:val="0"/>
          <w:i w:val="0"/>
        </w:rPr>
        <w:br/>
      </w:r>
      <w:r>
        <w:rPr>
          <w:b w:val="0"/>
          <w:i w:val="0"/>
        </w:rPr>
        <w:t>2. Công ty Dịch vụ vận tải Khánh Hoà.</w:t>
      </w:r>
      <w:r>
        <w:rPr>
          <w:b w:val="0"/>
          <w:i w:val="0"/>
        </w:rPr>
        <w:br/>
      </w:r>
      <w:r>
        <w:rPr>
          <w:b/>
          <w:i w:val="0"/>
        </w:rPr>
        <w:t>II. Các công ty thực hiện cổ phần hóa, Nhà nước nắm giữ dưới 50% vốn điều lệ hoặc không giữ cổ phần :</w:t>
      </w:r>
      <w:r>
        <w:rPr>
          <w:b w:val="0"/>
          <w:i w:val="0"/>
        </w:rPr>
        <w:br/>
      </w:r>
      <w:r>
        <w:rPr>
          <w:b w:val="0"/>
          <w:i w:val="0"/>
        </w:rPr>
        <w:t>1. Công ty Quản lý và Sửa chữa công trình giao thông Khánh Hoà;</w:t>
      </w:r>
      <w:r>
        <w:rPr>
          <w:b w:val="0"/>
          <w:i w:val="0"/>
        </w:rPr>
        <w:br/>
      </w:r>
      <w:r>
        <w:rPr>
          <w:b w:val="0"/>
          <w:i w:val="0"/>
        </w:rPr>
        <w:t>2. Xí nghiệp In Khánh Hoà;</w:t>
      </w:r>
      <w:r>
        <w:rPr>
          <w:b w:val="0"/>
          <w:i w:val="0"/>
        </w:rPr>
        <w:br/>
      </w:r>
      <w:r>
        <w:rPr>
          <w:b w:val="0"/>
          <w:i w:val="0"/>
        </w:rPr>
        <w:t>3. Công ty Kinh doanh và Phát triển nhà;</w:t>
      </w:r>
      <w:r>
        <w:rPr>
          <w:b w:val="0"/>
          <w:i w:val="0"/>
        </w:rPr>
        <w:br/>
      </w:r>
      <w:r>
        <w:rPr>
          <w:b w:val="0"/>
          <w:i w:val="0"/>
        </w:rPr>
        <w:t>4. Công ty Dược và Vật tư y tế Khánh Hoà;</w:t>
      </w:r>
      <w:r>
        <w:rPr>
          <w:b w:val="0"/>
          <w:i w:val="0"/>
        </w:rPr>
        <w:br/>
      </w:r>
      <w:r>
        <w:rPr>
          <w:b w:val="0"/>
          <w:i w:val="0"/>
        </w:rPr>
        <w:t>5. Công ty Chế biến Thuỷ sản xuất khẩu Nha Trang;</w:t>
      </w:r>
      <w:r>
        <w:rPr>
          <w:b w:val="0"/>
          <w:i w:val="0"/>
        </w:rPr>
        <w:br/>
      </w:r>
      <w:r>
        <w:rPr>
          <w:b w:val="0"/>
          <w:i w:val="0"/>
        </w:rPr>
        <w:t>6. Công ty Nước khoáng Khánh Hoà;</w:t>
      </w:r>
      <w:r>
        <w:rPr>
          <w:b w:val="0"/>
          <w:i w:val="0"/>
        </w:rPr>
        <w:br/>
      </w:r>
      <w:r>
        <w:rPr>
          <w:b w:val="0"/>
          <w:i w:val="0"/>
        </w:rPr>
        <w:t>7. Xí nghiệp Khai thác và Dịch vụ thuỷ sản;</w:t>
      </w:r>
      <w:r>
        <w:rPr>
          <w:b w:val="0"/>
          <w:i w:val="0"/>
        </w:rPr>
        <w:br/>
      </w:r>
      <w:r>
        <w:rPr>
          <w:b w:val="0"/>
          <w:i w:val="0"/>
        </w:rPr>
        <w:t>8. Công ty Cơ khí Khánh Hoà;</w:t>
      </w:r>
      <w:r>
        <w:rPr>
          <w:b w:val="0"/>
          <w:i w:val="0"/>
        </w:rPr>
        <w:br/>
      </w:r>
      <w:r>
        <w:rPr>
          <w:b w:val="0"/>
          <w:i w:val="0"/>
        </w:rPr>
        <w:t>9. Công ty Đầu tư và Xây dựng công trình Khánh Hoà;</w:t>
      </w:r>
      <w:r>
        <w:rPr>
          <w:b w:val="0"/>
          <w:i w:val="0"/>
        </w:rPr>
        <w:br/>
      </w:r>
      <w:r>
        <w:rPr>
          <w:b w:val="0"/>
          <w:i w:val="0"/>
        </w:rPr>
        <w:t>10. Nhà máy Đường Ninh Hoà (đơn vị phụ thuộc của Công ty Đường Khánh Hoà).</w:t>
      </w:r>
      <w:r>
        <w:rPr>
          <w:b w:val="0"/>
          <w:i w:val="0"/>
        </w:rPr>
        <w:br/>
      </w:r>
      <w:r>
        <w:rPr>
          <w:b/>
          <w:i w:val="0"/>
        </w:rPr>
        <w:t>III. Công ty chuyển thành đơn vị sự nghiệp :</w:t>
      </w:r>
      <w:r>
        <w:rPr>
          <w:b w:val="0"/>
          <w:i w:val="0"/>
        </w:rPr>
        <w:br/>
      </w:r>
      <w:r>
        <w:rPr>
          <w:b w:val="0"/>
          <w:i w:val="0"/>
        </w:rPr>
        <w:t>1. Công ty Điện ảnh Khánh Hoà;</w:t>
      </w:r>
      <w:r>
        <w:rPr>
          <w:b w:val="0"/>
          <w:i w:val="0"/>
        </w:rPr>
        <w:br/>
      </w:r>
      <w:r>
        <w:rPr>
          <w:b w:val="0"/>
          <w:i w:val="0"/>
        </w:rPr>
        <w:t>2. Trung tâm Đăng kiểm xe cơ giới.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PTT Chính phủ,</w:t>
            </w:r>
            <w:r>
              <w:rPr>
                <w:b w:val="0"/>
                <w:i w:val="0"/>
              </w:rPr>
              <w:br/>
            </w:r>
            <w:r>
              <w:rPr>
                <w:b w:val="0"/>
                <w:i w:val="0"/>
              </w:rPr>
              <w:t>- Ban Kinh tế Trung ương,</w:t>
            </w:r>
            <w:r>
              <w:rPr>
                <w:b w:val="0"/>
                <w:i w:val="0"/>
              </w:rPr>
              <w:br/>
            </w:r>
            <w:r>
              <w:rPr>
                <w:b w:val="0"/>
                <w:i w:val="0"/>
              </w:rPr>
              <w:t>- Các Bộ : Tài chính, Kế hoạch và Đầu tư,</w:t>
            </w:r>
            <w:r>
              <w:rPr>
                <w:b w:val="0"/>
                <w:i w:val="0"/>
              </w:rPr>
              <w:br/>
            </w:r>
            <w:r>
              <w:rPr>
                <w:b w:val="0"/>
                <w:i w:val="0"/>
              </w:rPr>
              <w:t>Nội vụ, Lao động - Thương binh và Xã hội,</w:t>
            </w:r>
            <w:r>
              <w:rPr>
                <w:b w:val="0"/>
                <w:i w:val="0"/>
              </w:rPr>
              <w:br/>
            </w:r>
            <w:r>
              <w:rPr>
                <w:b w:val="0"/>
                <w:i w:val="0"/>
              </w:rPr>
              <w:t>- UBND tỉnh Khánh Hoà,</w:t>
            </w:r>
            <w:r>
              <w:rPr>
                <w:b w:val="0"/>
                <w:i w:val="0"/>
              </w:rPr>
              <w:br/>
            </w:r>
            <w:r>
              <w:rPr>
                <w:b w:val="0"/>
                <w:i w:val="0"/>
              </w:rPr>
              <w:t>- BCĐ Đổi mới và Phát triển doanh nghiệp,</w:t>
            </w:r>
            <w:r>
              <w:rPr>
                <w:b w:val="0"/>
                <w:i w:val="0"/>
              </w:rPr>
              <w:br/>
            </w:r>
            <w:r>
              <w:rPr>
                <w:b w:val="0"/>
                <w:i w:val="0"/>
              </w:rPr>
              <w:t>- Công báo,</w:t>
            </w:r>
            <w:r>
              <w:rPr>
                <w:b w:val="0"/>
                <w:i w:val="0"/>
              </w:rPr>
              <w:br/>
            </w:r>
            <w:r>
              <w:rPr>
                <w:b w:val="0"/>
                <w:i w:val="0"/>
              </w:rPr>
              <w:t>- VPCP: BTCN, PCN Nguyễn Công Sự,</w:t>
            </w:r>
            <w:r>
              <w:rPr>
                <w:b w:val="0"/>
                <w:i w:val="0"/>
              </w:rPr>
              <w:br/>
            </w:r>
            <w:r>
              <w:rPr>
                <w:b w:val="0"/>
                <w:i w:val="0"/>
              </w:rPr>
              <w:t>các Vụ : TH, KTTH,</w:t>
            </w:r>
            <w:r>
              <w:rPr>
                <w:b w:val="0"/>
                <w:i w:val="0"/>
              </w:rPr>
              <w:br/>
            </w:r>
            <w:r>
              <w:rPr>
                <w:b w:val="0"/>
                <w:i w:val="0"/>
              </w:rPr>
              <w:t>- Lưu : ĐMDN (3), VT.</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