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54/2023/QĐ-UBND Quy định vị trí, chức năng, nhiệm vụ, quyền hạn và cơ cấu tổ chức của Sở Nông nghiệp và Phát triển nông thôn tỉnh Vĩnh Phúc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PHÚC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QUY ĐỊNH VỊ TRÍ, CHỨC NĂNG, NHIỆM VỤ, QUYỀN HẠN VÀ CƠ CẤU TỔ CHỨC CỦA SỞ NÔNG NGHIỆP VÀ PHÁT TRIỂN NÔNG THÔN TỈNH VĨNH PHÚC</w:t>
      </w:r>
    </w:p>
    <w:p>
      <w:pPr>
        <w:jc w:val="center"/>
      </w:pPr>
      <w:r>
        <w:rPr>
          <w:b/>
          <w:i w:val="0"/>
        </w:rPr>
        <w:t>ỦY BAN NHÂN DÂN TỈNH VĨNH PHÚC</w:t>
      </w:r>
    </w:p>
    <w:p>
      <w:r>
        <w:rPr>
          <w:b w:val="0"/>
          <w:i/>
        </w:rPr>
        <w:t>Căn cứ Luật Tổ chức chính quyền địa phương ngày 19 tháng 6 năm 2015;</w:t>
      </w:r>
    </w:p>
    <w:p>
      <w:r>
        <w:rPr>
          <w:b w:val="0"/>
          <w:i/>
        </w:rPr>
        <w:t>Căn cứ Luật sửa đổi, bổ sung một số điều của Luật Tổ chức Chính phủ và</w:t>
      </w:r>
      <w:r>
        <w:rPr>
          <w:b w:val="0"/>
          <w:i w:val="0"/>
        </w:rPr>
        <w:t xml:space="preserve"> </w:t>
      </w:r>
      <w:r>
        <w:rPr>
          <w:b w:val="0"/>
          <w:i/>
        </w:rPr>
        <w:t>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24/2014/NĐ-CP ngày 04 tháng 4 năm 2014 của Chính phủ quy định tổ chức các cơ quan chuyên môn thuộc Ủy ban nhân dân tỉnh, thành phố trực thuộc trung ương;</w:t>
      </w:r>
    </w:p>
    <w:p>
      <w:r>
        <w:rPr>
          <w:b w:val="0"/>
          <w:i/>
        </w:rPr>
        <w:t>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
        <w:rPr>
          <w:b w:val="0"/>
          <w:i/>
        </w:rPr>
        <w:t>Căn cứ Thông tư số 30/2022/TT-BNNPTNT ngày 30 tháng 12 năm 2022 của Bộ trưởng Bộ Nông nghiệp và Phát triển nông thôn hướng dẫn chức năng, nhiệm vụ, quyền hạn của cơ quan chuyên môn về nông nghiệp và phát triển nông thôn thuộc Ủy ban nhân dân cấp tỉnh, cấp huyện;</w:t>
      </w:r>
    </w:p>
    <w:p>
      <w:r>
        <w:rPr>
          <w:b w:val="0"/>
          <w:i/>
        </w:rPr>
        <w:t>Theo đề nghị của Giám đốc Sở Nội vụ tại Tờ trình số 506/TTr-SNV ngày</w:t>
      </w:r>
      <w:r>
        <w:rPr>
          <w:b w:val="0"/>
          <w:i w:val="0"/>
        </w:rPr>
        <w:t xml:space="preserve"> </w:t>
      </w:r>
      <w:r>
        <w:rPr>
          <w:b w:val="0"/>
          <w:i/>
        </w:rPr>
        <w:t>19 tháng 09 năm 2023.</w:t>
      </w:r>
    </w:p>
    <w:p>
      <w:pPr>
        <w:jc w:val="center"/>
      </w:pPr>
      <w:r>
        <w:rPr>
          <w:b/>
          <w:i w:val="0"/>
        </w:rPr>
        <w:t>QUYẾT ĐỊNH:</w:t>
      </w:r>
    </w:p>
    <w:p>
      <w:r>
        <w:rPr>
          <w:b/>
          <w:i w:val="0"/>
        </w:rPr>
        <w:t>Điều 1. Vị trí và chức năng</w:t>
      </w:r>
    </w:p>
    <w:p>
      <w:r>
        <w:rPr>
          <w:b w:val="0"/>
          <w:i w:val="0"/>
        </w:rPr>
        <w:t>1. Sở Nông nghiệp và Phát triển nông thôn là cơ quan chuyên môn thuộc Ủy ban nhân dân tỉnh thực hiện chức năng tham mưu, giúp Ủy ban nhân dân tỉnh quản lý nhà nước về: Nông nghiệp; lâm nghiệp; thuỷ sản; thuỷ lợi; phòng, chống thiên tai; phát triển nông thôn; chất lượng an toàn thực phẩm đối với nông sản, lâm sản, thuỷ sản và muối; các dịch vụ công thuộc ngành nông nghiệp và phát triển nông thôn theo quy định pháp luật.</w:t>
      </w:r>
    </w:p>
    <w:p>
      <w:r>
        <w:rPr>
          <w:b w:val="0"/>
          <w:i w:val="0"/>
        </w:rPr>
        <w:t>2. Sở Nông nghiệp và Phát triển nông thôn có tư cách pháp nhân, có con dấu, tài khoản riêng; chịu sự chỉ đạo, quản lý của Ủy ban nhân dân tỉnh; đồng thời chịu sự chỉ đạo, hướng dẫn, thanh tra, kiểm tra về chuyên môn, nghiệp vụ của Bộ Nông nghiệp và Phát triển nông thôn.</w:t>
      </w:r>
    </w:p>
    <w:p>
      <w:r>
        <w:rPr>
          <w:b/>
          <w:i w:val="0"/>
        </w:rPr>
        <w:t>Điều 2. Nhiệm vụ và quyền hạn</w:t>
      </w:r>
    </w:p>
    <w:p>
      <w:r>
        <w:rPr>
          <w:b w:val="0"/>
          <w:i w:val="0"/>
        </w:rPr>
        <w:t>1. Trình Ủy ban nhân dân tỉnh:</w:t>
      </w:r>
    </w:p>
    <w:p>
      <w:r>
        <w:rPr>
          <w:b w:val="0"/>
          <w:i w:val="0"/>
        </w:rPr>
        <w:t>a) Dự thảo quyết định của Ủy ban nhân dân tỉnh liên quan đến các lĩnh vực thuộc phạm vi quản lý của Sở và các văn bản khác theo phân công của Ủy ban nhân dân tỉnh;</w:t>
      </w:r>
    </w:p>
    <w:p>
      <w:r>
        <w:rPr>
          <w:b w:val="0"/>
          <w:i w:val="0"/>
        </w:rPr>
        <w:t>b) Dự thảo kế hoạch, chương trình, dự án, đề án, biện pháp tổ chức thực hiện các nhiệm vụ về nông nghiệp và phát triển nông thôn thuộc phạm vi quản lý của Sở trên địa bàn tỉnh;</w:t>
      </w:r>
    </w:p>
    <w:p>
      <w:r>
        <w:rPr>
          <w:b w:val="0"/>
          <w:i w:val="0"/>
        </w:rPr>
        <w:t>c) Dự thảo quyết định việc phân cấp, ủy quyền nhiệm vụ quản lý nhà nước trong lĩnh vực nông nghiệp và phát triển nông thôn cho Sở và Ủy ban nhân dân cấp huyện theo quy định;</w:t>
      </w:r>
    </w:p>
    <w:p>
      <w:r>
        <w:rPr>
          <w:b w:val="0"/>
          <w:i w:val="0"/>
        </w:rPr>
        <w:t>d) Dự thảo quyết định quy định chức năng, nhiệm vụ, quyền hạn và cơ cấu tổ chức của Sở, chi cục thuộc Sở; dự thảo quyết định thành lập, tổ chức lại, giải thể đơn vị sự nghiệp công lập thuộc Sở theo quy định của pháp luật;</w:t>
      </w:r>
    </w:p>
    <w:p>
      <w:r>
        <w:rPr>
          <w:b w:val="0"/>
          <w:i w:val="0"/>
        </w:rPr>
        <w:t>đ) Dự thảo quyết định thực hiện xã hội hóa các hoạt động cung ứng dịch vụ sự nghiệp công trong lĩnh vực nông nghiệp và phát triển nông thôn thuộc thẩm quyền của Ủy ban nhân dân tỉnh và theo phân cấp của cơ quan nhà nước cấp trên;</w:t>
      </w:r>
    </w:p>
    <w:p>
      <w:r>
        <w:rPr>
          <w:b w:val="0"/>
          <w:i w:val="0"/>
        </w:rPr>
        <w:t>2. Trình Chủ tịch Ủy ban nhân dân tỉnh:</w:t>
      </w:r>
    </w:p>
    <w:p>
      <w:r>
        <w:rPr>
          <w:b w:val="0"/>
          <w:i w:val="0"/>
        </w:rPr>
        <w:t>a) Dự thảo các văn bản thuộc thẩm quyền ban hành của Chủ tịch Ủy ban nhân dân tỉnh theo phân công</w:t>
      </w:r>
    </w:p>
    <w:p>
      <w:r>
        <w:rPr>
          <w:b w:val="0"/>
          <w:i w:val="0"/>
        </w:rPr>
        <w:t>b) Dự thảo quyết định, quy định chức năng, nhiệm vụ, quyền hạn và cơ cấu tổ chức của đơn vị sự nghiệp công lập thuộc Sở;</w:t>
      </w:r>
    </w:p>
    <w:p>
      <w:r>
        <w:rPr>
          <w:b w:val="0"/>
          <w:i w:val="0"/>
        </w:rPr>
        <w:t>c) Dự thảo quy chế quản lý, phối hợp công tác và chế độ thông tin báo cáo của các tổ chức ngành nông nghiệp và phát triển nông thôn cấp tỉnh đặt tại địa bàn cấp huyện với Ủy ban nhân dân cấp huyện; các nhân viên chuyên môn, kỹ thuật ngành nông nghiệp và phát triển nông thôn công tác trên địa bàn cấp xã với Ủy ban nhân dân cấp xã.</w:t>
      </w:r>
    </w:p>
    <w:p>
      <w:r>
        <w:rPr>
          <w:b w:val="0"/>
          <w:i w:val="0"/>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phát triển nông thôn được cấp có thẩm quyền quyết định, phê duyệt; thông tin, tuyên truyền, hướng dẫn, kiểm tra, theo dõi thi hành pháp luật về các lĩnh vực thuộc phạm vi quản lý nhà nước được giao.</w:t>
      </w:r>
    </w:p>
    <w:p>
      <w:r>
        <w:rPr>
          <w:b w:val="0"/>
          <w:i w:val="0"/>
        </w:rPr>
        <w:t>4. Về trồng trọt, bảo vệ thực vật:</w:t>
      </w:r>
    </w:p>
    <w:p>
      <w:r>
        <w:rPr>
          <w:b w:val="0"/>
          <w:i w:val="0"/>
        </w:rPr>
        <w:t>a) Tham mưu trình Ủy ban nhân dân tỉnh ban hành theo thẩm quyền hoặc trình cấp có thẩm quyền: kế hoạch chuyển đổi cơ cấu cây trồng phù hợp với địa phương, cơ cấu cây trồng trên đất trồng lúa trên địa bàn; kế hoạch phát triển trồng trọt của địa phương; chính sách hỗ trợ sản xuất, buôn bán, sử dụng giống cây trồng, phân bón, thuốc bảo vệ thực vật; kế hoạch phòng chống sinh vật gây hại, kiểm dịch thực vật nội địa;</w:t>
      </w:r>
    </w:p>
    <w:p>
      <w:r>
        <w:rPr>
          <w:b w:val="0"/>
          <w:i w:val="0"/>
        </w:rPr>
        <w:t>b) Giúp Ủy ban nhân dân tỉnh chỉ đạo thực hiện cơ cấu giống, thời vụ, kỹ thuật canh tác, thu hoạch, bảo quản, chế biến sản phẩm nông nghiệp; xây dựng và tổ chức thực hiện vùng không nhiễm sinh vật gây hại trên địa bàn; tổ chức phòng, chống dịch, thực hiện các biện pháp bảo vệ sản xuất khi xảy ra dịch hại thực vật; thống kê,đánh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p>
    <w:p>
      <w:r>
        <w:rPr>
          <w:b w:val="0"/>
          <w:i w:val="0"/>
        </w:rPr>
        <w:t>c) Hướng dẫn, kiểm tra thực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vùng trồng trên địa bàn tỉnh theo quy định của pháp luật;</w:t>
      </w:r>
    </w:p>
    <w:p>
      <w:r>
        <w:rPr>
          <w:b w:val="0"/>
          <w:i w:val="0"/>
        </w:rPr>
        <w:t>d) Hướng dẫn, tổ chức thực hiện kiểm dịch nội địa về thực vật trên địa bàn tỉnh theo quy định;</w:t>
      </w:r>
    </w:p>
    <w:p>
      <w:r>
        <w:rPr>
          <w:b w:val="0"/>
          <w:i w:val="0"/>
        </w:rPr>
        <w:t>đ) Tổ chức thực hiện công tác thu thập, lưu trữ, bảo tồn, khai thác nguồn gen giống cây trồng; quản lý giống cây trồng, phân bón, thuốc bảo vệ thực vật và các vật tư khác phục vụ sản xuất nông nghiệp theo quy định của pháp luật;</w:t>
      </w:r>
    </w:p>
    <w:p>
      <w:r>
        <w:rPr>
          <w:b w:val="0"/>
          <w:i w:val="0"/>
        </w:rPr>
        <w:t>e) Quản lý và sử dụng dự trữ địa phương về giống cây trồng, thuốc bảo vệ thực vật và các vật tư hàng hoá thuộc lĩnh vực trồng trọt trên địa bàn tỉnh sau khi được Ủy ban nhân dân tỉnh phê duyệt;</w:t>
      </w:r>
    </w:p>
    <w:p>
      <w:r>
        <w:rPr>
          <w:b w:val="0"/>
          <w:i w:val="0"/>
        </w:rPr>
        <w:t>g) Hướng dẫn và tổ chức xây dựng mô hình thực hành sản xuất nông nghiệp tốt (VietGAP) trong nông nghiệp.</w:t>
      </w:r>
    </w:p>
    <w:p>
      <w:r>
        <w:rPr>
          <w:b w:val="0"/>
          <w:i w:val="0"/>
        </w:rPr>
        <w:t>5. Về chăn nuôi, thú y</w:t>
      </w:r>
    </w:p>
    <w:p>
      <w:r>
        <w:rPr>
          <w:b w:val="0"/>
          <w:i w:val="0"/>
        </w:rPr>
        <w:t>a) Tham mưu trình Ủy ban nhân dân tỉnh ban hành theo thẩm quyền hoặc trình cấp có thẩm quyền: chiến lược, kế hoạch phát triển chăn nuôi, quy định mật độ chăn nuôi của địa phương; quyết định của Hội đồng nhân dân tỉnh về khu vực thuộc nội thành của thành phố, thị trấn, khu dân cư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r>
        <w:rPr>
          <w:b w:val="0"/>
          <w:i w:val="0"/>
        </w:rPr>
        <w:t>b) Giúp Ủy ban nhân dân tỉnh chỉ đạo xây dựng và tổ chức vùng, cơ sở an toàn dịch bệnh động vật, vùng chăn nuôi, sản xuất, chế biến thức ăn chăn nuôi, giết mổ động vật tập trung, sơ chế, chế biến các sản phẩm có nguồn gốc động vật gắn với xử lý chất thải và bảo vệ môi trường; thống kê, đánh giá thiệt hại do dịch 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w:t>
      </w:r>
    </w:p>
    <w:p>
      <w:r>
        <w:rPr>
          <w:b w:val="0"/>
          <w:i w:val="0"/>
        </w:rPr>
        <w:t>c) Hướng dẫn, kiểm tra thực hiện hoạt động chăn nuôi, hoạt động thú y trên địa bàn tỉnh theo quy định của pháp luật;</w:t>
      </w:r>
    </w:p>
    <w:p>
      <w:r>
        <w:rPr>
          <w:b w:val="0"/>
          <w:i w:val="0"/>
        </w:rPr>
        <w:t>d) Hướng dẫn và tổ chức thực hiện kiểm dịch nội địa về động vật, sản phẩm động vật trên địa bàn tỉnh; kiểm dịch động vật, sản phẩm động vật xuất khẩu, nhập khẩu, tạm nhập tái xuất, chuyển cửa khẩu, kho ngoại quan, quá cảnh lãnh thổ Việt Nam khi được ủy quyền theo quy định của pháp luật;</w:t>
      </w:r>
    </w:p>
    <w:p>
      <w:r>
        <w:rPr>
          <w:b w:val="0"/>
          <w:i w:val="0"/>
        </w:rPr>
        <w:t>đ)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r>
        <w:rPr>
          <w:b w:val="0"/>
          <w:i w:val="0"/>
        </w:rPr>
        <w:t>e) Quản lý và sử dụng dự trữ địa phương về thuốc thú y, vật tư, hàng hóa thuộc lĩnh vực chăn nuôi, thú y trên địa bàn tỉnh sau khi được Ủy ban nhân dân tỉnh phê duyệt;</w:t>
      </w:r>
    </w:p>
    <w:p>
      <w:r>
        <w:rPr>
          <w:b w:val="0"/>
          <w:i w:val="0"/>
        </w:rPr>
        <w:t>g) Thực hiện nhiệm vụ quản lý về kiểm soát giết mổ động vật, sơ chế, chế biến động vật, sản phẩm động vật, kiểm tra vệ sinh thú y; hành nghề thú y; quản lý thuốc thú y theo quy định của pháp luật;</w:t>
      </w:r>
    </w:p>
    <w:p>
      <w:r>
        <w:rPr>
          <w:b w:val="0"/>
          <w:i w:val="0"/>
        </w:rPr>
        <w:t>h) Kiểm tra nhà nước về chất lượng thức ăn chăn nuôi nhập khẩu sau thông quan, thức ăn chăn nuôi sản xuất và lưu hành trong nước trên địa bàn tỉnh; kiểm tra điều kiện, đánh giá giám sát duy trì điều kiện của cơ sở sản xuất thức ăn chăn nuôi; 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p>
    <w:p>
      <w:r>
        <w:rPr>
          <w:b w:val="0"/>
          <w:i w:val="0"/>
        </w:rPr>
        <w:t>6. Về lâm nghiệp</w:t>
      </w:r>
    </w:p>
    <w:p>
      <w:r>
        <w:rPr>
          <w:b w:val="0"/>
          <w:i w:val="0"/>
        </w:rPr>
        <w:t>a) Tham mưu trình Ủy ban nhân dân tỉnh ban hành theo thẩm quyền hoặc trình cấp có thẩm quyền: chương trình, dự án phát triển lâm nghiệp bền vững tại địa phương;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đính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cấp tỉnh; phương án huy động các lực lượng, vật tư, phương tiện, thiết bị của tổ chức, hộ gia đình, cá nhân trên địa bàn tỉnh để ứng phó khẩn cấp chữa cháy rừng theo thẩm quyền của Ủy ban nhân dân tỉnh;</w:t>
      </w:r>
    </w:p>
    <w:p>
      <w:r>
        <w:rPr>
          <w:b w:val="0"/>
          <w:i w:val="0"/>
        </w:rPr>
        <w:t>b) Giúp Ủy ban nhân dân tỉnh tổ chức tuyên truyền, phổ biến, giáo dục, theo dõi thi hành pháp luật về lâm nghiệp; tổ chức thực hiện điều tra rừng, kiểm kê rừng, theo dõi diễn biến rừng; cập nhật cơ sở dữ liệu, hồ sơ quản lý rừng ở địa phương; bảo vệ rừng; bảo tồn thiên nhiên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r>
        <w:rPr>
          <w:b w:val="0"/>
          <w:i w:val="0"/>
        </w:rPr>
        <w:t>c) Tổ chức thực hiện các văn bản quy phạm pháp luật về lâm nghiệp, chiến lược phát triển lâm nghiệp, quy hoạch lâm nghiệp; chương trình, kế hoạch, dự án, đề án về lâm nghiệp theo quyết định của Ủy ban nhân dân tỉnh;</w:t>
      </w:r>
    </w:p>
    <w:p>
      <w:r>
        <w:rPr>
          <w:b w:val="0"/>
          <w:i w:val="0"/>
        </w:rPr>
        <w:t>d) Thực hiện đầy đủ chức năng, nhiệm vụ của kiểm lâm tại địa phương theo quy định của pháp luật;</w:t>
      </w:r>
    </w:p>
    <w:p>
      <w:r>
        <w:rPr>
          <w:b w:val="0"/>
          <w:i w:val="0"/>
        </w:rPr>
        <w:t>đ) Hướng dẫn, kiểm tra về sản xuất lâm nghiệp, nông nghiệp, thủy sản kết hợp trong rừng theo quy định của pháp luật trên địa bàn tỉnh;</w:t>
      </w:r>
    </w:p>
    <w:p>
      <w:r>
        <w:rPr>
          <w:b w:val="0"/>
          <w:i w:val="0"/>
        </w:rPr>
        <w:t>e) Hướng dẫn, kiểm tra việc thực hiện các quy định, tiêu chuẩn quốc gia, quy chuẩn kỹ thuật quốc gia về lâm nghiệp; công nhận cây mẹ, cây đầu dòng, vườn cây đầu dòng, vườn giống và rừng giống trên địa bàn tỉnh;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bảo quản lâm sản; phòng, chống dịch bệnh gây hại rừng; phòng cháy, chữa cháy rừng;</w:t>
      </w:r>
    </w:p>
    <w:p>
      <w:r>
        <w:rPr>
          <w:b w:val="0"/>
          <w:i w:val="0"/>
        </w:rPr>
        <w:t>g) Tổ chức thẩm định, trình cấp có thẩm quyền phê duyệt phương án quản lý rừng bền vững, đề án du lịch sinh thái, nghỉ dưỡng, giải trí trong rừng đặc dụng, phòng hộ thuộc địa phương quản lý, thiết kế, dự toán công trình lâm sinh theo quy định của pháp luật;</w:t>
      </w:r>
    </w:p>
    <w:p>
      <w:r>
        <w:rPr>
          <w:b w:val="0"/>
          <w:i w:val="0"/>
        </w:rPr>
        <w:t>h) Tham mưu, giúp Ủy ban nhân dân tỉnh chỉ đạo, hướng dẫn, kiểm tra việc thực hiện chính sách chi trả dịch vụ môi trường rừng tại địa phương; chỉ đạo, hướng dẫn, kiểm tra việc trồng rừng, bảo vệ rừng đặc dụng, rừng phòng hộ; phát triển cây lâm nghiệp phân tán theo quy định;</w:t>
      </w:r>
    </w:p>
    <w:p>
      <w:r>
        <w:rPr>
          <w:b w:val="0"/>
          <w:i w:val="0"/>
        </w:rPr>
        <w:t>i) Hướng dẫn, kiểm tra việc thực hiện các quy định về trách nhiệm của Ủy ban nhân dân cấp huyện, Ủy ban nhân dân cấp xã và chủ rừng trong quản lý, bảo vệ rừng, phòng cháy, chữa cháy rừng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r>
        <w:rPr>
          <w:b w:val="0"/>
          <w:i w:val="0"/>
        </w:rPr>
        <w:t>7. Hướng dẫn, kiểm tra việc chế biến, bảo quản muối và các sản phẩm từ muối ở địa phương; thực hiện các quy chuẩn, tiêu chuẩn kỹ thuật quốc gia về chất lượng, an toàn vệ sinh thực phẩm, môi trường của các cơ sở chế biến, kinh doanh muối (không bao gồm muối dùng trong lĩnh vực y tế).</w:t>
      </w:r>
    </w:p>
    <w:p>
      <w:r>
        <w:rPr>
          <w:b w:val="0"/>
          <w:i w:val="0"/>
        </w:rPr>
        <w:t>8. Về thuỷ sản:</w:t>
      </w:r>
    </w:p>
    <w:p>
      <w:r>
        <w:rPr>
          <w:b w:val="0"/>
          <w:i w:val="0"/>
        </w:rPr>
        <w:t>a) Tham mưu, trình Ủy ban nhân dân tỉnh ban hành theo thẩm quyền hoặc trình cấp có thẩm quyền: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cấp tỉnh; quy định bổ sung nghề, khu vực cấm khai thác thủy sản chưa có tên trong danh mục theo quy định của pháp luật;</w:t>
      </w:r>
    </w:p>
    <w:p>
      <w:r>
        <w:rPr>
          <w:b w:val="0"/>
          <w:i w:val="0"/>
        </w:rPr>
        <w:t>b) Giúp Ủy ban nhân dân tỉnh chỉ đạo, tổ chức quản lý hoạt động thủy sản trên địa bàn; tổ chức sản xuất khai thác thủy sản; quản lý đối với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khu nuôi trồng thủy sản, khai thác thủy sản; điều tra, đánh giá nuôi trồng thủy sản, xây dựng cơ sở dữ liệu vê thủy sản trên địa bàn tỉnh và cập nhật hệ thống cơ sở dữ liệu quốc gia về thủy sản;</w:t>
      </w:r>
    </w:p>
    <w:p>
      <w:r>
        <w:rPr>
          <w:b w:val="0"/>
          <w:i w:val="0"/>
        </w:rPr>
        <w:t>c)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p>
    <w:p>
      <w:r>
        <w:rPr>
          <w:b w:val="0"/>
          <w:i w:val="0"/>
        </w:rPr>
        <w:t>d) Quản lý khai thác thủy sản nội địa trên địa bàn tỉnh theo quy định;</w:t>
      </w:r>
    </w:p>
    <w:p>
      <w:r>
        <w:rPr>
          <w:b w:val="0"/>
          <w:i w:val="0"/>
        </w:rPr>
        <w:t>đ)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r>
        <w:rPr>
          <w:b w:val="0"/>
          <w:i w:val="0"/>
        </w:rPr>
        <w:t>9. Về thuỷ lợi:</w:t>
      </w:r>
    </w:p>
    <w:p>
      <w:r>
        <w:rPr>
          <w:b w:val="0"/>
          <w:i w:val="0"/>
        </w:rPr>
        <w:t>a) Tham mưu, trình Ủy ban nhân dân tỉnh ban hành theo thẩm quyền hoặc trình cấp có thẩm quyền: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
        <w:rPr>
          <w:b w:val="0"/>
          <w:i w:val="0"/>
        </w:rPr>
        <w:t>b) Chủ trì, phối hợp với cơ quan, đơn vị liên quan tham mưu, trình Ủy ban nhân dân tỉnh báo cáo Hội đồng nhân dân tỉnh thông qua các mức giá và phê duyệt giá cụ thể của sản phẩm, dịch vụ thủy lợi theo quy định của pháp luật;</w:t>
      </w:r>
    </w:p>
    <w:p>
      <w:r>
        <w:rPr>
          <w:b w:val="0"/>
          <w:i w:val="0"/>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r>
        <w:rPr>
          <w:b w:val="0"/>
          <w:i w:val="0"/>
        </w:rPr>
        <w:t>d)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r>
        <w:rPr>
          <w:b w:val="0"/>
          <w:i w:val="0"/>
        </w:rPr>
        <w:t>đ)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p>
    <w:p>
      <w:r>
        <w:rPr>
          <w:b w:val="0"/>
          <w:i w:val="0"/>
        </w:rPr>
        <w:t>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r>
        <w:rPr>
          <w:b w:val="0"/>
          <w:i w:val="0"/>
        </w:rPr>
        <w:t>g) Hướng dẫn, kiểm tra công tác tưới, tiêu, thoát nước phục vụ sản xuất nông nghiệp trên địa bàn tỉnh theo quy định;</w:t>
      </w:r>
    </w:p>
    <w:p>
      <w:r>
        <w:rPr>
          <w:b w:val="0"/>
          <w:i w:val="0"/>
        </w:rPr>
        <w:t>h)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ngập lụt, úng trên địa bàn tỉnh; tổ chức quan trắc, dự báo, cảnh báo về hạn hán, ngập lụt, úng, số lượng, chất lượng nước trong hệ thống công trình thủy lợi trên địa bàn tỉnh;</w:t>
      </w:r>
    </w:p>
    <w:p>
      <w:r>
        <w:rPr>
          <w:b w:val="0"/>
          <w:i w:val="0"/>
        </w:rPr>
        <w:t>i) Chủ trì xây dựng, trình Ủy ban nhân dân tỉnh về cơ chế, chính sách, hướng dẫn thực hiện về phát triển thủy lợi nhỏ, thủy lợi nội đồng, tưới tiên tiến, tiết kiệm nước; cấp nước sạch nông thôn trên địa bàn tỉnh theo quy định của pháp luật.</w:t>
      </w:r>
    </w:p>
    <w:p>
      <w:r>
        <w:rPr>
          <w:b w:val="0"/>
          <w:i w:val="0"/>
        </w:rPr>
        <w:t>10. Về phòng, chống thiên tai:</w:t>
      </w:r>
    </w:p>
    <w:p>
      <w:r>
        <w:rPr>
          <w:b w:val="0"/>
          <w:i w:val="0"/>
        </w:rPr>
        <w:t>a) Tham mưu, trình Ủy ban nhân dân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liên quan đến thoát lũ và đê điều; chấp thuận việc xây dựng, cải tạo công trình giao thông có liên quan đến đê điều;</w:t>
      </w:r>
    </w:p>
    <w:p>
      <w:r>
        <w:rPr>
          <w:b w:val="0"/>
          <w:i w:val="0"/>
        </w:rPr>
        <w:t>b)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phân công hoặc ủy quyền của Ủy ban nhân dân tỉnh;</w:t>
      </w:r>
    </w:p>
    <w:p>
      <w:r>
        <w:rPr>
          <w:b w:val="0"/>
          <w:i w:val="0"/>
        </w:rPr>
        <w:t>c)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r>
        <w:rPr>
          <w:b w:val="0"/>
          <w:i w:val="0"/>
        </w:rPr>
        <w:t>d) Hướng dẫn, kiểm tra việc đầu tư xây dựng, duy tu, bảo dưỡng, vận hành và bảo vệ công trình phòng, chống thiên tai trên địa bàn tỉnh theo quy định của pháp luật và phân công của Ủy ban nhân dân tỉnh;</w:t>
      </w:r>
    </w:p>
    <w:p>
      <w:r>
        <w:rPr>
          <w:b w:val="0"/>
          <w:i w:val="0"/>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r>
        <w:rPr>
          <w:b w:val="0"/>
          <w:i w:val="0"/>
        </w:rPr>
        <w:t>e)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r>
        <w:rPr>
          <w:b w:val="0"/>
          <w:i w:val="0"/>
        </w:rPr>
        <w:t>11. Về phát triển nông thôn:</w:t>
      </w:r>
    </w:p>
    <w:p>
      <w:r>
        <w:rPr>
          <w:b w:val="0"/>
          <w:i w:val="0"/>
        </w:rPr>
        <w:t>a) Tham mưu, trình Ủy ban nhân dân tỉnh ban hành theo thẩm quyền hoặc trình cấp có thẩm quyền: cơ chế, chính sách, biện pháp khuyến khích phát triển nông thôn; phát triển kinh tế trang trại nông nghiệp,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tập trung;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p>
    <w:p>
      <w:r>
        <w:rPr>
          <w:b w:val="0"/>
          <w:i w:val="0"/>
        </w:rPr>
        <w:t>b)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và muối; phát triển vùng nguyên liệu nông, lâm, thủy sản tập trung; phát triển cơ giới hóa đồng bộ trong sản xuất nông nghiệp và chế biến nông sản; phát triển ngành nghề nông thôn; bảo hiểm nông nghiệp; bảo tồn và phát triển các nghề, làng nghề; đào tạo nghề nông nghiệp cho lao động nông thôn; bố trí dân cư và di dân, tái định cư trong nông thôn; theo dõi, tổng hợp báo cáo Ủy ban nhân dân tỉnh về phát triển nông thôn trên địa bàn;</w:t>
      </w:r>
    </w:p>
    <w:p>
      <w:r>
        <w:rPr>
          <w:b w:val="0"/>
          <w:i w:val="0"/>
        </w:rPr>
        <w:t>c) Hướng dẫn, kiểm tra việc thực hiện công tác xóa bỏ cây có chứa chất gây nghiện; định canh; bố trí dân cư và di dân, tái định cư trong nông thôn gắn với tiêu chí đạt chuẩn nông thôn mới; phát triển ngành nghề nông thôn, làng nghề; đào tạo nghề nông nghiệp cho lao động nông thôn theo quy định của pháp luật;</w:t>
      </w:r>
    </w:p>
    <w:p>
      <w:r>
        <w:rPr>
          <w:b w:val="0"/>
          <w:i w:val="0"/>
        </w:rPr>
        <w:t>d) Tổ chức thực hiện chương trình, dự án hoặc hợp phần của chương trình, dự án xoá đói giảm nghèo và an sinh xã hội nông thôn; chương trình hành động không còn nạn đói; bảo hiểm nông nghiệp; xây dựng nông thôn mới; xây dựng khu dân cư; xây dựng cơ sở hạ tầng nông thôn theo phân công hoặc ủy quyền của Ủy ban nhân dân tỉnh và quy định của pháp luật;</w:t>
      </w:r>
    </w:p>
    <w:p>
      <w:r>
        <w:rPr>
          <w:b w:val="0"/>
          <w:i w:val="0"/>
        </w:rPr>
        <w:t>đ) Hướng dẫn, kiểm tra các chương trình, dự án xây dựng công trình kỹ thuật hạ tầng nông thôn trên địa bàn tỉnh theo phân công và quy định của pháp luật chuyên ngành.</w:t>
      </w:r>
    </w:p>
    <w:p>
      <w:r>
        <w:rPr>
          <w:b w:val="0"/>
          <w:i w:val="0"/>
        </w:rPr>
        <w:t>12. Về chế biến và phát triển thị trường nông sản, lâm sản, thủy sản và muối:</w:t>
      </w:r>
    </w:p>
    <w:p>
      <w:r>
        <w:rPr>
          <w:b w:val="0"/>
          <w:i w:val="0"/>
        </w:rPr>
        <w:t>a) Hướng dẫn, kiểm tra việc thực hiện quy hoạch, chương trình, cơ chế, chính sách phát triển lĩnh vực chế biến gắn với sản xuất và thị trường các ngành hàng thuộc phạm vi quản lý nhà nước của Sở;</w:t>
      </w:r>
    </w:p>
    <w:p>
      <w:r>
        <w:rPr>
          <w:b w:val="0"/>
          <w:i w:val="0"/>
        </w:rPr>
        <w:t>b) Hướng dẫn, kiểm tra, đánh giá tình hình phát triển chế biến, bảo quản đối với các ngành hàng nông sản, lâm sản, thủy sản và muối;</w:t>
      </w:r>
    </w:p>
    <w:p>
      <w:r>
        <w:rPr>
          <w:b w:val="0"/>
          <w:i w:val="0"/>
        </w:rPr>
        <w:t>c) Thực hiện công tác thu thập thông tin, phân tích, dự báo tình hình thị trường, chương trình phát triển thị trường, xúc tiến thương mại nông sản, lâm sản, thủy sản và muối thuộc phạm vi quản lý của Sở;</w:t>
      </w:r>
    </w:p>
    <w:p>
      <w:r>
        <w:rPr>
          <w:b w:val="0"/>
          <w:i w:val="0"/>
        </w:rPr>
        <w:t>d) Chủ trì, phối hợp với cơ quan liên quan tổ chức công tác xúc tiến thương mại đối với sản phẩm nông sản, lâm sản, thủy sản và muối.</w:t>
      </w:r>
    </w:p>
    <w:p>
      <w:r>
        <w:rPr>
          <w:b w:val="0"/>
          <w:i w:val="0"/>
        </w:rPr>
        <w:t>13. Về chất lượng, an toàn thực phẩm nông sản, lâm sản, thủy sản và muối:</w:t>
      </w:r>
    </w:p>
    <w:p>
      <w:r>
        <w:rPr>
          <w:b w:val="0"/>
          <w:i w:val="0"/>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r>
        <w:rPr>
          <w:b w:val="0"/>
          <w:i w:val="0"/>
        </w:rPr>
        <w:t>b) 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r>
        <w:rPr>
          <w:b w:val="0"/>
          <w:i w:val="0"/>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r>
        <w:rPr>
          <w:b w:val="0"/>
          <w:i w:val="0"/>
        </w:rPr>
        <w:t>d) Kiểm tra, truy xuất, thu hồi, xử lý thực phẩm không bảo đảm an toàn theo hướng dẫn của cơ quan quản lý chuyên ngành và quy định của pháp luật;</w:t>
      </w:r>
    </w:p>
    <w:p>
      <w:r>
        <w:rPr>
          <w:b w:val="0"/>
          <w:i w:val="0"/>
        </w:rPr>
        <w:t>đ) Quản lý hoạt động chứng nhận hợp quy, công bố họp quy thuộc phạm vi quản lý theo quy định của pháp luật;</w:t>
      </w:r>
    </w:p>
    <w:p>
      <w:r>
        <w:rPr>
          <w:b w:val="0"/>
          <w:i w:val="0"/>
        </w:rPr>
        <w:t>e) Quản lý hoạt động kiểm nghiệm, tổ chức cung ứng dịch vụ công về chất lượng, an toàn thực phẩm nông, lâm, thủy sản và muối theo quy định của pháp luật;</w:t>
      </w:r>
    </w:p>
    <w:p>
      <w:r>
        <w:rPr>
          <w:b w:val="0"/>
          <w:i w:val="0"/>
        </w:rPr>
        <w:t>g) Quản lý an toàn thực phẩm đối với khu vực và trung tâm logistics nông sản, chợ đầu mối, chợ đấu giá nông sản trên địa bàn theo phân công của Ủy ban nhân dân tỉnh.</w:t>
      </w:r>
    </w:p>
    <w:p>
      <w:r>
        <w:rPr>
          <w:b w:val="0"/>
          <w:i w:val="0"/>
        </w:rPr>
        <w:t>14. Tham mưu, giúp Ủy ban nhân dân tỉnh thực hiện quản lý nhà nước đối với các hoạt động khuyến nông trên địa bàn tỉnh theo quy định của pháp luật.</w:t>
      </w:r>
    </w:p>
    <w:p>
      <w:r>
        <w:rPr>
          <w:b w:val="0"/>
          <w:i w:val="0"/>
        </w:rPr>
        <w:t>15. Tham mưu, giúp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r>
        <w:rPr>
          <w:b w:val="0"/>
          <w:i w:val="0"/>
        </w:rPr>
        <w:t>16. Xây dựng và hướng dẫn thực hiện các biện pháp bảo vệ môi trường trong sản xuất nông nghiệp, lâm nghiệp, thủy sản và hoạt động phát triển nông thôn tại địa phương; hướng dẫn, kiểm tra việc thực hiện nhiệm vụ bảo tồn và phát triển bền vững đa dạng sinh học trong nông nghiệp, lâm nghiệp, thủy sản theo quy định của pháp luật.</w:t>
      </w:r>
    </w:p>
    <w:p>
      <w:r>
        <w:rPr>
          <w:b w:val="0"/>
          <w:i w:val="0"/>
        </w:rPr>
        <w:t>17.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hướng dẫn của Bộ Nông nghiệp và Phát triển nông thôn.</w:t>
      </w:r>
    </w:p>
    <w:p>
      <w:r>
        <w:rPr>
          <w:b w:val="0"/>
          <w:i w:val="0"/>
        </w:rPr>
        <w:t>18. Xây dựng hệ thống thông tin, lưu trữ tư liệu về nông nghiệp và phát triển nông thôn; tổ chức công tác thống kê diễn biến đất nông nghiệp, đất lâm nghiệp, diễn biến rừng, mặt nước nuôi trồng thủy sản và các hoạt động thông tin, lưu trữ, thống kê khác phục vụ yêu cầu quản lý của ngành nông nghiệp và phát triển nông thôn theo quy định.</w:t>
      </w:r>
    </w:p>
    <w:p>
      <w:r>
        <w:rPr>
          <w:b w:val="0"/>
          <w:i w:val="0"/>
        </w:rPr>
        <w:t>19. Thực hiện nhiệm vụ quản lý đầu tư xây dựng chuyên ngành theo quy định của pháp luật; hướng dẫn, kiểm tra, giám sát, đánh giá việc thực hiện các dự án và xây dựng mô hình phát triển về nông nghiệp, lâm nghiệp, thủy sản, thủy lợi, cấp nước sạch nông thôn, đê điều, phòng, chống thiên tai, phát triển nông thôn trên địa bàn tỉnh; chịu trách nhiệm thực hiện các chương trình, dự án được giao.</w:t>
      </w:r>
    </w:p>
    <w:p>
      <w:r>
        <w:rPr>
          <w:b w:val="0"/>
          <w:i w:val="0"/>
        </w:rPr>
        <w:t>20. Thực hiện hợp tác quốc tế về các lĩnh vực thuộc phạm vi quản lý của Sở và theo phân công hoặc ủy quyền của Ủy ban nhân dân tỉnh, quy định của pháp luật.</w:t>
      </w:r>
    </w:p>
    <w:p>
      <w:r>
        <w:rPr>
          <w:b w:val="0"/>
          <w:i w:val="0"/>
        </w:rPr>
        <w:t>21. Hướng dẫn thực hiện cơ chế tự chủ đối với các đơn vị sự nghiệp công lập; quản lý hoạt động của các đơn vị sự nghiệp công lập thuộc phạm vi ngành, lĩnh vực nông nghiệp và phát triển nông thôn theo quy định pháp luật; chịu trách nhiệm về các dịch vụ công do Sở tổ chức thực hiện.</w:t>
      </w:r>
    </w:p>
    <w:p>
      <w:r>
        <w:rPr>
          <w:b w:val="0"/>
          <w:i w:val="0"/>
        </w:rPr>
        <w:t>22. Tham mưu, giúp Ủy ban nhân dân tỉnh chỉ đạo, hướng dẫn, kiểm tra đối với các doanh nghiệp, tổ chức kinh tế tập thể, kinh tế tư nhân, các hội và các tổ chức phi chính phủ hoạt động trong lĩnh vực nông nghiệp và phát triển nông thôn theo quy định của pháp luật.</w:t>
      </w:r>
    </w:p>
    <w:p>
      <w:r>
        <w:rPr>
          <w:b w:val="0"/>
          <w:i w:val="0"/>
        </w:rPr>
        <w:t>23. Thực hiện quyền, trách nhiệm và nghĩa vụ của chủ sở hữu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r>
        <w:rPr>
          <w:b w:val="0"/>
          <w:i w:val="0"/>
        </w:rPr>
        <w:t>24. Hướng dẫn chuyên môn, nghiệp vụ đối với Phòng Nông nghiệp và Phát triển nông thôn thuộc Ủy ban nhân dân huyện, Phòng Kinh tế thuộc Ủy ban nhân dân thành phố thuộc tỉnh; chức danh chuyên môn thuộc Ủy ban nhân dân cấp xã và kiểm tra việc thực hiện quy chế quản lý, phối hợp công tác, chế độ thông tin báo cáo của tổ chức nông nghiệp và phát triển nông thôn cấp tỉnh đặt trên địa bàn cấp huyện với Ủy ban nhân dân cấp huyện; các nhân viên chuyên môn, kỹ thuật ngành nông nghiệp và phát triển nông thôn công tác trên địa bàn cấp xã với Ủy ban nhân dân cấp xã.</w:t>
      </w:r>
    </w:p>
    <w:p>
      <w:r>
        <w:rPr>
          <w:b w:val="0"/>
          <w:i w:val="0"/>
        </w:rPr>
        <w:t>25. Tổ chức nghiên cứu, ứng dụng tiến bộ khoa học, kỹ thuật và công nghệ vào sản xuất của ngành nông nghiệp và phát triển nông thôn trên địa bàn tỉnh; trình Ủy ban nhân dân tỉnh đề xuất, đặt hàng nhiệm vụ khoa học và công nghệ lĩnh vực thuộc phạm vi quản lý của Sở theo quy định của pháp luật.</w:t>
      </w:r>
    </w:p>
    <w:p>
      <w:r>
        <w:rPr>
          <w:b w:val="0"/>
          <w:i w:val="0"/>
        </w:rPr>
        <w:t>26. Thanh tra, kiểm tra, tiếp công dân, giải quyết khiếu nại, tố cáo; phòng, chống tham nhũng, tiêu cực; thực hành tiết kiệm, chống lãng phí và xử lý vi phạm pháp luật thuộc phạm vi quản lý của Sở theo quy định của pháp luật hoặc phân cấp, ủy quyền của Ủy ban nhân dân tỉnh.</w:t>
      </w:r>
    </w:p>
    <w:p>
      <w:r>
        <w:rPr>
          <w:b w:val="0"/>
          <w:i w:val="0"/>
        </w:rPr>
        <w:t>27. Thực hiện chuyển đổi số trong nông nghiệp và phát triển nông thôn theo quy định.</w:t>
      </w:r>
    </w:p>
    <w:p>
      <w:r>
        <w:rPr>
          <w:b w:val="0"/>
          <w:i w:val="0"/>
        </w:rPr>
        <w:t>28. Thực hiện nhiệm vụ cơ quan thường trực về công tác phòng, chống thiên tai; bảo vệ và phát triển rừng; xây dựng nông thôn mới;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r>
        <w:rPr>
          <w:b w:val="0"/>
          <w:i w:val="0"/>
        </w:rPr>
        <w:t>29. Triển khai thực hiện chương trình cải cách hành chính trong các lĩnh vực thuộc phạm vi quản lý của Sở theo quy định.</w:t>
      </w:r>
    </w:p>
    <w:p>
      <w:r>
        <w:rPr>
          <w:b w:val="0"/>
          <w:i w:val="0"/>
        </w:rPr>
        <w:t>30.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và phân công hoặc ủy quyền của Ủy ban nhân dân tỉnh.</w:t>
      </w:r>
    </w:p>
    <w:p>
      <w:r>
        <w:rPr>
          <w:b w:val="0"/>
          <w:i w:val="0"/>
        </w:rPr>
        <w:t>Tổ chức đào tạo, bồi dưỡng công chức, viên chức và cán bộ không chuyên trách xã, phường, thị trấn làm công tác quản lý về nông nghiệp và phát triển nông thôn theo quy định của Ủy ban nhân dân tỉnh và Bộ Nông nghiệp và Phát triển nông thôn.</w:t>
      </w:r>
    </w:p>
    <w:p>
      <w:r>
        <w:rPr>
          <w:b w:val="0"/>
          <w:i w:val="0"/>
        </w:rPr>
        <w:t>31. Quản lý và chịu trách nhiệm về tài chính, tài sản được giao theo quy định của pháp luật và phân công, phân cấp của Ủy ban nhân dân tỉnh.</w:t>
      </w:r>
    </w:p>
    <w:p>
      <w:r>
        <w:rPr>
          <w:b w:val="0"/>
          <w:i w:val="0"/>
        </w:rPr>
        <w:t>32. Thực hiện công tác thông tin, báo cáo định kỳ hoặc đột xuất về tình hình thực hiện nhiệm vụ được giao theo quy định của Ủy ban nhân dân tỉnh và Bộ Nông nghiệp và Phát triển nông thôn.</w:t>
      </w:r>
    </w:p>
    <w:p>
      <w:r>
        <w:rPr>
          <w:b w:val="0"/>
          <w:i w:val="0"/>
        </w:rPr>
        <w:t>33. Thực hiện nhiệm vụ khác do Ủy ban nhân dân tỉnh, Chủ tịch Ủy ban nhân dân tỉnh giao và theo quy định của pháp luật.</w:t>
      </w:r>
    </w:p>
    <w:p>
      <w:r>
        <w:rPr>
          <w:b/>
          <w:i w:val="0"/>
        </w:rPr>
        <w:t>Điều 3. Cơ cấu tổ chức và biên chế</w:t>
      </w:r>
    </w:p>
    <w:p>
      <w:r>
        <w:rPr>
          <w:b w:val="0"/>
          <w:i w:val="0"/>
        </w:rPr>
        <w:t>1. Lãnh đạo Sở:</w:t>
      </w:r>
    </w:p>
    <w:p>
      <w:r>
        <w:rPr>
          <w:b w:val="0"/>
          <w:i w:val="0"/>
        </w:rPr>
        <w:t>a) Sở Nông nghiệp và Phát triển nông thôn có Giám đốc và các Phó Giám đốc Sở. Số lượng Phó Giám đốc Sở thực hiện theo quy định tại Khoản 4 Điều 1 Nghị định số 107/2020/NĐ-CP ngày 14 tháng 9 năm 2020 của Chính phủ;</w:t>
      </w:r>
    </w:p>
    <w:p>
      <w:r>
        <w:rPr>
          <w:b w:val="0"/>
          <w:i w:val="0"/>
        </w:rPr>
        <w:t>b) Giám đốc Sở là người đứng đầu Sở Nông nghiệp và Phát triển nông thôn, là Ủy viên Ủy ban nhân dân tỉnh, chịu trách nhiệm trước Ủy ban nhân dân tỉnh, Chủ tịch Ủy ban nhân dân tỉnh và trước pháp luật về thực hiện chức năng, nhiệm vụ, quyền hạn của Sở; thực hiện nhiệm vụ, quyền hạn của Ủy viên Ủy ban nhân dân tỉnh theo quy chế làm việc và phân công của Ủy ban nhân dân tỉnh; chịu trách nhiệm báo cáo công tác trước Hội đồng nhân dân, Ủy ban nhân dân tỉnh, Bộ Nông nghiệp và Phát triển nông thôn khi có yêu cầu; cung cấp tài liệu cần thiết theo yêu cầu của Hội đồng nhân dân tỉnh; trả lời kiến nghị của cử tri, chất vấn của Đại biểu Hội đồng nhân dân tỉnh về những vấn đề trong phạm vi ngành, lĩnh vực quản lý; phối hợp với Giám đốc Sở, ngành khác, người đứng đầu các tổ chức chính trị - xã hội, các cơ quan có liên quan, các địa phương trong việc thực hiện nhiệm vụ của Sở;</w:t>
      </w:r>
    </w:p>
    <w:p>
      <w:r>
        <w:rPr>
          <w:b w:val="0"/>
          <w:i w:val="0"/>
        </w:rPr>
        <w:t>c) Phó Giám đốc Sở là người giúp Giám đốc Sở phụ trách thực hiện một số nhiệm vụ do Giám đốc Sở phân công, chịu trách nhiệm trước Giám đốc Sở và trước pháp luật về nhiệm vụ được phân công. Khi Giám đốc Sở vắng mặt, một Phó Giám đốc Sở được Giám đốc Sở ủy nhiệm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miễn nhiệm, điều động, luân chuyển, khen thưởng, kỷ luật, từ chức, nghỉ hưu và thực hiện chế độ, chính sách đối với Giám đốc Sở và Phó Giám đốc Sở do Chủ tịch Ủy ban nhân dân tỉnh quyết định theo quy định của pháp luật.</w:t>
      </w:r>
    </w:p>
    <w:p>
      <w:r>
        <w:rPr>
          <w:b w:val="0"/>
          <w:i w:val="0"/>
        </w:rPr>
        <w:t>2. Các phòng chuyên môn, nghiệp vụ thuộc Sở, gồm:</w:t>
      </w:r>
    </w:p>
    <w:p>
      <w:r>
        <w:rPr>
          <w:b w:val="0"/>
          <w:i w:val="0"/>
        </w:rPr>
        <w:t>a) Văn phòng Sở;</w:t>
      </w:r>
    </w:p>
    <w:p>
      <w:r>
        <w:rPr>
          <w:b w:val="0"/>
          <w:i w:val="0"/>
        </w:rPr>
        <w:t>b) Thanh tra Sở;</w:t>
      </w:r>
    </w:p>
    <w:p>
      <w:r>
        <w:rPr>
          <w:b w:val="0"/>
          <w:i w:val="0"/>
        </w:rPr>
        <w:t>c) Phòng Kế hoạch - Tài chính;</w:t>
      </w:r>
    </w:p>
    <w:p>
      <w:r>
        <w:rPr>
          <w:b w:val="0"/>
          <w:i w:val="0"/>
        </w:rPr>
        <w:t>d) Phòng Tổ chức cán bộ;</w:t>
      </w:r>
    </w:p>
    <w:p>
      <w:r>
        <w:rPr>
          <w:b w:val="0"/>
          <w:i w:val="0"/>
        </w:rPr>
        <w:t>đ) Phòng Quản lý xây dựng công trình.</w:t>
      </w:r>
    </w:p>
    <w:p>
      <w:r>
        <w:rPr>
          <w:b w:val="0"/>
          <w:i w:val="0"/>
        </w:rPr>
        <w:t>3. Các Chi cục thuộc Sở, gồm:</w:t>
      </w:r>
    </w:p>
    <w:p>
      <w:r>
        <w:rPr>
          <w:b w:val="0"/>
          <w:i w:val="0"/>
        </w:rPr>
        <w:t>a) Chi cục Chăn nuôi và Thú y;</w:t>
      </w:r>
    </w:p>
    <w:p>
      <w:r>
        <w:rPr>
          <w:b w:val="0"/>
          <w:i w:val="0"/>
        </w:rPr>
        <w:t>b) Chi cục Trồng trọt và Bảo vệ thực vật;</w:t>
      </w:r>
    </w:p>
    <w:p>
      <w:r>
        <w:rPr>
          <w:b w:val="0"/>
          <w:i w:val="0"/>
        </w:rPr>
        <w:t>c) Chi cục Thủy sản;</w:t>
      </w:r>
    </w:p>
    <w:p>
      <w:r>
        <w:rPr>
          <w:b w:val="0"/>
          <w:i w:val="0"/>
        </w:rPr>
        <w:t>d) Chi cục Thủy lợi;</w:t>
      </w:r>
    </w:p>
    <w:p>
      <w:r>
        <w:rPr>
          <w:b w:val="0"/>
          <w:i w:val="0"/>
        </w:rPr>
        <w:t>đ) Chi cục Phát triển nông thôn;</w:t>
      </w:r>
    </w:p>
    <w:p>
      <w:r>
        <w:rPr>
          <w:b w:val="0"/>
          <w:i w:val="0"/>
        </w:rPr>
        <w:t>e) Chi cục Kiểm lâm;</w:t>
      </w:r>
    </w:p>
    <w:p>
      <w:r>
        <w:rPr>
          <w:b w:val="0"/>
          <w:i w:val="0"/>
        </w:rPr>
        <w:t>g) Chi cục Quản lý chất lượng Nông lâm sản và Thuỷ sản.</w:t>
      </w:r>
    </w:p>
    <w:p>
      <w:r>
        <w:rPr>
          <w:b w:val="0"/>
          <w:i w:val="0"/>
        </w:rPr>
        <w:t>4. Các đơn vị sự nghiệp công lập trực thuộc Sở, gồm:</w:t>
      </w:r>
    </w:p>
    <w:p>
      <w:r>
        <w:rPr>
          <w:b w:val="0"/>
          <w:i w:val="0"/>
        </w:rPr>
        <w:t>a) Trung tâm Khuyến nông;</w:t>
      </w:r>
    </w:p>
    <w:p>
      <w:r>
        <w:rPr>
          <w:b w:val="0"/>
          <w:i w:val="0"/>
        </w:rPr>
        <w:t>b) Trung tâm Nước sạch và Vệ sinh môi trường nông thôn;</w:t>
      </w:r>
    </w:p>
    <w:p>
      <w:r>
        <w:rPr>
          <w:b w:val="0"/>
          <w:i w:val="0"/>
        </w:rPr>
        <w:t>c) Trung tâm Giống nông nghiệp;</w:t>
      </w:r>
    </w:p>
    <w:p>
      <w:r>
        <w:rPr>
          <w:b w:val="0"/>
          <w:i w:val="0"/>
        </w:rPr>
        <w:t>d) Trung tâm Kiểm nghiệm chứng nhận chất lượng đất và Vật tư nông nghiệp;</w:t>
      </w:r>
    </w:p>
    <w:p>
      <w:r>
        <w:rPr>
          <w:b w:val="0"/>
          <w:i w:val="0"/>
        </w:rPr>
        <w:t>đ) Trung tâm Kiểm định giám sát công trình nông nghiệp và Phát triển nông thôn;</w:t>
      </w:r>
    </w:p>
    <w:p>
      <w:r>
        <w:rPr>
          <w:b w:val="0"/>
          <w:i w:val="0"/>
        </w:rPr>
        <w:t>e) Trung tâm Phát triển Lâm nông nghiệp.</w:t>
      </w:r>
    </w:p>
    <w:p>
      <w:r>
        <w:rPr>
          <w:b w:val="0"/>
          <w:i w:val="0"/>
        </w:rPr>
        <w:t>5. Đơn vị trực thuộc: Văn phòng Điều phối chương trình xây dựng nông thôn mới.</w:t>
      </w:r>
    </w:p>
    <w:p>
      <w:r>
        <w:rPr>
          <w:b w:val="0"/>
          <w:i w:val="0"/>
        </w:rPr>
        <w:t>6. Biên chế công chức và số lượng người làm việc</w:t>
      </w:r>
    </w:p>
    <w:p>
      <w:r>
        <w:rPr>
          <w:b w:val="0"/>
          <w:i w:val="0"/>
        </w:rPr>
        <w:t>a) Biên chế công chức, số lượng người làm việc của Sở Nông nghiệp và Phát triển nông thôn được Ủy ban nhân dân tỉnh giao trên cơ sở vị trí việc làm gắn với chức năng, nhiệm vụ, phạm vi hoạt động của Sở và nằm trong tổng biên chế công chức, số lượng người làm việc trong các cơ quan hành chính, đơn vị sự nghiệp công lập được Hội đồng nhân dân, Ủy ban nhân dân tỉnh giao hàng năm.</w:t>
      </w:r>
    </w:p>
    <w:p>
      <w:r>
        <w:rPr>
          <w:b w:val="0"/>
          <w:i w:val="0"/>
        </w:rPr>
        <w:t>b) Căn cứ chức năng, nhiệm vụ, cơ cấu tổ chức và danh mục vị trí việc làm, cơ cấu ngạch công chức, cơ cấu chức danh nghề nghiệp viên chức được cấp có thẩm quyền phê duyệt, hàng năm Sở Nông nghiệp và Phát triển nông thôn xây dựng kế hoạch biên chế công chức, số lượng người làm việc theo quy định của pháp luật bảo đảm thực hiện nhiệm vụ được giao.</w:t>
      </w:r>
    </w:p>
    <w:p>
      <w:r>
        <w:rPr>
          <w:b/>
          <w:i w:val="0"/>
        </w:rPr>
        <w:t>Điều 4. Giao Giám đốc Sở Nông nghiệp và Phát triển nông thôn có trách nhiệm</w:t>
      </w:r>
    </w:p>
    <w:p>
      <w:r>
        <w:rPr>
          <w:b w:val="0"/>
          <w:i w:val="0"/>
        </w:rPr>
        <w:t>1. Trình Ủy ban nhân dân tỉnh dự thảo quyết định quy định vị trí, chức năng, nhiệm vụ và cơ cấu tổ chức của các đơn vị thuộc Sở theo quy định tại Khoản 3, Điều 3 Quyết định này.</w:t>
      </w:r>
    </w:p>
    <w:p>
      <w:r>
        <w:rPr>
          <w:b w:val="0"/>
          <w:i w:val="0"/>
        </w:rPr>
        <w:t>2. Trình Chủ tịch Ủy ban nhân dân tỉnh dự thảo quyết định quy định vị trí, chức năng, nhiệm vụ và cơ cấu tổ chức của các đơn vị sự nghiệp công lập trực thuộc Sở theo quy định tại khoản 4, khoản 5 Điều 3 Quyết định này.</w:t>
      </w:r>
    </w:p>
    <w:p>
      <w:r>
        <w:rPr>
          <w:b w:val="0"/>
          <w:i w:val="0"/>
        </w:rPr>
        <w:t>3. Ban hành quyết định quy định nhiệm vụ, quyền hạn của các phòng chuyên môn, nghiệp vụ thuộc Sở theo quy định tại khoản 2, Điều 3 Quyết định này.</w:t>
      </w:r>
    </w:p>
    <w:p>
      <w:r>
        <w:rPr>
          <w:b w:val="0"/>
          <w:i w:val="0"/>
        </w:rPr>
        <w:t>4. Thực hiện bổ nhiệm, bổ nhiệm lại, miễn nhiệm, điều động, luân chuyển, nhận xét đánh giá, đào tạo bồi dưỡng, khen thưởng, kỷ luật, cho từ chức, nghỉ hưu và thực hiện chế độ, chính sách khác đối với công chức, viên chức và người lao động thuộc biên chế của Sở Nông nghiệp và Phát triển nông thôn thực hiện theo phân cấp của Ủy ban nhân dân tỉnh.</w:t>
      </w:r>
    </w:p>
    <w:p>
      <w:r>
        <w:rPr>
          <w:b w:val="0"/>
          <w:i w:val="0"/>
        </w:rPr>
        <w:t>5. Bố trí công chức, viên chức và người lao động theo vị trí việc làm và tiêu chuẩn chức danh ngạch công chức, viên chức Nhà nước theo quy định.</w:t>
      </w:r>
    </w:p>
    <w:p>
      <w:r>
        <w:rPr>
          <w:b w:val="0"/>
          <w:i w:val="0"/>
        </w:rPr>
        <w:t>6. Phân bổ chỉ tiêu biên chế cho các phòng chuyên môn, nghiệp vụ, Chi cục, đơn vị sự nghiệp, đơn vị trực thuộc Sở Nông nghiệp và Phát triển nông thôn đảm bảo số biên chế tối thiểu theo quy định.</w:t>
      </w:r>
    </w:p>
    <w:p>
      <w:r>
        <w:rPr>
          <w:b/>
          <w:i w:val="0"/>
        </w:rPr>
        <w:t>Điều 5. Hiệu lực thi hành</w:t>
      </w:r>
    </w:p>
    <w:p>
      <w:r>
        <w:rPr>
          <w:b w:val="0"/>
          <w:i w:val="0"/>
        </w:rPr>
        <w:t>1. Quyết định này có hiệu lực kể từ ngày 10 tháng 01 năm 2024.</w:t>
      </w:r>
    </w:p>
    <w:p>
      <w:r>
        <w:rPr>
          <w:b w:val="0"/>
          <w:i w:val="0"/>
        </w:rPr>
        <w:t>2. Các quy định tại các Quyết định sau hết hiệu lực thi hành kể từ ngày Quyết định này có hiệu lực thi hành:</w:t>
      </w:r>
    </w:p>
    <w:p>
      <w:r>
        <w:rPr>
          <w:b w:val="0"/>
          <w:i w:val="0"/>
        </w:rPr>
        <w:t>a) Quyết định số 30/2015/QĐ-UBND ngày 09 tháng 11 năm 2015 của Ủy ban nhân dân tỉnh quy định vị trí, chức năng, nhiệm vụ, quyền hạn và cơ cấu tổ chức của Sở Nông nghiệp và Phát triển nông thôn tỉnh Vĩnh Phúc;</w:t>
      </w:r>
    </w:p>
    <w:p>
      <w:r>
        <w:rPr>
          <w:b w:val="0"/>
          <w:i w:val="0"/>
        </w:rPr>
        <w:t>b) Quyết định số 49/2019/QĐ-UBND ngày 17 tháng 10 năm 2019 của Ủy ban nhân dân tỉnh về việc sửa đổi khoản 2, Điều 3 Quyết định số 30/2015/QĐ- UBND ngày 09 tháng 11 năm 2015 của Ủy ban nhân dân tỉnh quy định vị trí, chức năng, nhiệm vụ, quyền hạn và cơ cấu tổ chức của Sở Nông nghiệp và Phát triển nông thôn tỉnh Vĩnh Phúc.</w:t>
      </w:r>
    </w:p>
    <w:p>
      <w:r>
        <w:rPr>
          <w:b w:val="0"/>
          <w:i w:val="0"/>
        </w:rPr>
        <w:t>3. Chánh Văn phòng Ủy ban nhân dân tỉnh; Giám đốc các sở, ban, ngành; Chủ tịch Ủy ban nhân dân các huyện, thành phố và Thủ trưởng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rPr>
                <w:b w:val="0"/>
                <w:i w:val="0"/>
              </w:rPr>
              <w:br/>
            </w:r>
            <w:r>
              <w:rPr>
                <w:b/>
                <w:i/>
              </w:rPr>
              <w:t>(Đã ký)</w:t>
            </w:r>
            <w:r>
              <w:br/>
            </w:r>
            <w:r>
              <w:br/>
            </w:r>
            <w:r>
              <w:br/>
            </w:r>
            <w:r>
              <w:rPr>
                <w:b/>
                <w:i w:val="0"/>
              </w:rPr>
              <w:t>Nguyễn Văn Khước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