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59/2003/QĐ-UB V/v Cho phép thành lập Hội Khuyến học và công nhận Ban chấp hành lâm thời Hội Khuyến học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59/2003/QĐ-UB</w:t>
      </w:r>
      <w:r>
        <w:rPr>
          <w:b w:val="0"/>
          <w:i w:val="0"/>
        </w:rPr>
        <w:br/>
      </w:r>
      <w:r>
        <w:rPr>
          <w:b w:val="0"/>
          <w:i w:val="0"/>
        </w:rPr>
        <w:br/>
      </w:r>
      <w:r>
        <w:rPr>
          <w:b w:val="0"/>
          <w:i/>
        </w:rPr>
        <w:br/>
      </w:r>
      <w:r>
        <w:rPr>
          <w:b w:val="0"/>
          <w:i/>
        </w:rPr>
        <w:t>Bình Phước, ngày 30 tháng 06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59/2003/QĐ-UB</w:t>
      </w:r>
      <w:r>
        <w:rPr>
          <w:b w:val="0"/>
          <w:i w:val="0"/>
        </w:rPr>
        <w:br/>
      </w:r>
      <w:r>
        <w:rPr>
          <w:b w:val="0"/>
          <w:i w:val="0"/>
        </w:rPr>
        <w:br/>
      </w:r>
      <w:r>
        <w:rPr>
          <w:b w:val="0"/>
          <w:i/>
        </w:rPr>
        <w:br/>
      </w:r>
      <w:r>
        <w:rPr>
          <w:b w:val="0"/>
          <w:i/>
        </w:rPr>
        <w:t>Bình Phước, ngày 30 tháng 06 năm 2003</w:t>
      </w:r>
      <w:r>
        <w:rPr>
          <w:b w:val="0"/>
          <w:i/>
        </w:rPr>
        <w:br/>
      </w:r>
      <w:r>
        <w:rPr>
          <w:b w:val="0"/>
          <w:i w:val="0"/>
        </w:rPr>
        <w:br/>
      </w:r>
    </w:p>
    <w:p>
      <w:pPr>
        <w:jc w:val="center"/>
      </w:pPr>
      <w:r>
        <w:rPr>
          <w:b w:val="0"/>
          <w:i w:val="0"/>
        </w:rPr>
        <w:br/>
      </w:r>
      <w:r>
        <w:rPr>
          <w:b w:val="0"/>
          <w:i w:val="0"/>
        </w:rPr>
        <w:t>Số: 59/2003/QĐ-UB</w:t>
      </w:r>
      <w:r>
        <w:rPr>
          <w:b w:val="0"/>
          <w:i w:val="0"/>
        </w:rPr>
        <w:br/>
      </w:r>
    </w:p>
    <w:p>
      <w:pPr>
        <w:jc w:val="center"/>
      </w:pPr>
      <w:r>
        <w:rPr>
          <w:b w:val="0"/>
          <w:i w:val="0"/>
        </w:rPr>
        <w:br/>
      </w:r>
      <w:r>
        <w:rPr>
          <w:b w:val="0"/>
          <w:i w:val="0"/>
        </w:rPr>
        <w:t>Bình Phước, ngày 30 tháng 06 năm 2003</w:t>
      </w:r>
      <w:r>
        <w:rPr>
          <w:b w:val="0"/>
          <w:i w:val="0"/>
        </w:rPr>
        <w:br/>
      </w:r>
    </w:p>
    <w:p>
      <w:pPr>
        <w:jc w:val="center"/>
      </w:pPr>
      <w:r>
        <w:rPr>
          <w:b/>
          <w:i w:val="0"/>
        </w:rPr>
        <w:t>QUYẾT ĐỊNH CỦA ỦY BAN NHÂN DÂN TỈNH</w:t>
      </w:r>
      <w:r>
        <w:br/>
      </w:r>
      <w:r>
        <w:rPr>
          <w:b/>
          <w:i w:val="0"/>
        </w:rPr>
        <w:t xml:space="preserve">V/v Cho phép thành lập Hội Khuyến học và công nhận Ban chấp hành lâm </w:t>
      </w:r>
      <w:r>
        <w:br/>
      </w:r>
      <w:r>
        <w:rPr>
          <w:b/>
          <w:i w:val="0"/>
        </w:rPr>
        <w:br/>
        <w:t xml:space="preserve">      thời Hội Khuyến học tỉnh Bình Phước</w:t>
      </w:r>
    </w:p>
    <w:p>
      <w:pPr>
        <w:jc w:val="center"/>
      </w:pPr>
      <w:r>
        <w:rPr>
          <w:b/>
          <w:i/>
        </w:rPr>
        <w:t>_________________</w:t>
      </w:r>
    </w:p>
    <w:p>
      <w:r>
        <w:rPr>
          <w:b/>
          <w:i w:val="0"/>
        </w:rPr>
        <w:t>ỦY BAN NHÂN DÂN TỈNH BÌNH PHƯỚC</w:t>
      </w:r>
    </w:p>
    <w:p>
      <w:pPr>
        <w:jc w:val="both"/>
      </w:pPr>
      <w:r>
        <w:rPr>
          <w:b w:val="0"/>
          <w:i w:val="0"/>
        </w:rPr>
        <w:t xml:space="preserve">- </w:t>
      </w:r>
      <w:r>
        <w:rPr>
          <w:b w:val="0"/>
          <w:i/>
        </w:rPr>
        <w:t>Căn cứ Luật Tổ chức HĐND và UBND (sửa đổi) ngày 21/6/1994;</w:t>
      </w:r>
    </w:p>
    <w:p>
      <w:pPr>
        <w:jc w:val="both"/>
      </w:pPr>
      <w:r>
        <w:rPr>
          <w:b w:val="0"/>
          <w:i w:val="0"/>
        </w:rPr>
        <w:t xml:space="preserve">- </w:t>
      </w:r>
      <w:r>
        <w:rPr>
          <w:b w:val="0"/>
          <w:i/>
        </w:rPr>
        <w:t>Căn cứ Chỉ thị số 01/CT ngày 05/01/1989 của Hội đồng Bộ Trưởng (nay là Chính Phủ) về quản lý tổ chức và hoạt động của Hội quần chúng;</w:t>
      </w:r>
    </w:p>
    <w:p>
      <w:pPr>
        <w:jc w:val="both"/>
      </w:pPr>
      <w:r>
        <w:rPr>
          <w:b w:val="0"/>
          <w:i w:val="0"/>
        </w:rPr>
        <w:t xml:space="preserve">- </w:t>
      </w:r>
      <w:r>
        <w:rPr>
          <w:b w:val="0"/>
          <w:i/>
        </w:rPr>
        <w:t>Căn cứ Công văn số 295-CV/TU ngày 20/5/2003 của Tỉnh ủy Bình Phước về chủ trương đồng ý thành lập Hội khuyến học tỉnh Bình Phước;</w:t>
      </w:r>
    </w:p>
    <w:p>
      <w:pPr>
        <w:jc w:val="both"/>
      </w:pPr>
      <w:r>
        <w:rPr>
          <w:b w:val="0"/>
          <w:i w:val="0"/>
        </w:rPr>
        <w:t xml:space="preserve">- </w:t>
      </w:r>
      <w:r>
        <w:rPr>
          <w:b w:val="0"/>
          <w:i/>
        </w:rPr>
        <w:t>Xét đề nghị của Giám đốc Sở Giáo dục &amp; Đào tạo và Trưởng Ban Tổ chức chính quyền tỉnh.</w:t>
      </w:r>
    </w:p>
    <w:p>
      <w:pPr>
        <w:jc w:val="center"/>
      </w:pPr>
      <w:r>
        <w:rPr>
          <w:b/>
          <w:i w:val="0"/>
        </w:rPr>
        <w:t>QUYẾT ĐỊNH</w:t>
      </w:r>
    </w:p>
    <w:p>
      <w:r>
        <w:rPr>
          <w:b/>
          <w:i w:val="0"/>
        </w:rPr>
        <w:t xml:space="preserve">Điều 1: </w:t>
      </w:r>
      <w:r>
        <w:rPr>
          <w:b w:val="0"/>
          <w:i w:val="0"/>
        </w:rPr>
        <w:t>Cho phép thành lập</w:t>
      </w:r>
      <w:r>
        <w:rPr>
          <w:b/>
          <w:i w:val="0"/>
        </w:rPr>
        <w:t xml:space="preserve"> "Hội khuyến học và công nhận Ban chấp hành lâm thời Hội Khuyến học tỉnh Bình Phước"</w:t>
      </w:r>
      <w:r>
        <w:rPr>
          <w:b w:val="0"/>
          <w:i w:val="0"/>
        </w:rPr>
        <w:t>, gồm các ông, bà có tên sau:</w:t>
      </w:r>
    </w:p>
    <w:p>
      <w:r>
        <w:rPr>
          <w:b w:val="0"/>
          <w:i w:val="0"/>
        </w:rPr>
        <w:t>1. Ông Nguyễn Văn Thỏa - Phó Chủ tịch UBND tỉnh - Chủ tịch.</w:t>
      </w:r>
    </w:p>
    <w:p>
      <w:r>
        <w:rPr>
          <w:b w:val="0"/>
          <w:i w:val="0"/>
        </w:rPr>
        <w:t>2. Ông Nguyễn Ngọc Am - Giám đốc Sở Giáo dục và Đào tạo - P. Chủ tịch TT.</w:t>
      </w:r>
    </w:p>
    <w:p>
      <w:r>
        <w:rPr>
          <w:b w:val="0"/>
          <w:i w:val="0"/>
        </w:rPr>
        <w:t>3. Ông Bùi Thế Thành - Chủ tịch Ủy ban MTTQ Việt Nam tỉnh - P.Chủ tịch.</w:t>
      </w:r>
    </w:p>
    <w:p>
      <w:r>
        <w:rPr>
          <w:b w:val="0"/>
          <w:i w:val="0"/>
        </w:rPr>
        <w:t>4. Ông Văn Tấn Sắc - Nguyên Trưởng Ty Giáo dục Sông Bé - P. Chủ tịch.</w:t>
      </w:r>
    </w:p>
    <w:p>
      <w:r>
        <w:rPr>
          <w:b w:val="0"/>
          <w:i w:val="0"/>
        </w:rPr>
        <w:t>5. Ông Võ Đình Tuyến - Trưởng Ban Tuyên giáo Tỉnh uỷ - P.Chủ tịch.</w:t>
      </w:r>
    </w:p>
    <w:p>
      <w:r>
        <w:rPr>
          <w:b w:val="0"/>
          <w:i w:val="0"/>
        </w:rPr>
        <w:t>6. Ông Phan Sỹ Giản - P.Giám đốc Sở Giáo dục - Đào tạo - Ủy viên.</w:t>
      </w:r>
    </w:p>
    <w:p>
      <w:r>
        <w:rPr>
          <w:b w:val="0"/>
          <w:i w:val="0"/>
        </w:rPr>
        <w:t>7. Ông Huỳnh Công Khanh - P.Giám đốc Sở Giáo dục và Đào tạo - Ủy viên.</w:t>
      </w:r>
    </w:p>
    <w:p>
      <w:r>
        <w:rPr>
          <w:b w:val="0"/>
          <w:i w:val="0"/>
        </w:rPr>
        <w:t>8. Ông Lâm văn Phúc - Chủ tịch Liên đoàn Lao động tỉnh - Ủy viên.</w:t>
      </w:r>
    </w:p>
    <w:p>
      <w:r>
        <w:rPr>
          <w:b w:val="0"/>
          <w:i w:val="0"/>
        </w:rPr>
        <w:t>9. Ông Nguyễn Hồng Trà - Bí thư Đoàn TNCS Hồ Chí Minh tỉnh - Ủy viên.</w:t>
      </w:r>
    </w:p>
    <w:p>
      <w:r>
        <w:rPr>
          <w:b w:val="0"/>
          <w:i w:val="0"/>
        </w:rPr>
        <w:t>10. Bà Nguyễn Thị Đào - Chủ tịch Hội Liên hiệp Phụ nữ Việt Nam tỉnh - Ủy viên.</w:t>
      </w:r>
    </w:p>
    <w:p>
      <w:r>
        <w:rPr>
          <w:b w:val="0"/>
          <w:i w:val="0"/>
        </w:rPr>
        <w:t>11. Ông Trần Văn Gôm - Chủ tịch Hội Nông dân Việt Nam tỉnh - Ủy viên.</w:t>
      </w:r>
    </w:p>
    <w:p>
      <w:r>
        <w:rPr>
          <w:b w:val="0"/>
          <w:i w:val="0"/>
        </w:rPr>
        <w:t>12. Bà Dương Thị Tuyết - P. Chủ nhiệm Ủy ban Dân số GĐ&amp;TE tỉnh - Ủy viên.</w:t>
      </w:r>
    </w:p>
    <w:p>
      <w:r>
        <w:rPr>
          <w:b w:val="0"/>
          <w:i w:val="0"/>
        </w:rPr>
        <w:t>13. Ông Nguyễn Văn Xuân - Chủ tịch Hội cựu chiến binh Việt Nam tỉnh - Ủy viên.</w:t>
      </w:r>
    </w:p>
    <w:p>
      <w:r>
        <w:rPr>
          <w:b w:val="0"/>
          <w:i w:val="0"/>
        </w:rPr>
        <w:t>14. Ông Phan Văn Dõng - P.Giám đốc Sở Văn hóa - Thông tin - Ủy viên.</w:t>
      </w:r>
    </w:p>
    <w:p>
      <w:r>
        <w:rPr>
          <w:b w:val="0"/>
          <w:i w:val="0"/>
        </w:rPr>
        <w:t>15. Ông Nguyễn Tân Xuân - Giám đốc Công ty Xổ số kiến thiết - Ủy viên.</w:t>
      </w:r>
    </w:p>
    <w:p>
      <w:r>
        <w:rPr>
          <w:b w:val="0"/>
          <w:i w:val="0"/>
        </w:rPr>
        <w:t>16. Ông Phan Minh Hoàng - Giám đốc Đài Phát thanh &amp; Truyền hình - Ủy viên.</w:t>
      </w:r>
    </w:p>
    <w:p>
      <w:r>
        <w:rPr>
          <w:b w:val="0"/>
          <w:i w:val="0"/>
        </w:rPr>
        <w:t>17. Ông Hoàng Lâm - Tổng Biên tập Báo Bình Phước - Ủy viên.</w:t>
      </w:r>
    </w:p>
    <w:p>
      <w:r>
        <w:rPr>
          <w:b w:val="0"/>
          <w:i w:val="0"/>
        </w:rPr>
        <w:t>18. Bà Mai Thanh Huệ - P.Chủ tịch UBND huyện Phước Long - Ủy viên.</w:t>
      </w:r>
    </w:p>
    <w:p>
      <w:r>
        <w:rPr>
          <w:b w:val="0"/>
          <w:i w:val="0"/>
        </w:rPr>
        <w:t>19. Bà Nguyễn Thị Lan Hương - P.Chủ tịch UBND thị xã Đồng Xoài - Ủy viên.</w:t>
      </w:r>
    </w:p>
    <w:p>
      <w:r>
        <w:rPr>
          <w:b w:val="0"/>
          <w:i w:val="0"/>
        </w:rPr>
        <w:t>20. Bà Ngô Thị Nhành - P. Chủ tịch UBND huyện Bù Đăng - Ủy viên.</w:t>
      </w:r>
    </w:p>
    <w:p>
      <w:r>
        <w:rPr>
          <w:b w:val="0"/>
          <w:i w:val="0"/>
        </w:rPr>
        <w:t>21. Ông Trịnh Đình Khản - P.Chủ tịch UBND huyện Chơn Thành - Ủy viên.</w:t>
      </w:r>
    </w:p>
    <w:p>
      <w:r>
        <w:rPr>
          <w:b w:val="0"/>
          <w:i w:val="0"/>
        </w:rPr>
        <w:t>22. Ông Đặng Thế Nhàn - P.Chủ tịch UBND huyện Bù Đốp - Ủy viên.</w:t>
      </w:r>
    </w:p>
    <w:p>
      <w:r>
        <w:rPr>
          <w:b w:val="0"/>
          <w:i w:val="0"/>
        </w:rPr>
        <w:t>23. Bà Phạm Thị Mỹ Lệ - Giám đốc Công ty TNHH Mỹ Lệ - Ủy viên.</w:t>
      </w:r>
    </w:p>
    <w:p>
      <w:r>
        <w:rPr>
          <w:b w:val="0"/>
          <w:i w:val="0"/>
        </w:rPr>
        <w:t>24. Ông Trần Hữu Loan - GĐ Công ty TNHH Xây dựng Đồng Phú - Ủy viên.</w:t>
      </w:r>
    </w:p>
    <w:p>
      <w:r>
        <w:rPr>
          <w:b w:val="0"/>
          <w:i w:val="0"/>
        </w:rPr>
        <w:t>25. Ông Nguyễn Văn Khoẻ - Chủ tịch Công đoàn ngành Giáo dục &amp; Đào tạo - Ủy viên.</w:t>
      </w:r>
    </w:p>
    <w:p>
      <w:r>
        <w:rPr>
          <w:b w:val="0"/>
          <w:i w:val="0"/>
        </w:rPr>
        <w:t>26. Bà Úy Thị Luyện - GĐ Công ty Sách &amp; Thiết bị trường học - Ủy viên.</w:t>
      </w:r>
    </w:p>
    <w:p>
      <w:r>
        <w:rPr>
          <w:b w:val="0"/>
          <w:i w:val="0"/>
        </w:rPr>
        <w:t>27. Ông Lê Văn Nhung - Tp. Hành chính - TH - Sở Giáo dục và Đào tạo - Ủy viên.</w:t>
      </w:r>
    </w:p>
    <w:p>
      <w:r>
        <w:rPr>
          <w:b w:val="0"/>
          <w:i w:val="0"/>
        </w:rPr>
        <w:t>28. Ông Trần Quang Minh - Thanh tra Sở Giáo dục và Đào tạo - Ủy viên.</w:t>
      </w:r>
    </w:p>
    <w:p>
      <w:r>
        <w:rPr>
          <w:b w:val="0"/>
          <w:i w:val="0"/>
        </w:rPr>
        <w:t>29. Ông Dương Văn Tải - TP. Giáo dục &amp; Đào tạo huyện Đồng phú - Ủy viên.</w:t>
      </w:r>
    </w:p>
    <w:p>
      <w:r>
        <w:rPr>
          <w:b w:val="0"/>
          <w:i w:val="0"/>
        </w:rPr>
        <w:t>30. Ông Hà Văn Hùng - P.Chủ tịch HĐND huyện Bình Long - Ủy viên.</w:t>
      </w:r>
    </w:p>
    <w:p>
      <w:r>
        <w:rPr>
          <w:b w:val="0"/>
          <w:i w:val="0"/>
        </w:rPr>
        <w:t>31. Bà Nguyễn Thị Mưu - TP.Tổ chức - lao động - TB&amp;XH huyện Lộc Ninh - Ủy viên.</w:t>
      </w:r>
    </w:p>
    <w:p>
      <w:r>
        <w:rPr>
          <w:b/>
          <w:i w:val="0"/>
        </w:rPr>
        <w:t xml:space="preserve">Điều 2: </w:t>
      </w:r>
    </w:p>
    <w:p>
      <w:r>
        <w:rPr>
          <w:b w:val="0"/>
          <w:i w:val="0"/>
        </w:rPr>
        <w:t>a) Hội khuyến học tỉnh là tổ chức tự nguyện của những công dân Việt Nam tham gia tích cực vào các phong trào xã hội hóa giáo dục nhằm nâng cao dân trí, đào tạo nhân lực, bồi dưỡng nhân tài trên địa bàn tỉnh. Hội là thành viên của Mặt trận Tổ quốc Việt Nam tỉnh, hoạt động theo quy định của pháp luật.</w:t>
      </w:r>
    </w:p>
    <w:p>
      <w:r>
        <w:rPr>
          <w:b w:val="0"/>
          <w:i w:val="0"/>
        </w:rPr>
        <w:t>b) Chủ tịch Hội được sử dụng con dấu của UBND tỉnh để hoạt động. Phó Chủ tịch Hội được sử dụng con dấu của Sở Giáo dục và Đào tạo để hoạt động. Hội được mở tài khoản riêng theo quy định hiện hành của Nhà nước. Trụ sở làm việc của Hội đặt tại Sở Giáo dục và Đào tạo.</w:t>
      </w:r>
    </w:p>
    <w:p>
      <w:r>
        <w:rPr>
          <w:b w:val="0"/>
          <w:i w:val="0"/>
        </w:rPr>
        <w:t>c) Nguồn tài chính của Hội khuyến học tỉnh gồm: - Hội phí của hội viên. - Kinh phí được cấp khi tham gia cùng cơ quan Nhà nước thực hiện các công trình, dự án phát triển giáo dục. - Tài trợ của Nhà nước, của các tổ chức, cá nhân trong nước và ngoài nước theo quy định của pháp luật. Tài chính của Hội được quản lý theo pháp lệnh Tài chính, kế toán và được sử dụng đúng mục đích.</w:t>
      </w:r>
    </w:p>
    <w:p>
      <w:r>
        <w:rPr>
          <w:b/>
          <w:i w:val="0"/>
        </w:rPr>
        <w:t xml:space="preserve">Điều 3: </w:t>
      </w:r>
      <w:r>
        <w:rPr>
          <w:b w:val="0"/>
          <w:i w:val="0"/>
        </w:rPr>
        <w:t>Ban chấp hành lâm thời Hội khuyến học tỉnh hoạt động theo Điều lệ Hội khuyến học Việt Nam được Đại hội đại biểu toàn quốc lần thứ 2 Hội khuyến học Việt Nam thông qua ngày 16/6/1999 và đã được Ban Tổ chức - Cán bộ Chính phủ (nay là Bộ Nội vụ) công nhận ngày 13/10/1999 và hoạt động theo quy định của pháp luật.</w:t>
      </w:r>
    </w:p>
    <w:p>
      <w:r>
        <w:rPr>
          <w:b w:val="0"/>
          <w:i w:val="0"/>
        </w:rPr>
        <w:t>Ban Chấp hành Hội có trách nhiệm chuẩn bị các điều kiện cần thiết để tiến tới Đại hội Hội khuyến học tỉnh. Trong thời hạn 6 tháng tính từ ngày Quyết định này có hiệu lực thi hành, Ban chấp hành lâm thời Hội khuyến học tỉnh phải tổ chức Đại hội Hội khuyến học tỉnh lần thứ nhất.</w:t>
      </w:r>
    </w:p>
    <w:p>
      <w:r>
        <w:rPr>
          <w:b/>
          <w:i w:val="0"/>
        </w:rPr>
        <w:t xml:space="preserve">Điều 4. </w:t>
      </w:r>
      <w:r>
        <w:rPr>
          <w:b w:val="0"/>
          <w:i w:val="0"/>
        </w:rPr>
        <w:t>Các ông (bà) Chánh Văn phòng UBND tỉnh, Trưởng Ban Tổ chức chính quyền tỉnh, Giám đốc Sở Giáo dục và Đào tạo, Chủ tịch UBND các huyện, thị xã, Thủ trưởng các đơn vị liên quan chịu trách nhiệm thi hành Quyết định này.</w:t>
      </w:r>
    </w:p>
    <w:p>
      <w:r>
        <w:rPr>
          <w:b w:val="0"/>
          <w:i w:val="0"/>
        </w:rPr>
        <w:t>Quyết định này có hiệu lực thi hành kể từ ngày ký.</w:t>
      </w:r>
    </w:p>
    <w:p>
      <w:r>
        <w:rPr>
          <w:b w:val="0"/>
          <w:i w:val="0"/>
        </w:rPr>
        <w:br/>
      </w:r>
      <w:r>
        <w:rPr>
          <w:b/>
          <w:i w:val="0"/>
        </w:rPr>
        <w:br/>
      </w:r>
      <w:r>
        <w:rPr>
          <w:b/>
          <w:i w:val="0"/>
        </w:rPr>
        <w:br/>
      </w:r>
      <w:r>
        <w:rPr>
          <w:b/>
          <w:i w:val="0"/>
        </w:rPr>
        <w:br/>
      </w:r>
      <w:r>
        <w:rPr>
          <w:b/>
          <w:i w:val="0"/>
        </w:rPr>
        <w:t>TM. ỦY BAN NHÂN DÂN tỉnh</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TM. ỦY BAN NHÂN DÂN tỉnh</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