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61-QĐ thành lập Hội đồng Khảo thí và Ban Giám khảo phụ trách xét duyệt cấp bằng lái xe tự động</w:t>
      </w:r>
    </w:p>
    <w:p>
      <w:r>
        <w:rPr>
          <w:b w:val="0"/>
          <w:i w:val="0"/>
        </w:rPr>
        <w:br/>
      </w:r>
      <w:r>
        <w:rPr>
          <w:b w:val="0"/>
          <w:i w:val="0"/>
        </w:rPr>
        <w:br/>
      </w:r>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61-QĐ</w:t>
        <w:br/>
        <w:t xml:space="preserve">     </w:t>
      </w:r>
      <w:r>
        <w:rPr>
          <w:b w:val="0"/>
          <w:i w:val="0"/>
        </w:rPr>
        <w:br/>
      </w:r>
      <w:r>
        <w:rPr>
          <w:b w:val="0"/>
          <w:i/>
        </w:rPr>
        <w:br/>
        <w:t xml:space="preserve">      Cách mạng Bến Tre, ngày 21 tháng 6 năm 1976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61-QĐ</w:t>
        <w:br/>
        <w:t xml:space="preserve">     </w:t>
      </w:r>
      <w:r>
        <w:rPr>
          <w:b w:val="0"/>
          <w:i w:val="0"/>
        </w:rPr>
        <w:br/>
      </w:r>
      <w:r>
        <w:rPr>
          <w:b w:val="0"/>
          <w:i/>
        </w:rPr>
        <w:br/>
        <w:t xml:space="preserve">      Cách mạng Bến Tre, ngày 21 tháng 6 năm 1976</w:t>
        <w:br/>
        <w:t xml:space="preserve">     </w:t>
      </w:r>
      <w:r>
        <w:rPr>
          <w:b w:val="0"/>
          <w:i w:val="0"/>
        </w:rPr>
        <w:br/>
      </w:r>
      <w:r>
        <w:rPr>
          <w:b w:val="0"/>
          <w:i w:val="0"/>
        </w:rPr>
        <w:br/>
      </w:r>
    </w:p>
    <w:p>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CÁCH MẠNG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CÁCH MẠNG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61-QĐ</w:t>
        <w:br/>
        <w:t xml:space="preserve">     </w:t>
      </w:r>
      <w:r>
        <w:rPr>
          <w:b w:val="0"/>
          <w:i w:val="0"/>
        </w:rPr>
        <w:br/>
      </w:r>
      <w:r>
        <w:rPr>
          <w:b w:val="0"/>
          <w:i/>
        </w:rPr>
        <w:br/>
        <w:t xml:space="preserve">      Cách mạng Bến Tre, ngày 21 tháng 6 năm 1976</w:t>
        <w:br/>
        <w:t xml:space="preserve">     </w:t>
      </w:r>
      <w:r>
        <w:rPr>
          <w:b w:val="0"/>
          <w:i w:val="0"/>
        </w:rPr>
        <w:br/>
      </w:r>
    </w:p>
    <w:p>
      <w:pPr>
        <w:jc w:val="center"/>
      </w:pPr>
      <w:r>
        <w:rPr>
          <w:b w:val="0"/>
          <w:i w:val="0"/>
        </w:rPr>
        <w:br/>
        <w:t xml:space="preserve">      Số: 61-QĐ</w:t>
        <w:br/>
        <w:t xml:space="preserve">     </w:t>
      </w:r>
    </w:p>
    <w:p>
      <w:pPr>
        <w:jc w:val="center"/>
      </w:pPr>
      <w:r>
        <w:rPr>
          <w:b w:val="0"/>
          <w:i w:val="0"/>
        </w:rPr>
        <w:br/>
        <w:t xml:space="preserve">      Cách mạng Bến Tre, ngày 21 tháng 6 năm 1976</w:t>
        <w:br/>
        <w:t xml:space="preserve">     </w:t>
      </w:r>
    </w:p>
    <w:p>
      <w:r>
        <w:rPr>
          <w:b w:val="0"/>
          <w:i w:val="0"/>
        </w:rPr>
        <w:t>Căn cứ Nghị định số 005/NĐ ngày 01 tháng 5 năm 1975 của Chính phủ cách mạng lâm thời Cộng hòa miền Nam Việt Nam thành lập UBNDCM tỉnh Bến Tre;</w:t>
      </w:r>
    </w:p>
    <w:p>
      <w:r>
        <w:rPr>
          <w:b w:val="0"/>
          <w:i w:val="0"/>
        </w:rPr>
        <w:t>Theo chức năng, quyền hạn và bộ máy tổ chức Chính quyền của tỉnh;</w:t>
      </w:r>
    </w:p>
    <w:p>
      <w:r>
        <w:rPr>
          <w:b w:val="0"/>
          <w:i w:val="0"/>
        </w:rPr>
        <w:t>Xét yêu cầu công tác và khả năng cán bộ, nay UBNDCM tỉnh Bến Tre,</w:t>
      </w:r>
    </w:p>
    <w:p>
      <w:r>
        <w:rPr>
          <w:b/>
          <w:i w:val="0"/>
        </w:rPr>
        <w:t>QUYẾT ĐỊNH:</w:t>
      </w:r>
    </w:p>
    <w:p>
      <w:r>
        <w:rPr>
          <w:b/>
          <w:i w:val="0"/>
        </w:rPr>
        <w:t xml:space="preserve">Điều 1. </w:t>
      </w:r>
      <w:r>
        <w:rPr>
          <w:b w:val="0"/>
          <w:i w:val="0"/>
        </w:rPr>
        <w:t>Giao nhiệm vụ cho Ty Giao thông vận tải và Ty Công an tỉnh Bến Tre phối hợp tổ chức thi cấp bằng lái xe tự động trong tỉnh để bảo đảm an toàn lưu thông trên công lộ.</w:t>
      </w:r>
    </w:p>
    <w:p>
      <w:r>
        <w:rPr>
          <w:b/>
          <w:i w:val="0"/>
        </w:rPr>
        <w:t xml:space="preserve">Điều 2. </w:t>
      </w:r>
      <w:r>
        <w:rPr>
          <w:b w:val="0"/>
          <w:i w:val="0"/>
        </w:rPr>
        <w:t>Nay thành lập Hội đồng Khảo Thí và Ban Giám khảo phụ trách xét duyệt cấp bằng lái xe tự động gồm các thành viên sau đây:</w:t>
      </w:r>
    </w:p>
    <w:p>
      <w:r>
        <w:rPr>
          <w:b w:val="0"/>
          <w:i w:val="0"/>
        </w:rPr>
        <w:t>- Hội đồng Khảo thí do Trưởng Ty Giao thông vận tải làm Chủ Tịch Hội đồng, Phó Ty Công an làm Phó Chủ tịch và 1 kỹ sư giao thông vận tải làm Phó Chủ tịch.</w:t>
      </w:r>
    </w:p>
    <w:p>
      <w:r>
        <w:rPr>
          <w:b w:val="0"/>
          <w:i w:val="0"/>
        </w:rPr>
        <w:t>- Ban Giám khảo có 4 người (2 cán bộ công an bảo vệ giao thông của Ty Công an và 2 cán bộ chuyên môn của Ty Giao thông vận tải). Ban này do 1 cán bộ công an bảo vệ giao thông làm Trưởng ban và 1 cán bộ giao thông vận tải làm Phó Trưởng ban và 2 cán bộ trợ lý giúp việc cho Ban Giám khảo.</w:t>
      </w:r>
    </w:p>
    <w:p>
      <w:r>
        <w:rPr>
          <w:b w:val="0"/>
          <w:i w:val="0"/>
        </w:rPr>
        <w:t>(1 công an bảo vệ giao thông và 1 cán bộ giao thông vận tải)</w:t>
      </w:r>
    </w:p>
    <w:p>
      <w:r>
        <w:rPr>
          <w:b/>
          <w:i w:val="0"/>
        </w:rPr>
        <w:t xml:space="preserve">Điều 3. </w:t>
      </w:r>
      <w:r>
        <w:rPr>
          <w:b w:val="0"/>
          <w:i w:val="0"/>
        </w:rPr>
        <w:t>Các Chánh Văn phòng Ủy ban nhân dân cách mạng tỉnh, ông Trưởng Ty Giao thông vận tải và ông Trưởng Ty Công an tỉnh Bến Tre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